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A280BB" w14:textId="77777777" w:rsidR="00AF0BE3" w:rsidRDefault="00AF0BE3" w:rsidP="00AF0BE3">
      <w:pPr>
        <w:pStyle w:val="Heading1"/>
      </w:pPr>
      <w:bookmarkStart w:id="0" w:name="_Toc495023628"/>
      <w:r w:rsidRPr="00136373">
        <w:t>Apical</w:t>
      </w:r>
      <w:r w:rsidRPr="00BE20B9">
        <w:t xml:space="preserve"> </w:t>
      </w:r>
      <w:r w:rsidRPr="00136373">
        <w:t>Endpoint</w:t>
      </w:r>
      <w:r w:rsidRPr="00BE20B9">
        <w:t xml:space="preserve"> Benchmark</w:t>
      </w:r>
      <w:r>
        <w:t xml:space="preserve"> Dose Modeling Results; </w:t>
      </w:r>
      <w:bookmarkStart w:id="1" w:name="_Toc492996570"/>
      <w:bookmarkStart w:id="2" w:name="_Toc492996571"/>
      <w:bookmarkEnd w:id="1"/>
      <w:bookmarkEnd w:id="2"/>
      <w:r>
        <w:t>Toxicology Benchmark Dose Results</w:t>
      </w:r>
      <w:bookmarkEnd w:id="0"/>
    </w:p>
    <w:p w14:paraId="25316B9D" w14:textId="77777777" w:rsidR="00AF0BE3" w:rsidRDefault="00AF0BE3" w:rsidP="00AF0BE3">
      <w:pPr>
        <w:pStyle w:val="4-05AppendixHead1"/>
      </w:pPr>
      <w:r>
        <w:t>BMD Results for: SD4</w:t>
      </w:r>
    </w:p>
    <w:p w14:paraId="73FA2C3D" w14:textId="77777777" w:rsidR="00AF0BE3" w:rsidRDefault="00AF0BE3" w:rsidP="00AF0BE3">
      <w:r>
        <w:t>BMDS version: BMDS v2.7.0</w:t>
      </w:r>
    </w:p>
    <w:p w14:paraId="5F8027EE" w14:textId="77777777" w:rsidR="00AF0BE3" w:rsidRDefault="00AF0BE3" w:rsidP="00AF0BE3">
      <w:pPr>
        <w:pStyle w:val="4-06AppendixHead2"/>
      </w:pPr>
      <w:r>
        <w:t>Input dataset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1078"/>
        <w:gridCol w:w="1379"/>
        <w:gridCol w:w="1379"/>
        <w:gridCol w:w="1378"/>
        <w:gridCol w:w="1378"/>
        <w:gridCol w:w="1379"/>
        <w:gridCol w:w="1379"/>
      </w:tblGrid>
      <w:tr w:rsidR="00AF0BE3" w14:paraId="38E9407E" w14:textId="77777777" w:rsidTr="00D24EF3">
        <w:tc>
          <w:tcPr>
            <w:tcW w:w="1080" w:type="dxa"/>
          </w:tcPr>
          <w:p w14:paraId="5288B465" w14:textId="77777777" w:rsidR="00AF0BE3" w:rsidRDefault="00AF0BE3" w:rsidP="00D24EF3">
            <w:pPr>
              <w:pStyle w:val="0-28TableHead"/>
            </w:pPr>
            <w:r>
              <w:t>Dose</w:t>
            </w:r>
          </w:p>
        </w:tc>
        <w:tc>
          <w:tcPr>
            <w:tcW w:w="1380" w:type="dxa"/>
          </w:tcPr>
          <w:p w14:paraId="617D65D9" w14:textId="77777777" w:rsidR="00AF0BE3" w:rsidRDefault="00AF0BE3" w:rsidP="00D24EF3">
            <w:pPr>
              <w:pStyle w:val="0-29TableBody"/>
            </w:pPr>
            <w:r>
              <w:t>0</w:t>
            </w:r>
          </w:p>
        </w:tc>
        <w:tc>
          <w:tcPr>
            <w:tcW w:w="1380" w:type="dxa"/>
          </w:tcPr>
          <w:p w14:paraId="22B929E6" w14:textId="77777777" w:rsidR="00AF0BE3" w:rsidRDefault="00AF0BE3" w:rsidP="00D24EF3">
            <w:pPr>
              <w:pStyle w:val="0-29TableBody"/>
            </w:pPr>
            <w:r>
              <w:t>55</w:t>
            </w:r>
          </w:p>
        </w:tc>
        <w:tc>
          <w:tcPr>
            <w:tcW w:w="1380" w:type="dxa"/>
          </w:tcPr>
          <w:p w14:paraId="34891DE5" w14:textId="77777777" w:rsidR="00AF0BE3" w:rsidRDefault="00AF0BE3" w:rsidP="00D24EF3">
            <w:pPr>
              <w:pStyle w:val="0-29TableBody"/>
            </w:pPr>
            <w:r>
              <w:t>110</w:t>
            </w:r>
          </w:p>
        </w:tc>
        <w:tc>
          <w:tcPr>
            <w:tcW w:w="1380" w:type="dxa"/>
          </w:tcPr>
          <w:p w14:paraId="0B4C9CA8" w14:textId="77777777" w:rsidR="00AF0BE3" w:rsidRDefault="00AF0BE3" w:rsidP="00D24EF3">
            <w:pPr>
              <w:pStyle w:val="0-29TableBody"/>
            </w:pPr>
            <w:r>
              <w:t>220</w:t>
            </w:r>
          </w:p>
        </w:tc>
        <w:tc>
          <w:tcPr>
            <w:tcW w:w="1380" w:type="dxa"/>
          </w:tcPr>
          <w:p w14:paraId="152290EE" w14:textId="77777777" w:rsidR="00AF0BE3" w:rsidRDefault="00AF0BE3" w:rsidP="00D24EF3">
            <w:pPr>
              <w:pStyle w:val="0-29TableBody"/>
            </w:pPr>
            <w:r>
              <w:t>441</w:t>
            </w:r>
          </w:p>
        </w:tc>
        <w:tc>
          <w:tcPr>
            <w:tcW w:w="1380" w:type="dxa"/>
          </w:tcPr>
          <w:p w14:paraId="6A1EC144" w14:textId="77777777" w:rsidR="00AF0BE3" w:rsidRDefault="00AF0BE3" w:rsidP="00D24EF3">
            <w:pPr>
              <w:pStyle w:val="0-29TableBody"/>
            </w:pPr>
            <w:r>
              <w:t>881</w:t>
            </w:r>
          </w:p>
        </w:tc>
      </w:tr>
      <w:tr w:rsidR="00AF0BE3" w14:paraId="3733D585" w14:textId="77777777" w:rsidTr="00D24EF3">
        <w:tc>
          <w:tcPr>
            <w:tcW w:w="1080" w:type="dxa"/>
          </w:tcPr>
          <w:p w14:paraId="675C061A" w14:textId="77777777" w:rsidR="00AF0BE3" w:rsidRDefault="00AF0BE3" w:rsidP="00D24EF3">
            <w:pPr>
              <w:pStyle w:val="0-28TableHead"/>
            </w:pPr>
            <w:r>
              <w:t>N</w:t>
            </w:r>
          </w:p>
        </w:tc>
        <w:tc>
          <w:tcPr>
            <w:tcW w:w="1380" w:type="dxa"/>
          </w:tcPr>
          <w:p w14:paraId="5062F59A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7F74ECD5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43AEAA0E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1EBEAC89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13EDC842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24284034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</w:tr>
      <w:tr w:rsidR="00AF0BE3" w14:paraId="47042D25" w14:textId="77777777" w:rsidTr="00D24EF3">
        <w:tc>
          <w:tcPr>
            <w:tcW w:w="1080" w:type="dxa"/>
          </w:tcPr>
          <w:p w14:paraId="5A9325DB" w14:textId="77777777" w:rsidR="00AF0BE3" w:rsidRDefault="00AF0BE3" w:rsidP="00D24EF3">
            <w:pPr>
              <w:pStyle w:val="0-28TableHead"/>
            </w:pPr>
            <w:r>
              <w:t>Mean ± SD</w:t>
            </w:r>
          </w:p>
        </w:tc>
        <w:tc>
          <w:tcPr>
            <w:tcW w:w="1380" w:type="dxa"/>
          </w:tcPr>
          <w:p w14:paraId="5A203AE4" w14:textId="77777777" w:rsidR="00AF0BE3" w:rsidRDefault="00AF0BE3" w:rsidP="00D24EF3">
            <w:pPr>
              <w:pStyle w:val="0-29TableBody"/>
            </w:pPr>
            <w:r>
              <w:t>276.3 ± 10.286</w:t>
            </w:r>
          </w:p>
        </w:tc>
        <w:tc>
          <w:tcPr>
            <w:tcW w:w="1380" w:type="dxa"/>
          </w:tcPr>
          <w:p w14:paraId="21803218" w14:textId="77777777" w:rsidR="00AF0BE3" w:rsidRDefault="00AF0BE3" w:rsidP="00D24EF3">
            <w:pPr>
              <w:pStyle w:val="0-29TableBody"/>
            </w:pPr>
            <w:r>
              <w:t>271.3 ± 11.404</w:t>
            </w:r>
          </w:p>
        </w:tc>
        <w:tc>
          <w:tcPr>
            <w:tcW w:w="1380" w:type="dxa"/>
          </w:tcPr>
          <w:p w14:paraId="4E0E8076" w14:textId="77777777" w:rsidR="00AF0BE3" w:rsidRDefault="00AF0BE3" w:rsidP="00D24EF3">
            <w:pPr>
              <w:pStyle w:val="0-29TableBody"/>
            </w:pPr>
            <w:r>
              <w:t>271.9 ± 8.273</w:t>
            </w:r>
          </w:p>
        </w:tc>
        <w:tc>
          <w:tcPr>
            <w:tcW w:w="1380" w:type="dxa"/>
          </w:tcPr>
          <w:p w14:paraId="1D62FC1F" w14:textId="77777777" w:rsidR="00AF0BE3" w:rsidRDefault="00AF0BE3" w:rsidP="00D24EF3">
            <w:pPr>
              <w:pStyle w:val="0-29TableBody"/>
            </w:pPr>
            <w:r>
              <w:t>278.8 ± 10.51</w:t>
            </w:r>
          </w:p>
        </w:tc>
        <w:tc>
          <w:tcPr>
            <w:tcW w:w="1380" w:type="dxa"/>
          </w:tcPr>
          <w:p w14:paraId="796EEF26" w14:textId="77777777" w:rsidR="00AF0BE3" w:rsidRDefault="00AF0BE3" w:rsidP="00D24EF3">
            <w:pPr>
              <w:pStyle w:val="0-29TableBody"/>
            </w:pPr>
            <w:r>
              <w:t>262.4 ± 18.112</w:t>
            </w:r>
          </w:p>
        </w:tc>
        <w:tc>
          <w:tcPr>
            <w:tcW w:w="1380" w:type="dxa"/>
          </w:tcPr>
          <w:p w14:paraId="2FD9865B" w14:textId="77777777" w:rsidR="00AF0BE3" w:rsidRDefault="00AF0BE3" w:rsidP="00D24EF3">
            <w:pPr>
              <w:pStyle w:val="0-29TableBody"/>
            </w:pPr>
            <w:r>
              <w:t>232.5 ± 21.019</w:t>
            </w:r>
          </w:p>
        </w:tc>
      </w:tr>
    </w:tbl>
    <w:p w14:paraId="0644C75A" w14:textId="77777777" w:rsidR="00AF0BE3" w:rsidRDefault="00AF0BE3" w:rsidP="00AF0BE3"/>
    <w:p w14:paraId="17A0722F" w14:textId="77777777" w:rsidR="00AF0BE3" w:rsidRDefault="00AF0BE3" w:rsidP="00AF0BE3">
      <w:pPr>
        <w:pStyle w:val="4-06AppendixHead2"/>
      </w:pPr>
      <w:r>
        <w:t>Summary table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2515"/>
        <w:gridCol w:w="1151"/>
        <w:gridCol w:w="1151"/>
        <w:gridCol w:w="1008"/>
        <w:gridCol w:w="1008"/>
        <w:gridCol w:w="2517"/>
      </w:tblGrid>
      <w:tr w:rsidR="00AF0BE3" w14:paraId="1110702C" w14:textId="77777777" w:rsidTr="00D24EF3">
        <w:tc>
          <w:tcPr>
            <w:tcW w:w="2520" w:type="dxa"/>
            <w:vMerge w:val="restart"/>
          </w:tcPr>
          <w:p w14:paraId="0149282E" w14:textId="77777777" w:rsidR="00AF0BE3" w:rsidRDefault="00AF0BE3" w:rsidP="00D24EF3">
            <w:pPr>
              <w:pStyle w:val="0-28TableHead"/>
            </w:pPr>
            <w:r>
              <w:t>Model</w:t>
            </w:r>
            <w:r>
              <w:rPr>
                <w:vertAlign w:val="superscript"/>
              </w:rPr>
              <w:t>a</w:t>
            </w:r>
          </w:p>
        </w:tc>
        <w:tc>
          <w:tcPr>
            <w:tcW w:w="1152" w:type="dxa"/>
            <w:gridSpan w:val="2"/>
          </w:tcPr>
          <w:p w14:paraId="6E971B8A" w14:textId="77777777" w:rsidR="00AF0BE3" w:rsidRDefault="00AF0BE3" w:rsidP="00D24EF3">
            <w:pPr>
              <w:pStyle w:val="0-28TableHead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36086B21" w14:textId="77777777" w:rsidR="00AF0BE3" w:rsidRDefault="00AF0BE3" w:rsidP="00D24EF3">
            <w:pPr>
              <w:pStyle w:val="0-28TableHead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7C02A8E0" w14:textId="77777777" w:rsidR="00AF0BE3" w:rsidRDefault="00AF0BE3" w:rsidP="00D24EF3">
            <w:pPr>
              <w:pStyle w:val="0-28TableHead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0D159C0E" w14:textId="77777777" w:rsidR="00AF0BE3" w:rsidRDefault="00AF0BE3" w:rsidP="00D24EF3">
            <w:pPr>
              <w:pStyle w:val="0-28TableHead"/>
            </w:pPr>
            <w:r>
              <w:t>Comments</w:t>
            </w:r>
          </w:p>
        </w:tc>
      </w:tr>
      <w:tr w:rsidR="00AF0BE3" w14:paraId="56A2D9D4" w14:textId="77777777" w:rsidTr="00D24EF3">
        <w:tc>
          <w:tcPr>
            <w:tcW w:w="1560" w:type="dxa"/>
            <w:vMerge/>
          </w:tcPr>
          <w:p w14:paraId="3EAC0C78" w14:textId="77777777" w:rsidR="00AF0BE3" w:rsidRDefault="00AF0BE3" w:rsidP="00D24EF3"/>
        </w:tc>
        <w:tc>
          <w:tcPr>
            <w:tcW w:w="1152" w:type="dxa"/>
          </w:tcPr>
          <w:p w14:paraId="6967322E" w14:textId="77777777" w:rsidR="00AF0BE3" w:rsidRDefault="00AF0BE3" w:rsidP="00D24EF3">
            <w:pPr>
              <w:pStyle w:val="0-28TableHead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36FCFFB4" w14:textId="77777777" w:rsidR="00AF0BE3" w:rsidRDefault="00AF0BE3" w:rsidP="00D24EF3">
            <w:pPr>
              <w:pStyle w:val="0-28TableHead"/>
            </w:pPr>
            <w:r>
              <w:t>AIC</w:t>
            </w:r>
          </w:p>
        </w:tc>
        <w:tc>
          <w:tcPr>
            <w:tcW w:w="1560" w:type="dxa"/>
            <w:vMerge/>
          </w:tcPr>
          <w:p w14:paraId="22EA72EF" w14:textId="77777777" w:rsidR="00AF0BE3" w:rsidRDefault="00AF0BE3" w:rsidP="00D24EF3"/>
        </w:tc>
        <w:tc>
          <w:tcPr>
            <w:tcW w:w="1560" w:type="dxa"/>
            <w:vMerge/>
          </w:tcPr>
          <w:p w14:paraId="17480CCC" w14:textId="77777777" w:rsidR="00AF0BE3" w:rsidRDefault="00AF0BE3" w:rsidP="00D24EF3"/>
        </w:tc>
        <w:tc>
          <w:tcPr>
            <w:tcW w:w="1560" w:type="dxa"/>
            <w:vMerge/>
          </w:tcPr>
          <w:p w14:paraId="421FBD02" w14:textId="77777777" w:rsidR="00AF0BE3" w:rsidRDefault="00AF0BE3" w:rsidP="00D24EF3"/>
        </w:tc>
      </w:tr>
      <w:tr w:rsidR="00AF0BE3" w14:paraId="603C7DC4" w14:textId="77777777" w:rsidTr="00D24EF3">
        <w:tc>
          <w:tcPr>
            <w:tcW w:w="2520" w:type="dxa"/>
          </w:tcPr>
          <w:p w14:paraId="408B8DA1" w14:textId="77777777" w:rsidR="00AF0BE3" w:rsidRDefault="00AF0BE3" w:rsidP="00D24EF3">
            <w:pPr>
              <w:pStyle w:val="0-29TableBody"/>
            </w:pPr>
            <w:r>
              <w:t>Linear</w:t>
            </w:r>
          </w:p>
        </w:tc>
        <w:tc>
          <w:tcPr>
            <w:tcW w:w="1152" w:type="dxa"/>
          </w:tcPr>
          <w:p w14:paraId="44C53DBE" w14:textId="77777777" w:rsidR="00AF0BE3" w:rsidRDefault="00AF0BE3" w:rsidP="00D24EF3">
            <w:pPr>
              <w:pStyle w:val="0-29TableBody"/>
            </w:pPr>
            <w:r>
              <w:t>0.261</w:t>
            </w:r>
          </w:p>
        </w:tc>
        <w:tc>
          <w:tcPr>
            <w:tcW w:w="1152" w:type="dxa"/>
          </w:tcPr>
          <w:p w14:paraId="5DDE7D36" w14:textId="77777777" w:rsidR="00AF0BE3" w:rsidRDefault="00AF0BE3" w:rsidP="00D24EF3">
            <w:pPr>
              <w:pStyle w:val="0-29TableBody"/>
            </w:pPr>
            <w:r>
              <w:t>193.134</w:t>
            </w:r>
          </w:p>
        </w:tc>
        <w:tc>
          <w:tcPr>
            <w:tcW w:w="1008" w:type="dxa"/>
          </w:tcPr>
          <w:p w14:paraId="3B765CA1" w14:textId="77777777" w:rsidR="00AF0BE3" w:rsidRDefault="00AF0BE3" w:rsidP="00D24EF3">
            <w:pPr>
              <w:pStyle w:val="0-29TableBody"/>
            </w:pPr>
            <w:r>
              <w:t>283.489</w:t>
            </w:r>
          </w:p>
        </w:tc>
        <w:tc>
          <w:tcPr>
            <w:tcW w:w="1008" w:type="dxa"/>
          </w:tcPr>
          <w:p w14:paraId="46CC686D" w14:textId="77777777" w:rsidR="00AF0BE3" w:rsidRDefault="00AF0BE3" w:rsidP="00D24EF3">
            <w:pPr>
              <w:pStyle w:val="0-29TableBody"/>
            </w:pPr>
            <w:r>
              <w:t>209.164</w:t>
            </w:r>
          </w:p>
        </w:tc>
        <w:tc>
          <w:tcPr>
            <w:tcW w:w="2520" w:type="dxa"/>
            <w:vMerge w:val="restart"/>
          </w:tcPr>
          <w:p w14:paraId="2ACEF291" w14:textId="77777777" w:rsidR="00AF0BE3" w:rsidRDefault="00AF0BE3" w:rsidP="00D24EF3">
            <w:pPr>
              <w:pStyle w:val="0-29TableBody"/>
            </w:pPr>
            <w:r>
              <w:t>Polynomial-2 recommended as best-fitting model on the basis of the lowest AIC.</w:t>
            </w:r>
          </w:p>
        </w:tc>
      </w:tr>
      <w:tr w:rsidR="00AF0BE3" w14:paraId="61548900" w14:textId="77777777" w:rsidTr="00D24EF3">
        <w:tc>
          <w:tcPr>
            <w:tcW w:w="2520" w:type="dxa"/>
          </w:tcPr>
          <w:p w14:paraId="0BB1A0EC" w14:textId="77777777" w:rsidR="00AF0BE3" w:rsidRDefault="00AF0BE3" w:rsidP="00D24EF3">
            <w:pPr>
              <w:pStyle w:val="0-29TableBody"/>
            </w:pPr>
            <w:r>
              <w:t>Polynomial 2°</w:t>
            </w:r>
            <w:r>
              <w:rPr>
                <w:vertAlign w:val="superscript"/>
              </w:rPr>
              <w:t>b</w:t>
            </w:r>
          </w:p>
        </w:tc>
        <w:tc>
          <w:tcPr>
            <w:tcW w:w="1152" w:type="dxa"/>
          </w:tcPr>
          <w:p w14:paraId="3877339C" w14:textId="77777777" w:rsidR="00AF0BE3" w:rsidRDefault="00AF0BE3" w:rsidP="00D24EF3">
            <w:pPr>
              <w:pStyle w:val="0-29TableBody"/>
            </w:pPr>
            <w:r>
              <w:t>0.735</w:t>
            </w:r>
          </w:p>
        </w:tc>
        <w:tc>
          <w:tcPr>
            <w:tcW w:w="1152" w:type="dxa"/>
          </w:tcPr>
          <w:p w14:paraId="5003B226" w14:textId="77777777" w:rsidR="00AF0BE3" w:rsidRDefault="00AF0BE3" w:rsidP="00D24EF3">
            <w:pPr>
              <w:pStyle w:val="0-29TableBody"/>
            </w:pPr>
            <w:r>
              <w:t>189.873</w:t>
            </w:r>
          </w:p>
        </w:tc>
        <w:tc>
          <w:tcPr>
            <w:tcW w:w="1008" w:type="dxa"/>
          </w:tcPr>
          <w:p w14:paraId="38D64AC6" w14:textId="77777777" w:rsidR="00AF0BE3" w:rsidRDefault="00AF0BE3" w:rsidP="00D24EF3">
            <w:pPr>
              <w:pStyle w:val="0-29TableBody"/>
            </w:pPr>
            <w:r>
              <w:t>486.413</w:t>
            </w:r>
          </w:p>
        </w:tc>
        <w:tc>
          <w:tcPr>
            <w:tcW w:w="1008" w:type="dxa"/>
          </w:tcPr>
          <w:p w14:paraId="0FFF6826" w14:textId="77777777" w:rsidR="00AF0BE3" w:rsidRDefault="00AF0BE3" w:rsidP="00D24EF3">
            <w:pPr>
              <w:pStyle w:val="0-29TableBody"/>
            </w:pPr>
            <w:r>
              <w:t>278.1</w:t>
            </w:r>
          </w:p>
        </w:tc>
        <w:tc>
          <w:tcPr>
            <w:tcW w:w="1560" w:type="dxa"/>
            <w:vMerge/>
          </w:tcPr>
          <w:p w14:paraId="544B2197" w14:textId="77777777" w:rsidR="00AF0BE3" w:rsidRDefault="00AF0BE3" w:rsidP="00D24EF3"/>
        </w:tc>
      </w:tr>
      <w:tr w:rsidR="00AF0BE3" w14:paraId="7177247E" w14:textId="77777777" w:rsidTr="00D24EF3">
        <w:tc>
          <w:tcPr>
            <w:tcW w:w="2520" w:type="dxa"/>
          </w:tcPr>
          <w:p w14:paraId="0318BB77" w14:textId="77777777" w:rsidR="00AF0BE3" w:rsidRDefault="00AF0BE3" w:rsidP="00D24EF3">
            <w:pPr>
              <w:pStyle w:val="0-29TableBody"/>
            </w:pPr>
            <w:r>
              <w:t>Polynomial 3° (equivalent models include Polynomial 4°, 5°)</w:t>
            </w:r>
          </w:p>
        </w:tc>
        <w:tc>
          <w:tcPr>
            <w:tcW w:w="1152" w:type="dxa"/>
          </w:tcPr>
          <w:p w14:paraId="66DC7E5F" w14:textId="77777777" w:rsidR="00AF0BE3" w:rsidRDefault="00AF0BE3" w:rsidP="00D24EF3">
            <w:pPr>
              <w:pStyle w:val="0-29TableBody"/>
            </w:pPr>
            <w:r>
              <w:t>0.571</w:t>
            </w:r>
          </w:p>
        </w:tc>
        <w:tc>
          <w:tcPr>
            <w:tcW w:w="1152" w:type="dxa"/>
          </w:tcPr>
          <w:p w14:paraId="33E900EB" w14:textId="77777777" w:rsidR="00AF0BE3" w:rsidRDefault="00AF0BE3" w:rsidP="00D24EF3">
            <w:pPr>
              <w:pStyle w:val="0-29TableBody"/>
            </w:pPr>
            <w:r>
              <w:t>191.873</w:t>
            </w:r>
          </w:p>
        </w:tc>
        <w:tc>
          <w:tcPr>
            <w:tcW w:w="1008" w:type="dxa"/>
          </w:tcPr>
          <w:p w14:paraId="0CD51243" w14:textId="77777777" w:rsidR="00AF0BE3" w:rsidRDefault="00AF0BE3" w:rsidP="00D24EF3">
            <w:pPr>
              <w:pStyle w:val="0-29TableBody"/>
            </w:pPr>
            <w:r>
              <w:t>489.883</w:t>
            </w:r>
          </w:p>
        </w:tc>
        <w:tc>
          <w:tcPr>
            <w:tcW w:w="1008" w:type="dxa"/>
          </w:tcPr>
          <w:p w14:paraId="652A547A" w14:textId="77777777" w:rsidR="00AF0BE3" w:rsidRDefault="00AF0BE3" w:rsidP="00D24EF3">
            <w:pPr>
              <w:pStyle w:val="0-29TableBody"/>
            </w:pPr>
            <w:r>
              <w:t>274.988</w:t>
            </w:r>
          </w:p>
        </w:tc>
        <w:tc>
          <w:tcPr>
            <w:tcW w:w="1560" w:type="dxa"/>
            <w:vMerge/>
          </w:tcPr>
          <w:p w14:paraId="23F7B8BE" w14:textId="77777777" w:rsidR="00AF0BE3" w:rsidRDefault="00AF0BE3" w:rsidP="00D24EF3"/>
        </w:tc>
      </w:tr>
      <w:tr w:rsidR="00AF0BE3" w14:paraId="1329CB1A" w14:textId="77777777" w:rsidTr="00D24EF3">
        <w:tc>
          <w:tcPr>
            <w:tcW w:w="2520" w:type="dxa"/>
          </w:tcPr>
          <w:p w14:paraId="02BFDCF4" w14:textId="77777777" w:rsidR="00AF0BE3" w:rsidRDefault="00AF0BE3" w:rsidP="00D24EF3">
            <w:pPr>
              <w:pStyle w:val="0-29TableBody"/>
            </w:pPr>
            <w:r>
              <w:t>Power</w:t>
            </w:r>
          </w:p>
        </w:tc>
        <w:tc>
          <w:tcPr>
            <w:tcW w:w="1152" w:type="dxa"/>
          </w:tcPr>
          <w:p w14:paraId="158C34C4" w14:textId="77777777" w:rsidR="00AF0BE3" w:rsidRDefault="00AF0BE3" w:rsidP="00D24EF3">
            <w:pPr>
              <w:pStyle w:val="0-29TableBody"/>
            </w:pPr>
            <w:r>
              <w:t>0.574</w:t>
            </w:r>
          </w:p>
        </w:tc>
        <w:tc>
          <w:tcPr>
            <w:tcW w:w="1152" w:type="dxa"/>
          </w:tcPr>
          <w:p w14:paraId="3ED0F88E" w14:textId="77777777" w:rsidR="00AF0BE3" w:rsidRDefault="00AF0BE3" w:rsidP="00D24EF3">
            <w:pPr>
              <w:pStyle w:val="0-29TableBody"/>
            </w:pPr>
            <w:r>
              <w:t>191.861</w:t>
            </w:r>
          </w:p>
        </w:tc>
        <w:tc>
          <w:tcPr>
            <w:tcW w:w="1008" w:type="dxa"/>
          </w:tcPr>
          <w:p w14:paraId="71DC36A6" w14:textId="77777777" w:rsidR="00AF0BE3" w:rsidRDefault="00AF0BE3" w:rsidP="00D24EF3">
            <w:pPr>
              <w:pStyle w:val="0-29TableBody"/>
            </w:pPr>
            <w:r>
              <w:t>500.092</w:t>
            </w:r>
          </w:p>
        </w:tc>
        <w:tc>
          <w:tcPr>
            <w:tcW w:w="1008" w:type="dxa"/>
          </w:tcPr>
          <w:p w14:paraId="2829810E" w14:textId="77777777" w:rsidR="00AF0BE3" w:rsidRDefault="00AF0BE3" w:rsidP="00D24EF3">
            <w:pPr>
              <w:pStyle w:val="0-29TableBody"/>
            </w:pPr>
            <w:r>
              <w:t>285.353</w:t>
            </w:r>
          </w:p>
        </w:tc>
        <w:tc>
          <w:tcPr>
            <w:tcW w:w="1560" w:type="dxa"/>
            <w:vMerge/>
          </w:tcPr>
          <w:p w14:paraId="5B48CE93" w14:textId="77777777" w:rsidR="00AF0BE3" w:rsidRDefault="00AF0BE3" w:rsidP="00D24EF3"/>
        </w:tc>
      </w:tr>
      <w:tr w:rsidR="00AF0BE3" w14:paraId="0C225844" w14:textId="77777777" w:rsidTr="00D24EF3">
        <w:tc>
          <w:tcPr>
            <w:tcW w:w="2520" w:type="dxa"/>
          </w:tcPr>
          <w:p w14:paraId="456154ED" w14:textId="77777777" w:rsidR="00AF0BE3" w:rsidRDefault="00AF0BE3" w:rsidP="00D24EF3">
            <w:pPr>
              <w:pStyle w:val="0-29TableBody"/>
            </w:pPr>
            <w:r>
              <w:t>Hill</w:t>
            </w:r>
          </w:p>
        </w:tc>
        <w:tc>
          <w:tcPr>
            <w:tcW w:w="1152" w:type="dxa"/>
          </w:tcPr>
          <w:p w14:paraId="4203CF94" w14:textId="77777777" w:rsidR="00AF0BE3" w:rsidRDefault="00AF0BE3" w:rsidP="00D24EF3">
            <w:pPr>
              <w:pStyle w:val="0-29TableBody"/>
            </w:pPr>
            <w:r>
              <w:t>0.753</w:t>
            </w:r>
          </w:p>
        </w:tc>
        <w:tc>
          <w:tcPr>
            <w:tcW w:w="1152" w:type="dxa"/>
          </w:tcPr>
          <w:p w14:paraId="273F458C" w14:textId="77777777" w:rsidR="00AF0BE3" w:rsidRDefault="00AF0BE3" w:rsidP="00D24EF3">
            <w:pPr>
              <w:pStyle w:val="0-29TableBody"/>
            </w:pPr>
            <w:r>
              <w:t>191.069</w:t>
            </w:r>
          </w:p>
        </w:tc>
        <w:tc>
          <w:tcPr>
            <w:tcW w:w="1008" w:type="dxa"/>
          </w:tcPr>
          <w:p w14:paraId="415BCB19" w14:textId="77777777" w:rsidR="00AF0BE3" w:rsidRDefault="00AF0BE3" w:rsidP="00D24EF3">
            <w:pPr>
              <w:pStyle w:val="0-29TableBody"/>
            </w:pPr>
            <w:r>
              <w:t>442.808</w:t>
            </w:r>
          </w:p>
        </w:tc>
        <w:tc>
          <w:tcPr>
            <w:tcW w:w="1008" w:type="dxa"/>
          </w:tcPr>
          <w:p w14:paraId="798B639B" w14:textId="77777777" w:rsidR="00AF0BE3" w:rsidRDefault="00AF0BE3" w:rsidP="00D24EF3">
            <w:pPr>
              <w:pStyle w:val="0-29TableBody"/>
            </w:pPr>
            <w:r>
              <w:t>322.87</w:t>
            </w:r>
          </w:p>
        </w:tc>
        <w:tc>
          <w:tcPr>
            <w:tcW w:w="1560" w:type="dxa"/>
            <w:vMerge/>
          </w:tcPr>
          <w:p w14:paraId="7379363B" w14:textId="77777777" w:rsidR="00AF0BE3" w:rsidRDefault="00AF0BE3" w:rsidP="00D24EF3"/>
        </w:tc>
      </w:tr>
      <w:tr w:rsidR="00AF0BE3" w14:paraId="72A51712" w14:textId="77777777" w:rsidTr="00D24EF3">
        <w:tc>
          <w:tcPr>
            <w:tcW w:w="2520" w:type="dxa"/>
          </w:tcPr>
          <w:p w14:paraId="1CA0F2A9" w14:textId="77777777" w:rsidR="00AF0BE3" w:rsidRDefault="00AF0BE3" w:rsidP="00D24EF3">
            <w:pPr>
              <w:pStyle w:val="0-29TableBody"/>
            </w:pPr>
            <w:r>
              <w:t>Exponential M2 (equivalent models include Exponential M4)</w:t>
            </w:r>
          </w:p>
        </w:tc>
        <w:tc>
          <w:tcPr>
            <w:tcW w:w="1152" w:type="dxa"/>
          </w:tcPr>
          <w:p w14:paraId="6589FB95" w14:textId="77777777" w:rsidR="00AF0BE3" w:rsidRDefault="00AF0BE3" w:rsidP="00D24EF3">
            <w:pPr>
              <w:pStyle w:val="0-29TableBody"/>
            </w:pPr>
            <w:r>
              <w:t>0.22</w:t>
            </w:r>
          </w:p>
        </w:tc>
        <w:tc>
          <w:tcPr>
            <w:tcW w:w="1152" w:type="dxa"/>
          </w:tcPr>
          <w:p w14:paraId="79857A30" w14:textId="77777777" w:rsidR="00AF0BE3" w:rsidRDefault="00AF0BE3" w:rsidP="00D24EF3">
            <w:pPr>
              <w:pStyle w:val="0-29TableBody"/>
            </w:pPr>
            <w:r>
              <w:t>193.606</w:t>
            </w:r>
          </w:p>
        </w:tc>
        <w:tc>
          <w:tcPr>
            <w:tcW w:w="1008" w:type="dxa"/>
          </w:tcPr>
          <w:p w14:paraId="10AD7555" w14:textId="77777777" w:rsidR="00AF0BE3" w:rsidRDefault="00AF0BE3" w:rsidP="00D24EF3">
            <w:pPr>
              <w:pStyle w:val="0-29TableBody"/>
            </w:pPr>
            <w:r>
              <w:t>274.199</w:t>
            </w:r>
          </w:p>
        </w:tc>
        <w:tc>
          <w:tcPr>
            <w:tcW w:w="1008" w:type="dxa"/>
          </w:tcPr>
          <w:p w14:paraId="697AF4F3" w14:textId="77777777" w:rsidR="00AF0BE3" w:rsidRDefault="00AF0BE3" w:rsidP="00D24EF3">
            <w:pPr>
              <w:pStyle w:val="0-29TableBody"/>
            </w:pPr>
            <w:r>
              <w:t>197.845</w:t>
            </w:r>
          </w:p>
        </w:tc>
        <w:tc>
          <w:tcPr>
            <w:tcW w:w="1560" w:type="dxa"/>
            <w:vMerge/>
          </w:tcPr>
          <w:p w14:paraId="2D13FB86" w14:textId="77777777" w:rsidR="00AF0BE3" w:rsidRDefault="00AF0BE3" w:rsidP="00D24EF3"/>
        </w:tc>
      </w:tr>
      <w:tr w:rsidR="00AF0BE3" w14:paraId="0DD38CEF" w14:textId="77777777" w:rsidTr="00D24EF3">
        <w:tc>
          <w:tcPr>
            <w:tcW w:w="2520" w:type="dxa"/>
          </w:tcPr>
          <w:p w14:paraId="4273141C" w14:textId="77777777" w:rsidR="00AF0BE3" w:rsidRDefault="00AF0BE3" w:rsidP="00D24EF3">
            <w:pPr>
              <w:pStyle w:val="0-29TableBody"/>
            </w:pPr>
            <w:r>
              <w:t>Exponential M3</w:t>
            </w:r>
          </w:p>
        </w:tc>
        <w:tc>
          <w:tcPr>
            <w:tcW w:w="1152" w:type="dxa"/>
          </w:tcPr>
          <w:p w14:paraId="53D758B4" w14:textId="77777777" w:rsidR="00AF0BE3" w:rsidRDefault="00AF0BE3" w:rsidP="00D24EF3">
            <w:pPr>
              <w:pStyle w:val="0-29TableBody"/>
            </w:pPr>
            <w:r>
              <w:t>0.58</w:t>
            </w:r>
          </w:p>
        </w:tc>
        <w:tc>
          <w:tcPr>
            <w:tcW w:w="1152" w:type="dxa"/>
          </w:tcPr>
          <w:p w14:paraId="0772C5C3" w14:textId="77777777" w:rsidR="00AF0BE3" w:rsidRDefault="00AF0BE3" w:rsidP="00D24EF3">
            <w:pPr>
              <w:pStyle w:val="0-29TableBody"/>
            </w:pPr>
            <w:r>
              <w:t>191.83</w:t>
            </w:r>
          </w:p>
        </w:tc>
        <w:tc>
          <w:tcPr>
            <w:tcW w:w="1008" w:type="dxa"/>
          </w:tcPr>
          <w:p w14:paraId="5919918C" w14:textId="77777777" w:rsidR="00AF0BE3" w:rsidRDefault="00AF0BE3" w:rsidP="00D24EF3">
            <w:pPr>
              <w:pStyle w:val="0-29TableBody"/>
            </w:pPr>
            <w:r>
              <w:t>497.585</w:t>
            </w:r>
          </w:p>
        </w:tc>
        <w:tc>
          <w:tcPr>
            <w:tcW w:w="1008" w:type="dxa"/>
          </w:tcPr>
          <w:p w14:paraId="44F17B2E" w14:textId="77777777" w:rsidR="00AF0BE3" w:rsidRDefault="00AF0BE3" w:rsidP="00D24EF3">
            <w:pPr>
              <w:pStyle w:val="0-29TableBody"/>
            </w:pPr>
            <w:r>
              <w:t>289.961</w:t>
            </w:r>
          </w:p>
        </w:tc>
        <w:tc>
          <w:tcPr>
            <w:tcW w:w="1560" w:type="dxa"/>
            <w:vMerge/>
          </w:tcPr>
          <w:p w14:paraId="7F0F6CF2" w14:textId="77777777" w:rsidR="00AF0BE3" w:rsidRDefault="00AF0BE3" w:rsidP="00D24EF3"/>
        </w:tc>
      </w:tr>
      <w:tr w:rsidR="00AF0BE3" w14:paraId="3774F407" w14:textId="77777777" w:rsidTr="00D24EF3">
        <w:tc>
          <w:tcPr>
            <w:tcW w:w="2520" w:type="dxa"/>
          </w:tcPr>
          <w:p w14:paraId="07D25A9C" w14:textId="77777777" w:rsidR="00AF0BE3" w:rsidRDefault="00AF0BE3" w:rsidP="00D24EF3">
            <w:pPr>
              <w:pStyle w:val="0-29TableBody"/>
            </w:pPr>
            <w:r>
              <w:t>Exponential M5</w:t>
            </w:r>
          </w:p>
        </w:tc>
        <w:tc>
          <w:tcPr>
            <w:tcW w:w="1152" w:type="dxa"/>
          </w:tcPr>
          <w:p w14:paraId="2BEAC57A" w14:textId="77777777" w:rsidR="00AF0BE3" w:rsidRDefault="00AF0BE3" w:rsidP="00D24EF3">
            <w:pPr>
              <w:pStyle w:val="0-29TableBody"/>
            </w:pPr>
            <w:r>
              <w:t>0.548</w:t>
            </w:r>
          </w:p>
        </w:tc>
        <w:tc>
          <w:tcPr>
            <w:tcW w:w="1152" w:type="dxa"/>
          </w:tcPr>
          <w:p w14:paraId="68A692A3" w14:textId="77777777" w:rsidR="00AF0BE3" w:rsidRDefault="00AF0BE3" w:rsidP="00D24EF3">
            <w:pPr>
              <w:pStyle w:val="0-29TableBody"/>
            </w:pPr>
            <w:r>
              <w:t>193.069</w:t>
            </w:r>
          </w:p>
        </w:tc>
        <w:tc>
          <w:tcPr>
            <w:tcW w:w="1008" w:type="dxa"/>
          </w:tcPr>
          <w:p w14:paraId="595475B1" w14:textId="77777777" w:rsidR="00AF0BE3" w:rsidRDefault="00AF0BE3" w:rsidP="00D24EF3">
            <w:pPr>
              <w:pStyle w:val="0-29TableBody"/>
            </w:pPr>
            <w:r>
              <w:t>442.523</w:t>
            </w:r>
          </w:p>
        </w:tc>
        <w:tc>
          <w:tcPr>
            <w:tcW w:w="1008" w:type="dxa"/>
          </w:tcPr>
          <w:p w14:paraId="1833F885" w14:textId="77777777" w:rsidR="00AF0BE3" w:rsidRDefault="00AF0BE3" w:rsidP="00D24EF3">
            <w:pPr>
              <w:pStyle w:val="0-29TableBody"/>
            </w:pPr>
            <w:r>
              <w:t>321.919</w:t>
            </w:r>
          </w:p>
        </w:tc>
        <w:tc>
          <w:tcPr>
            <w:tcW w:w="1560" w:type="dxa"/>
            <w:vMerge/>
          </w:tcPr>
          <w:p w14:paraId="1CD1CB67" w14:textId="77777777" w:rsidR="00AF0BE3" w:rsidRDefault="00AF0BE3" w:rsidP="00D24EF3"/>
        </w:tc>
      </w:tr>
    </w:tbl>
    <w:p w14:paraId="1CC28092" w14:textId="77777777" w:rsidR="00AF0BE3" w:rsidRDefault="00AF0BE3" w:rsidP="00AF0BE3">
      <w:pPr>
        <w:pStyle w:val="0-30TableFootnote"/>
      </w:pPr>
      <w:r>
        <w:rPr>
          <w:vertAlign w:val="superscript"/>
        </w:rPr>
        <w:t>a</w:t>
      </w:r>
      <w:r>
        <w:t xml:space="preserve"> Constant variance case presented (BMDS Test 2 p-value = 0.233, BMDS Test 3 p-value = 0.233).</w:t>
      </w:r>
    </w:p>
    <w:p w14:paraId="6CCB1436" w14:textId="77777777" w:rsidR="00AF0BE3" w:rsidRDefault="00AF0BE3" w:rsidP="00AF0BE3">
      <w:pPr>
        <w:pStyle w:val="0-30TableFootnote"/>
      </w:pPr>
      <w:r>
        <w:rPr>
          <w:vertAlign w:val="superscript"/>
        </w:rPr>
        <w:t>b</w:t>
      </w:r>
      <w:r>
        <w:t xml:space="preserve"> Recommended model</w:t>
      </w:r>
    </w:p>
    <w:p w14:paraId="45D35E24" w14:textId="77777777" w:rsidR="00AF0BE3" w:rsidRDefault="00AF0BE3" w:rsidP="00AF0BE3"/>
    <w:p w14:paraId="58CF751A" w14:textId="77777777" w:rsidR="00AF0BE3" w:rsidRDefault="00AF0BE3" w:rsidP="00AF0BE3">
      <w:pPr>
        <w:pStyle w:val="4-06AppendixHead2"/>
      </w:pPr>
      <w:r>
        <w:t>Model recommendation details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2518"/>
        <w:gridCol w:w="1079"/>
        <w:gridCol w:w="5753"/>
      </w:tblGrid>
      <w:tr w:rsidR="00AF0BE3" w14:paraId="45D5F742" w14:textId="77777777" w:rsidTr="00D24EF3">
        <w:tc>
          <w:tcPr>
            <w:tcW w:w="2520" w:type="dxa"/>
          </w:tcPr>
          <w:p w14:paraId="29CC411C" w14:textId="77777777" w:rsidR="00AF0BE3" w:rsidRDefault="00AF0BE3" w:rsidP="00D24EF3">
            <w:pPr>
              <w:pStyle w:val="0-28TableHead"/>
            </w:pPr>
            <w:r>
              <w:t>Model</w:t>
            </w:r>
          </w:p>
        </w:tc>
        <w:tc>
          <w:tcPr>
            <w:tcW w:w="1080" w:type="dxa"/>
          </w:tcPr>
          <w:p w14:paraId="1BEAA0C5" w14:textId="77777777" w:rsidR="00AF0BE3" w:rsidRDefault="00AF0BE3" w:rsidP="00D24EF3">
            <w:pPr>
              <w:pStyle w:val="0-28TableHead"/>
            </w:pPr>
            <w:r>
              <w:t>Bin</w:t>
            </w:r>
          </w:p>
        </w:tc>
        <w:tc>
          <w:tcPr>
            <w:tcW w:w="5760" w:type="dxa"/>
          </w:tcPr>
          <w:p w14:paraId="132677FE" w14:textId="77777777" w:rsidR="00AF0BE3" w:rsidRDefault="00AF0BE3" w:rsidP="00D24EF3">
            <w:pPr>
              <w:pStyle w:val="0-28TableHead"/>
            </w:pPr>
            <w:r>
              <w:t>Notes</w:t>
            </w:r>
          </w:p>
        </w:tc>
      </w:tr>
      <w:tr w:rsidR="00AF0BE3" w14:paraId="5EB4688C" w14:textId="77777777" w:rsidTr="00D24EF3">
        <w:tc>
          <w:tcPr>
            <w:tcW w:w="2520" w:type="dxa"/>
          </w:tcPr>
          <w:p w14:paraId="3C7B6A5B" w14:textId="77777777" w:rsidR="00AF0BE3" w:rsidRDefault="00AF0BE3" w:rsidP="00D24EF3">
            <w:pPr>
              <w:pStyle w:val="0-29TableBody"/>
            </w:pPr>
            <w:r>
              <w:t>Linear</w:t>
            </w:r>
          </w:p>
        </w:tc>
        <w:tc>
          <w:tcPr>
            <w:tcW w:w="1080" w:type="dxa"/>
          </w:tcPr>
          <w:p w14:paraId="65ABF48E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10D1E114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35083764" w14:textId="77777777" w:rsidTr="00D24EF3">
        <w:tc>
          <w:tcPr>
            <w:tcW w:w="2520" w:type="dxa"/>
          </w:tcPr>
          <w:p w14:paraId="4A1BAA1C" w14:textId="77777777" w:rsidR="00AF0BE3" w:rsidRDefault="00AF0BE3" w:rsidP="00D24EF3">
            <w:pPr>
              <w:pStyle w:val="0-29TableBody"/>
            </w:pPr>
            <w:r>
              <w:t>Polynomial 2°</w:t>
            </w:r>
            <w:r>
              <w:rPr>
                <w:vertAlign w:val="superscript"/>
              </w:rPr>
              <w:t>a</w:t>
            </w:r>
          </w:p>
        </w:tc>
        <w:tc>
          <w:tcPr>
            <w:tcW w:w="1080" w:type="dxa"/>
          </w:tcPr>
          <w:p w14:paraId="2259D98D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6BFBC6D8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77517E86" w14:textId="77777777" w:rsidTr="00D24EF3">
        <w:tc>
          <w:tcPr>
            <w:tcW w:w="2520" w:type="dxa"/>
          </w:tcPr>
          <w:p w14:paraId="1741D8F6" w14:textId="77777777" w:rsidR="00AF0BE3" w:rsidRDefault="00AF0BE3" w:rsidP="00D24EF3">
            <w:pPr>
              <w:pStyle w:val="0-29TableBody"/>
            </w:pPr>
            <w:r>
              <w:t>Polynomial 3° (equivalent models include Polynomial 4°, 5°)</w:t>
            </w:r>
          </w:p>
        </w:tc>
        <w:tc>
          <w:tcPr>
            <w:tcW w:w="1080" w:type="dxa"/>
          </w:tcPr>
          <w:p w14:paraId="542D22D8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629E8B43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770744D3" w14:textId="77777777" w:rsidTr="00D24EF3">
        <w:tc>
          <w:tcPr>
            <w:tcW w:w="2520" w:type="dxa"/>
          </w:tcPr>
          <w:p w14:paraId="0C6FDE2F" w14:textId="77777777" w:rsidR="00AF0BE3" w:rsidRDefault="00AF0BE3" w:rsidP="00D24EF3">
            <w:pPr>
              <w:pStyle w:val="0-29TableBody"/>
            </w:pPr>
            <w:r>
              <w:t>Power</w:t>
            </w:r>
          </w:p>
        </w:tc>
        <w:tc>
          <w:tcPr>
            <w:tcW w:w="1080" w:type="dxa"/>
          </w:tcPr>
          <w:p w14:paraId="3AAB5C29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5AFB5561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68723896" w14:textId="77777777" w:rsidTr="00D24EF3">
        <w:tc>
          <w:tcPr>
            <w:tcW w:w="2520" w:type="dxa"/>
          </w:tcPr>
          <w:p w14:paraId="6CE843A4" w14:textId="77777777" w:rsidR="00AF0BE3" w:rsidRDefault="00AF0BE3" w:rsidP="00D24EF3">
            <w:pPr>
              <w:pStyle w:val="0-29TableBody"/>
            </w:pPr>
            <w:r>
              <w:t>Hill</w:t>
            </w:r>
          </w:p>
        </w:tc>
        <w:tc>
          <w:tcPr>
            <w:tcW w:w="1080" w:type="dxa"/>
          </w:tcPr>
          <w:p w14:paraId="2577E77C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03F85219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3E08BD5A" w14:textId="77777777" w:rsidTr="00D24EF3">
        <w:tc>
          <w:tcPr>
            <w:tcW w:w="2520" w:type="dxa"/>
          </w:tcPr>
          <w:p w14:paraId="00F1B27B" w14:textId="77777777" w:rsidR="00AF0BE3" w:rsidRDefault="00AF0BE3" w:rsidP="00D24EF3">
            <w:pPr>
              <w:pStyle w:val="0-29TableBody"/>
            </w:pPr>
            <w:r>
              <w:t>Exponential M2 (equivalent models include Exponential M4)</w:t>
            </w:r>
          </w:p>
        </w:tc>
        <w:tc>
          <w:tcPr>
            <w:tcW w:w="1080" w:type="dxa"/>
          </w:tcPr>
          <w:p w14:paraId="5358BFF2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0EC887A7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4A9A8666" w14:textId="77777777" w:rsidTr="00D24EF3">
        <w:tc>
          <w:tcPr>
            <w:tcW w:w="2520" w:type="dxa"/>
          </w:tcPr>
          <w:p w14:paraId="7054FB8F" w14:textId="77777777" w:rsidR="00AF0BE3" w:rsidRDefault="00AF0BE3" w:rsidP="00D24EF3">
            <w:pPr>
              <w:pStyle w:val="0-29TableBody"/>
            </w:pPr>
            <w:r>
              <w:t>Exponential M3</w:t>
            </w:r>
          </w:p>
        </w:tc>
        <w:tc>
          <w:tcPr>
            <w:tcW w:w="1080" w:type="dxa"/>
          </w:tcPr>
          <w:p w14:paraId="0743A34D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48DC684F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3F6BE0A0" w14:textId="77777777" w:rsidTr="00D24EF3">
        <w:tc>
          <w:tcPr>
            <w:tcW w:w="2520" w:type="dxa"/>
          </w:tcPr>
          <w:p w14:paraId="2522DFE2" w14:textId="77777777" w:rsidR="00AF0BE3" w:rsidRDefault="00AF0BE3" w:rsidP="00D24EF3">
            <w:pPr>
              <w:pStyle w:val="0-29TableBody"/>
            </w:pPr>
            <w:r>
              <w:t>Exponential M5</w:t>
            </w:r>
          </w:p>
        </w:tc>
        <w:tc>
          <w:tcPr>
            <w:tcW w:w="1080" w:type="dxa"/>
          </w:tcPr>
          <w:p w14:paraId="45F398FF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2D415BCF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</w:tbl>
    <w:p w14:paraId="28953E75" w14:textId="77777777" w:rsidR="00AF0BE3" w:rsidRDefault="00AF0BE3" w:rsidP="00AF0BE3">
      <w:pPr>
        <w:pStyle w:val="0-30TableFootnote"/>
      </w:pPr>
      <w:r>
        <w:rPr>
          <w:vertAlign w:val="superscript"/>
        </w:rPr>
        <w:t>a</w:t>
      </w:r>
      <w:r>
        <w:t xml:space="preserve"> Recommended model</w:t>
      </w:r>
    </w:p>
    <w:p w14:paraId="0089CA4D" w14:textId="77777777" w:rsidR="00AF0BE3" w:rsidRDefault="00AF0BE3" w:rsidP="00AF0BE3"/>
    <w:p w14:paraId="41229D80" w14:textId="77777777" w:rsidR="00AF0BE3" w:rsidRDefault="00AF0BE3" w:rsidP="00AF0BE3">
      <w:pPr>
        <w:pStyle w:val="4-06AppendixHead2"/>
      </w:pPr>
      <w:r>
        <w:lastRenderedPageBreak/>
        <w:t>Recommended model</w:t>
      </w:r>
    </w:p>
    <w:p w14:paraId="680113D0" w14:textId="77777777" w:rsidR="00AF0BE3" w:rsidRDefault="00AF0BE3" w:rsidP="00AF0BE3">
      <w:r>
        <w:rPr>
          <w:noProof/>
        </w:rPr>
        <w:drawing>
          <wp:inline distT="0" distB="0" distL="0" distR="0" wp14:anchorId="46EAFE54" wp14:editId="402BB2D5">
            <wp:extent cx="5486400" cy="3429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1EF7A" w14:textId="77777777" w:rsidR="00AF0BE3" w:rsidRDefault="00AF0BE3" w:rsidP="00AF0BE3">
      <w:pPr>
        <w:pStyle w:val="3-10aPreformat9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Polynomial Model. (Version: 2.21;  Date: 03/14/2017) </w:t>
      </w:r>
      <w:r>
        <w:br/>
        <w:t xml:space="preserve">  </w:t>
      </w:r>
      <w:r>
        <w:tab/>
        <w:t xml:space="preserve">  Input Data File: </w:t>
      </w:r>
      <w:commentRangeStart w:id="3"/>
      <w:r>
        <w:t xml:space="preserve">C:\Users\USERNAME\AppData\Local\Temp\2\bmds-ghxikak_.(d)  </w:t>
      </w:r>
      <w:commentRangeEnd w:id="3"/>
      <w:r>
        <w:rPr>
          <w:rStyle w:val="CommentReference"/>
          <w:rFonts w:ascii="Times New Roman" w:hAnsi="Times New Roman"/>
        </w:rPr>
        <w:commentReference w:id="3"/>
      </w:r>
      <w:r>
        <w:br/>
        <w:t xml:space="preserve">  </w:t>
      </w:r>
      <w:r>
        <w:tab/>
        <w:t xml:space="preserve">  Gnuplot Plotting File:  C:\Users\USERNAME\AppData\Local\Temp\2\bmds-ghxikak_.plt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Mon Dec 18 12:02:51 2017</w:t>
      </w:r>
      <w:r>
        <w:br/>
        <w:t xml:space="preserve"> ==================================================================== </w:t>
      </w:r>
      <w:r>
        <w:br/>
      </w:r>
      <w:r>
        <w:br/>
        <w:t xml:space="preserve"> BMDS_Model_Run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beta_0 + beta_1*dose + beta_2*dose^2 + ...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rho is set to 0</w:t>
      </w:r>
      <w:r>
        <w:br/>
        <w:t xml:space="preserve">   The polynomial coefficients are restricted to be negative</w:t>
      </w:r>
      <w:r>
        <w:br/>
        <w:t xml:space="preserve">   A constant variance model is fit</w:t>
      </w:r>
      <w:r>
        <w:br/>
      </w:r>
      <w:r>
        <w:br/>
        <w:t xml:space="preserve">   Total number of dose groups = 6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1e-008</w:t>
      </w:r>
      <w:r>
        <w:br/>
        <w:t xml:space="preserve">   Parameter Convergence has been set to: 1e-008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 alpha =      197.433</w:t>
      </w:r>
      <w:r>
        <w:br/>
      </w:r>
      <w:r>
        <w:lastRenderedPageBreak/>
        <w:t xml:space="preserve">                            rho =            0   Specified</w:t>
      </w:r>
      <w:r>
        <w:br/>
        <w:t xml:space="preserve">                         beta_0 =      274.363</w:t>
      </w:r>
      <w:r>
        <w:br/>
        <w:t xml:space="preserve">                         beta_1 =            0</w:t>
      </w:r>
      <w:r>
        <w:br/>
        <w:t xml:space="preserve">                         beta_2 = -6.13731e-005</w:t>
      </w:r>
      <w:r>
        <w:br/>
      </w:r>
      <w:r>
        <w:br/>
      </w:r>
      <w:r>
        <w:br/>
        <w:t xml:space="preserve">           Asymptotic Correlation Matrix of Parameter Estimates</w:t>
      </w:r>
      <w:r>
        <w:br/>
      </w:r>
      <w:r>
        <w:br/>
        <w:t xml:space="preserve">           ( *** The model parameter(s)  -rho    -beta_1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 alpha       beta_0       beta_2</w:t>
      </w:r>
      <w:r>
        <w:br/>
      </w:r>
      <w:r>
        <w:br/>
        <w:t xml:space="preserve">     alpha            1     1.4e-007    -1.4e-008</w:t>
      </w:r>
      <w:r>
        <w:br/>
      </w:r>
      <w:r>
        <w:br/>
        <w:t xml:space="preserve">    beta_0     1.4e-007            1        -0.53</w:t>
      </w:r>
      <w:r>
        <w:br/>
      </w:r>
      <w:r>
        <w:br/>
        <w:t xml:space="preserve">    beta_2    -1.4e-008        -0.53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 alpha          168.866           43.601             83.4096             254.322</w:t>
      </w:r>
      <w:r>
        <w:br/>
        <w:t xml:space="preserve">         beta_0              275          2.79087              269.53              280.47</w:t>
      </w:r>
      <w:r>
        <w:br/>
        <w:t xml:space="preserve">         beta_1               -0               NA</w:t>
      </w:r>
      <w:r>
        <w:br/>
        <w:t xml:space="preserve">         beta_2    -5.49239e-005     8.52697e-006       -7.16365e-005       -3.82114e-005</w:t>
      </w:r>
      <w:r>
        <w:br/>
      </w:r>
      <w:r>
        <w:br/>
        <w:t>NA - Indicates that this parameter has hit a bound</w:t>
      </w:r>
      <w:r>
        <w:br/>
        <w:t xml:space="preserve">     implied by some inequality constraint and thus</w:t>
      </w:r>
      <w:r>
        <w:br/>
        <w:t xml:space="preserve">     has no standard error.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Obs Mean     Est Mean   Obs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0     5        276          275         10.3           13          0.224</w:t>
      </w:r>
      <w:r>
        <w:br/>
        <w:t xml:space="preserve">   55     5        271          275         11.4           13         -0.608</w:t>
      </w:r>
      <w:r>
        <w:br/>
        <w:t xml:space="preserve">  110     5        272          274         8.27           13         -0.419</w:t>
      </w:r>
      <w:r>
        <w:br/>
        <w:t xml:space="preserve">  220     5        279          272         10.5           13           1.11</w:t>
      </w:r>
      <w:r>
        <w:br/>
        <w:t xml:space="preserve">  441     5        262          264         18.1           13          -0.33</w:t>
      </w:r>
      <w:r>
        <w:br/>
        <w:t xml:space="preserve">  881     5        233          232           21           13         0.0223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Yij = Mu(i) + e(ij)</w:t>
      </w:r>
      <w:r>
        <w:br/>
        <w:t xml:space="preserve">           Var{e(ij)} = Sigma^2</w:t>
      </w:r>
      <w:r>
        <w:br/>
      </w:r>
      <w:r>
        <w:br/>
        <w:t xml:space="preserve"> Model A2:        Yij = Mu(i) + e(ij)</w:t>
      </w:r>
      <w:r>
        <w:br/>
        <w:t xml:space="preserve">           Var{e(ij)} = Sigma(i)^2</w:t>
      </w:r>
      <w:r>
        <w:br/>
      </w:r>
      <w:r>
        <w:br/>
        <w:t xml:space="preserve"> Model A3:        Yij = Mu(i) + e(ij)</w:t>
      </w:r>
      <w:r>
        <w:br/>
      </w:r>
      <w:r>
        <w:lastRenderedPageBreak/>
        <w:t xml:space="preserve">           Var{e(ij)} = Sigma^2</w:t>
      </w:r>
      <w:r>
        <w:br/>
        <w:t xml:space="preserve">     Model A3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e(i)</w:t>
      </w:r>
      <w:r>
        <w:br/>
        <w:t xml:space="preserve">            Var{e(i)} = Sigma^2</w:t>
      </w:r>
      <w:r>
        <w:br/>
      </w:r>
      <w:r>
        <w:br/>
      </w:r>
      <w:r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 -90.933862            7     195.867723</w:t>
      </w:r>
      <w:r>
        <w:br/>
        <w:t xml:space="preserve">             A2          -87.513245           12     199.026491</w:t>
      </w:r>
      <w:r>
        <w:br/>
        <w:t xml:space="preserve">             A3          -90.933862            7     195.867723</w:t>
      </w:r>
      <w:r>
        <w:br/>
        <w:t xml:space="preserve">         fitted          -91.936585            3     189.873170</w:t>
      </w:r>
      <w:r>
        <w:br/>
        <w:t xml:space="preserve">              R         -104.961782            2     213.923564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(A2 vs. R)</w:t>
      </w:r>
      <w:r>
        <w:br/>
        <w:t xml:space="preserve"> Test 2:  Are Variances Homogeneous? (A1 vs A2)</w:t>
      </w:r>
      <w:r>
        <w:br/>
        <w:t xml:space="preserve"> Test 3:  Are variances adequately modeled? (A2 vs. A3)</w:t>
      </w:r>
      <w:r>
        <w:br/>
        <w:t xml:space="preserve"> Test 4:  Does the Model for the Mean Fit? (A3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34.8971         10         0.00013</w:t>
      </w:r>
      <w:r>
        <w:br/>
        <w:t xml:space="preserve">   Test 2              6.84123          5          0.2327</w:t>
      </w:r>
      <w:r>
        <w:br/>
        <w:t xml:space="preserve">   Test 3              6.84123          5          0.2327</w:t>
      </w:r>
      <w:r>
        <w:br/>
        <w:t xml:space="preserve">   Test 4              2.00545          4          0.7348</w:t>
      </w:r>
      <w:r>
        <w:br/>
      </w:r>
      <w:r>
        <w:br/>
        <w:t>The p-value for Test 1 is less than .05.  There appears to be a</w:t>
      </w:r>
      <w:r>
        <w:br/>
        <w:t>difference between response and/or variances among the dose levels</w:t>
      </w:r>
      <w:r>
        <w:br/>
        <w:t>It seems appropriate to model the data</w:t>
      </w:r>
      <w:r>
        <w:br/>
      </w:r>
      <w:r>
        <w:br/>
        <w:t xml:space="preserve">The p-value for Test 2 is greater than .1.  A homogeneous variance </w:t>
      </w:r>
      <w:r>
        <w:br/>
        <w:t>model appears to be appropriate here</w:t>
      </w:r>
      <w:r>
        <w:br/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     Benchmark Dose Computation</w:t>
      </w:r>
      <w:r>
        <w:br/>
      </w:r>
      <w:r>
        <w:br/>
        <w:t>Specified effect =             1</w:t>
      </w:r>
      <w:r>
        <w:br/>
      </w:r>
      <w:r>
        <w:br/>
        <w:t>Risk Type        =     Estimated standard deviations from the control mean</w:t>
      </w:r>
      <w:r>
        <w:br/>
      </w:r>
      <w:r>
        <w:br/>
        <w:t>Confidence level =          0.95</w:t>
      </w:r>
      <w:r>
        <w:br/>
      </w:r>
      <w:r>
        <w:br/>
        <w:t xml:space="preserve">             BMD =        486.413</w:t>
      </w:r>
      <w:r>
        <w:br/>
      </w:r>
      <w:r>
        <w:br/>
      </w:r>
      <w:r>
        <w:lastRenderedPageBreak/>
        <w:br/>
        <w:t xml:space="preserve">            BMDL =          278.1</w:t>
      </w:r>
      <w:r>
        <w:br/>
      </w:r>
      <w:r>
        <w:br/>
      </w:r>
      <w:r>
        <w:br/>
        <w:t xml:space="preserve">            BMDU =        593.803</w:t>
      </w:r>
      <w:r>
        <w:br/>
      </w:r>
      <w:r>
        <w:br/>
      </w:r>
    </w:p>
    <w:p w14:paraId="242CD7CA" w14:textId="77777777" w:rsidR="00AF0BE3" w:rsidRDefault="00AF0BE3" w:rsidP="00AF0BE3"/>
    <w:p w14:paraId="675F2A43" w14:textId="77777777" w:rsidR="00AF0BE3" w:rsidRDefault="00AF0BE3" w:rsidP="00AF0BE3">
      <w:r>
        <w:br w:type="page"/>
      </w:r>
    </w:p>
    <w:p w14:paraId="48E529ED" w14:textId="77777777" w:rsidR="00AF0BE3" w:rsidRDefault="00AF0BE3" w:rsidP="00AF0BE3">
      <w:pPr>
        <w:pStyle w:val="4-05AppendixHead1"/>
      </w:pPr>
      <w:r>
        <w:lastRenderedPageBreak/>
        <w:t>BMD Results for: Globulin (g/dL)</w:t>
      </w:r>
    </w:p>
    <w:p w14:paraId="1A863DEB" w14:textId="77777777" w:rsidR="00AF0BE3" w:rsidRDefault="00AF0BE3" w:rsidP="00AF0BE3">
      <w:r>
        <w:t>BMDS version: BMDS v2.7.0</w:t>
      </w:r>
    </w:p>
    <w:p w14:paraId="2B022B87" w14:textId="77777777" w:rsidR="00AF0BE3" w:rsidRDefault="00AF0BE3" w:rsidP="00AF0BE3">
      <w:pPr>
        <w:pStyle w:val="4-06AppendixHead2"/>
      </w:pPr>
      <w:r>
        <w:t>Input dataset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1080"/>
        <w:gridCol w:w="1379"/>
        <w:gridCol w:w="1379"/>
        <w:gridCol w:w="1378"/>
        <w:gridCol w:w="1378"/>
        <w:gridCol w:w="1378"/>
        <w:gridCol w:w="1378"/>
      </w:tblGrid>
      <w:tr w:rsidR="00AF0BE3" w14:paraId="7CEE3C1E" w14:textId="77777777" w:rsidTr="00D24EF3">
        <w:tc>
          <w:tcPr>
            <w:tcW w:w="1080" w:type="dxa"/>
          </w:tcPr>
          <w:p w14:paraId="0D4C94A4" w14:textId="77777777" w:rsidR="00AF0BE3" w:rsidRDefault="00AF0BE3" w:rsidP="00D24EF3">
            <w:pPr>
              <w:pStyle w:val="0-28TableHead"/>
            </w:pPr>
            <w:r>
              <w:t>Dose</w:t>
            </w:r>
          </w:p>
        </w:tc>
        <w:tc>
          <w:tcPr>
            <w:tcW w:w="1380" w:type="dxa"/>
          </w:tcPr>
          <w:p w14:paraId="4DEF0CB4" w14:textId="77777777" w:rsidR="00AF0BE3" w:rsidRDefault="00AF0BE3" w:rsidP="00D24EF3">
            <w:pPr>
              <w:pStyle w:val="0-29TableBody"/>
            </w:pPr>
            <w:r>
              <w:t>0</w:t>
            </w:r>
          </w:p>
        </w:tc>
        <w:tc>
          <w:tcPr>
            <w:tcW w:w="1380" w:type="dxa"/>
          </w:tcPr>
          <w:p w14:paraId="66C726E9" w14:textId="77777777" w:rsidR="00AF0BE3" w:rsidRDefault="00AF0BE3" w:rsidP="00D24EF3">
            <w:pPr>
              <w:pStyle w:val="0-29TableBody"/>
            </w:pPr>
            <w:r>
              <w:t>55</w:t>
            </w:r>
          </w:p>
        </w:tc>
        <w:tc>
          <w:tcPr>
            <w:tcW w:w="1380" w:type="dxa"/>
          </w:tcPr>
          <w:p w14:paraId="012CAA77" w14:textId="77777777" w:rsidR="00AF0BE3" w:rsidRDefault="00AF0BE3" w:rsidP="00D24EF3">
            <w:pPr>
              <w:pStyle w:val="0-29TableBody"/>
            </w:pPr>
            <w:r>
              <w:t>110</w:t>
            </w:r>
          </w:p>
        </w:tc>
        <w:tc>
          <w:tcPr>
            <w:tcW w:w="1380" w:type="dxa"/>
          </w:tcPr>
          <w:p w14:paraId="29944756" w14:textId="77777777" w:rsidR="00AF0BE3" w:rsidRDefault="00AF0BE3" w:rsidP="00D24EF3">
            <w:pPr>
              <w:pStyle w:val="0-29TableBody"/>
            </w:pPr>
            <w:r>
              <w:t>220</w:t>
            </w:r>
          </w:p>
        </w:tc>
        <w:tc>
          <w:tcPr>
            <w:tcW w:w="1380" w:type="dxa"/>
          </w:tcPr>
          <w:p w14:paraId="3881793F" w14:textId="77777777" w:rsidR="00AF0BE3" w:rsidRDefault="00AF0BE3" w:rsidP="00D24EF3">
            <w:pPr>
              <w:pStyle w:val="0-29TableBody"/>
            </w:pPr>
            <w:r>
              <w:t>441</w:t>
            </w:r>
          </w:p>
        </w:tc>
        <w:tc>
          <w:tcPr>
            <w:tcW w:w="1380" w:type="dxa"/>
          </w:tcPr>
          <w:p w14:paraId="5A154468" w14:textId="77777777" w:rsidR="00AF0BE3" w:rsidRDefault="00AF0BE3" w:rsidP="00D24EF3">
            <w:pPr>
              <w:pStyle w:val="0-29TableBody"/>
            </w:pPr>
            <w:r>
              <w:t>881</w:t>
            </w:r>
          </w:p>
        </w:tc>
      </w:tr>
      <w:tr w:rsidR="00AF0BE3" w14:paraId="2D0D6282" w14:textId="77777777" w:rsidTr="00D24EF3">
        <w:tc>
          <w:tcPr>
            <w:tcW w:w="1080" w:type="dxa"/>
          </w:tcPr>
          <w:p w14:paraId="5A855225" w14:textId="77777777" w:rsidR="00AF0BE3" w:rsidRDefault="00AF0BE3" w:rsidP="00D24EF3">
            <w:pPr>
              <w:pStyle w:val="0-28TableHead"/>
            </w:pPr>
            <w:r>
              <w:t>N</w:t>
            </w:r>
          </w:p>
        </w:tc>
        <w:tc>
          <w:tcPr>
            <w:tcW w:w="1380" w:type="dxa"/>
          </w:tcPr>
          <w:p w14:paraId="47AD2A09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593277E1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002DE010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7AF979CF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4FC2FCA6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06635DAD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</w:tr>
      <w:tr w:rsidR="00AF0BE3" w14:paraId="26F9DFD6" w14:textId="77777777" w:rsidTr="00D24EF3">
        <w:tc>
          <w:tcPr>
            <w:tcW w:w="1080" w:type="dxa"/>
          </w:tcPr>
          <w:p w14:paraId="7588D297" w14:textId="77777777" w:rsidR="00AF0BE3" w:rsidRDefault="00AF0BE3" w:rsidP="00D24EF3">
            <w:pPr>
              <w:pStyle w:val="0-28TableHead"/>
            </w:pPr>
            <w:r>
              <w:t>Mean ± SD</w:t>
            </w:r>
          </w:p>
        </w:tc>
        <w:tc>
          <w:tcPr>
            <w:tcW w:w="1380" w:type="dxa"/>
          </w:tcPr>
          <w:p w14:paraId="1D03E1FE" w14:textId="77777777" w:rsidR="00AF0BE3" w:rsidRDefault="00AF0BE3" w:rsidP="00D24EF3">
            <w:pPr>
              <w:pStyle w:val="0-29TableBody"/>
            </w:pPr>
            <w:r>
              <w:t>2.5 ± 0.157</w:t>
            </w:r>
          </w:p>
        </w:tc>
        <w:tc>
          <w:tcPr>
            <w:tcW w:w="1380" w:type="dxa"/>
          </w:tcPr>
          <w:p w14:paraId="39019FEC" w14:textId="77777777" w:rsidR="00AF0BE3" w:rsidRDefault="00AF0BE3" w:rsidP="00D24EF3">
            <w:pPr>
              <w:pStyle w:val="0-29TableBody"/>
            </w:pPr>
            <w:r>
              <w:t>2.56 ± 0.157</w:t>
            </w:r>
          </w:p>
        </w:tc>
        <w:tc>
          <w:tcPr>
            <w:tcW w:w="1380" w:type="dxa"/>
          </w:tcPr>
          <w:p w14:paraId="0E60E1A0" w14:textId="77777777" w:rsidR="00AF0BE3" w:rsidRDefault="00AF0BE3" w:rsidP="00D24EF3">
            <w:pPr>
              <w:pStyle w:val="0-29TableBody"/>
            </w:pPr>
            <w:r>
              <w:t>2.52 ± 0.112</w:t>
            </w:r>
          </w:p>
        </w:tc>
        <w:tc>
          <w:tcPr>
            <w:tcW w:w="1380" w:type="dxa"/>
          </w:tcPr>
          <w:p w14:paraId="35BC7624" w14:textId="77777777" w:rsidR="00AF0BE3" w:rsidRDefault="00AF0BE3" w:rsidP="00D24EF3">
            <w:pPr>
              <w:pStyle w:val="0-29TableBody"/>
            </w:pPr>
            <w:r>
              <w:t>2.66 ± 0.112</w:t>
            </w:r>
          </w:p>
        </w:tc>
        <w:tc>
          <w:tcPr>
            <w:tcW w:w="1380" w:type="dxa"/>
          </w:tcPr>
          <w:p w14:paraId="1A0D13B4" w14:textId="77777777" w:rsidR="00AF0BE3" w:rsidRDefault="00AF0BE3" w:rsidP="00D24EF3">
            <w:pPr>
              <w:pStyle w:val="0-29TableBody"/>
            </w:pPr>
            <w:r>
              <w:t>2.76 ± 0.134</w:t>
            </w:r>
          </w:p>
        </w:tc>
        <w:tc>
          <w:tcPr>
            <w:tcW w:w="1380" w:type="dxa"/>
          </w:tcPr>
          <w:p w14:paraId="02B9A4F4" w14:textId="77777777" w:rsidR="00AF0BE3" w:rsidRDefault="00AF0BE3" w:rsidP="00D24EF3">
            <w:pPr>
              <w:pStyle w:val="0-29TableBody"/>
            </w:pPr>
            <w:r>
              <w:t>2.72 ± 0.335</w:t>
            </w:r>
          </w:p>
        </w:tc>
      </w:tr>
    </w:tbl>
    <w:p w14:paraId="5B0CDB40" w14:textId="77777777" w:rsidR="00AF0BE3" w:rsidRDefault="00AF0BE3" w:rsidP="00AF0BE3"/>
    <w:p w14:paraId="1744142C" w14:textId="77777777" w:rsidR="00AF0BE3" w:rsidRDefault="00AF0BE3" w:rsidP="00AF0BE3">
      <w:pPr>
        <w:pStyle w:val="4-06AppendixHead2"/>
      </w:pPr>
      <w:r>
        <w:t>Summary table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2515"/>
        <w:gridCol w:w="1151"/>
        <w:gridCol w:w="1151"/>
        <w:gridCol w:w="1008"/>
        <w:gridCol w:w="1008"/>
        <w:gridCol w:w="2517"/>
      </w:tblGrid>
      <w:tr w:rsidR="00AF0BE3" w14:paraId="6B35E3E2" w14:textId="77777777" w:rsidTr="00D24EF3">
        <w:tc>
          <w:tcPr>
            <w:tcW w:w="2520" w:type="dxa"/>
            <w:vMerge w:val="restart"/>
          </w:tcPr>
          <w:p w14:paraId="29C6A15F" w14:textId="77777777" w:rsidR="00AF0BE3" w:rsidRDefault="00AF0BE3" w:rsidP="00D24EF3">
            <w:pPr>
              <w:pStyle w:val="0-28TableHead"/>
            </w:pPr>
            <w:r>
              <w:t>Model</w:t>
            </w:r>
            <w:r>
              <w:rPr>
                <w:vertAlign w:val="superscript"/>
              </w:rPr>
              <w:t>a</w:t>
            </w:r>
          </w:p>
        </w:tc>
        <w:tc>
          <w:tcPr>
            <w:tcW w:w="1152" w:type="dxa"/>
            <w:gridSpan w:val="2"/>
          </w:tcPr>
          <w:p w14:paraId="442974A1" w14:textId="77777777" w:rsidR="00AF0BE3" w:rsidRDefault="00AF0BE3" w:rsidP="00D24EF3">
            <w:pPr>
              <w:pStyle w:val="0-28TableHead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056C2A65" w14:textId="77777777" w:rsidR="00AF0BE3" w:rsidRDefault="00AF0BE3" w:rsidP="00D24EF3">
            <w:pPr>
              <w:pStyle w:val="0-28TableHead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21A3195E" w14:textId="77777777" w:rsidR="00AF0BE3" w:rsidRDefault="00AF0BE3" w:rsidP="00D24EF3">
            <w:pPr>
              <w:pStyle w:val="0-28TableHead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0910F93A" w14:textId="77777777" w:rsidR="00AF0BE3" w:rsidRDefault="00AF0BE3" w:rsidP="00D24EF3">
            <w:pPr>
              <w:pStyle w:val="0-28TableHead"/>
            </w:pPr>
            <w:r>
              <w:t>Comments</w:t>
            </w:r>
          </w:p>
        </w:tc>
      </w:tr>
      <w:tr w:rsidR="00AF0BE3" w14:paraId="6BF07147" w14:textId="77777777" w:rsidTr="00D24EF3">
        <w:tc>
          <w:tcPr>
            <w:tcW w:w="1560" w:type="dxa"/>
            <w:vMerge/>
          </w:tcPr>
          <w:p w14:paraId="0D744FB0" w14:textId="77777777" w:rsidR="00AF0BE3" w:rsidRDefault="00AF0BE3" w:rsidP="00D24EF3"/>
        </w:tc>
        <w:tc>
          <w:tcPr>
            <w:tcW w:w="1152" w:type="dxa"/>
          </w:tcPr>
          <w:p w14:paraId="4221CCB5" w14:textId="77777777" w:rsidR="00AF0BE3" w:rsidRDefault="00AF0BE3" w:rsidP="00D24EF3">
            <w:pPr>
              <w:pStyle w:val="0-28TableHead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25B71751" w14:textId="77777777" w:rsidR="00AF0BE3" w:rsidRDefault="00AF0BE3" w:rsidP="00D24EF3">
            <w:pPr>
              <w:pStyle w:val="0-28TableHead"/>
            </w:pPr>
            <w:r>
              <w:t>AIC</w:t>
            </w:r>
          </w:p>
        </w:tc>
        <w:tc>
          <w:tcPr>
            <w:tcW w:w="1560" w:type="dxa"/>
            <w:vMerge/>
          </w:tcPr>
          <w:p w14:paraId="7C0656EA" w14:textId="77777777" w:rsidR="00AF0BE3" w:rsidRDefault="00AF0BE3" w:rsidP="00D24EF3"/>
        </w:tc>
        <w:tc>
          <w:tcPr>
            <w:tcW w:w="1560" w:type="dxa"/>
            <w:vMerge/>
          </w:tcPr>
          <w:p w14:paraId="1A413CB5" w14:textId="77777777" w:rsidR="00AF0BE3" w:rsidRDefault="00AF0BE3" w:rsidP="00D24EF3"/>
        </w:tc>
        <w:tc>
          <w:tcPr>
            <w:tcW w:w="1560" w:type="dxa"/>
            <w:vMerge/>
          </w:tcPr>
          <w:p w14:paraId="53C29C3B" w14:textId="77777777" w:rsidR="00AF0BE3" w:rsidRDefault="00AF0BE3" w:rsidP="00D24EF3"/>
        </w:tc>
      </w:tr>
      <w:tr w:rsidR="00AF0BE3" w14:paraId="43D240E8" w14:textId="77777777" w:rsidTr="00D24EF3">
        <w:tc>
          <w:tcPr>
            <w:tcW w:w="2520" w:type="dxa"/>
          </w:tcPr>
          <w:p w14:paraId="02369593" w14:textId="77777777" w:rsidR="00AF0BE3" w:rsidRDefault="00AF0BE3" w:rsidP="00D24EF3">
            <w:pPr>
              <w:pStyle w:val="0-29TableBody"/>
            </w:pPr>
            <w:r>
              <w:t>Linear</w:t>
            </w:r>
            <w:r>
              <w:rPr>
                <w:vertAlign w:val="superscript"/>
              </w:rPr>
              <w:t>b</w:t>
            </w:r>
            <w:r>
              <w:t xml:space="preserve"> (equivalent models include Power, Polynomial 2°, 3°, 4°, 5°)</w:t>
            </w:r>
          </w:p>
        </w:tc>
        <w:tc>
          <w:tcPr>
            <w:tcW w:w="1152" w:type="dxa"/>
          </w:tcPr>
          <w:p w14:paraId="0314E7B9" w14:textId="77777777" w:rsidR="00AF0BE3" w:rsidRDefault="00AF0BE3" w:rsidP="00D24EF3">
            <w:pPr>
              <w:pStyle w:val="0-29TableBody"/>
            </w:pPr>
            <w:r>
              <w:t>0.801</w:t>
            </w:r>
          </w:p>
        </w:tc>
        <w:tc>
          <w:tcPr>
            <w:tcW w:w="1152" w:type="dxa"/>
          </w:tcPr>
          <w:p w14:paraId="540A43FA" w14:textId="77777777" w:rsidR="00AF0BE3" w:rsidRDefault="00AF0BE3" w:rsidP="00D24EF3">
            <w:pPr>
              <w:pStyle w:val="0-29TableBody"/>
            </w:pPr>
            <w:r>
              <w:t>-73.456</w:t>
            </w:r>
          </w:p>
        </w:tc>
        <w:tc>
          <w:tcPr>
            <w:tcW w:w="1008" w:type="dxa"/>
          </w:tcPr>
          <w:p w14:paraId="28DEBF42" w14:textId="77777777" w:rsidR="00AF0BE3" w:rsidRDefault="00AF0BE3" w:rsidP="00D24EF3">
            <w:pPr>
              <w:pStyle w:val="0-29TableBody"/>
            </w:pPr>
            <w:r>
              <w:t>328.341</w:t>
            </w:r>
          </w:p>
        </w:tc>
        <w:tc>
          <w:tcPr>
            <w:tcW w:w="1008" w:type="dxa"/>
          </w:tcPr>
          <w:p w14:paraId="045C1954" w14:textId="77777777" w:rsidR="00AF0BE3" w:rsidRDefault="00AF0BE3" w:rsidP="00D24EF3">
            <w:pPr>
              <w:pStyle w:val="0-29TableBody"/>
            </w:pPr>
            <w:r>
              <w:t>174.01</w:t>
            </w:r>
          </w:p>
        </w:tc>
        <w:tc>
          <w:tcPr>
            <w:tcW w:w="2520" w:type="dxa"/>
            <w:vMerge w:val="restart"/>
          </w:tcPr>
          <w:p w14:paraId="5C445087" w14:textId="77777777" w:rsidR="00AF0BE3" w:rsidRDefault="00AF0BE3" w:rsidP="00D24EF3">
            <w:pPr>
              <w:pStyle w:val="0-29TableBody"/>
            </w:pPr>
            <w:r>
              <w:t>Linear recommended as best-fitting model on the basis of the lowest AIC.</w:t>
            </w:r>
          </w:p>
        </w:tc>
      </w:tr>
      <w:tr w:rsidR="00AF0BE3" w14:paraId="16194A6E" w14:textId="77777777" w:rsidTr="00D24EF3">
        <w:tc>
          <w:tcPr>
            <w:tcW w:w="2520" w:type="dxa"/>
          </w:tcPr>
          <w:p w14:paraId="7410D367" w14:textId="77777777" w:rsidR="00AF0BE3" w:rsidRDefault="00AF0BE3" w:rsidP="00D24EF3">
            <w:pPr>
              <w:pStyle w:val="0-29TableBody"/>
            </w:pPr>
            <w:r>
              <w:t>Hill</w:t>
            </w:r>
          </w:p>
        </w:tc>
        <w:tc>
          <w:tcPr>
            <w:tcW w:w="1152" w:type="dxa"/>
          </w:tcPr>
          <w:p w14:paraId="448B0F6D" w14:textId="77777777" w:rsidR="00AF0BE3" w:rsidRDefault="00AF0BE3" w:rsidP="00D24EF3">
            <w:pPr>
              <w:pStyle w:val="0-29TableBody"/>
            </w:pPr>
            <w:r>
              <w:t>0.544</w:t>
            </w:r>
          </w:p>
        </w:tc>
        <w:tc>
          <w:tcPr>
            <w:tcW w:w="1152" w:type="dxa"/>
          </w:tcPr>
          <w:p w14:paraId="25DBAFED" w14:textId="77777777" w:rsidR="00AF0BE3" w:rsidRDefault="00AF0BE3" w:rsidP="00D24EF3">
            <w:pPr>
              <w:pStyle w:val="0-29TableBody"/>
            </w:pPr>
            <w:r>
              <w:t>-69.882</w:t>
            </w:r>
          </w:p>
        </w:tc>
        <w:tc>
          <w:tcPr>
            <w:tcW w:w="1008" w:type="dxa"/>
          </w:tcPr>
          <w:p w14:paraId="77F8DD14" w14:textId="77777777" w:rsidR="00AF0BE3" w:rsidRDefault="00AF0BE3" w:rsidP="00D24EF3">
            <w:pPr>
              <w:pStyle w:val="0-29TableBody"/>
            </w:pPr>
            <w:r>
              <w:t>295.513</w:t>
            </w:r>
          </w:p>
        </w:tc>
        <w:tc>
          <w:tcPr>
            <w:tcW w:w="1008" w:type="dxa"/>
          </w:tcPr>
          <w:p w14:paraId="21463B22" w14:textId="77777777" w:rsidR="00AF0BE3" w:rsidRDefault="00AF0BE3" w:rsidP="00D24EF3">
            <w:pPr>
              <w:pStyle w:val="0-29TableBody"/>
            </w:pPr>
            <w:r>
              <w:t>-999</w:t>
            </w:r>
          </w:p>
        </w:tc>
        <w:tc>
          <w:tcPr>
            <w:tcW w:w="1560" w:type="dxa"/>
            <w:vMerge/>
          </w:tcPr>
          <w:p w14:paraId="1E574C5D" w14:textId="77777777" w:rsidR="00AF0BE3" w:rsidRDefault="00AF0BE3" w:rsidP="00D24EF3"/>
        </w:tc>
      </w:tr>
      <w:tr w:rsidR="00AF0BE3" w14:paraId="0127BBF3" w14:textId="77777777" w:rsidTr="00D24EF3">
        <w:tc>
          <w:tcPr>
            <w:tcW w:w="2520" w:type="dxa"/>
          </w:tcPr>
          <w:p w14:paraId="63490BBE" w14:textId="77777777" w:rsidR="00AF0BE3" w:rsidRDefault="00AF0BE3" w:rsidP="00D24EF3">
            <w:pPr>
              <w:pStyle w:val="0-29TableBody"/>
            </w:pPr>
            <w:r>
              <w:t>Exponential M2 (equivalent models include Exponential M3)</w:t>
            </w:r>
          </w:p>
        </w:tc>
        <w:tc>
          <w:tcPr>
            <w:tcW w:w="1152" w:type="dxa"/>
          </w:tcPr>
          <w:p w14:paraId="04545131" w14:textId="77777777" w:rsidR="00AF0BE3" w:rsidRDefault="00AF0BE3" w:rsidP="00D24EF3">
            <w:pPr>
              <w:pStyle w:val="0-29TableBody"/>
            </w:pPr>
            <w:r>
              <w:t>0.79</w:t>
            </w:r>
          </w:p>
        </w:tc>
        <w:tc>
          <w:tcPr>
            <w:tcW w:w="1152" w:type="dxa"/>
          </w:tcPr>
          <w:p w14:paraId="31BB7E1F" w14:textId="77777777" w:rsidR="00AF0BE3" w:rsidRDefault="00AF0BE3" w:rsidP="00D24EF3">
            <w:pPr>
              <w:pStyle w:val="0-29TableBody"/>
            </w:pPr>
            <w:r>
              <w:t>-73.393</w:t>
            </w:r>
          </w:p>
        </w:tc>
        <w:tc>
          <w:tcPr>
            <w:tcW w:w="1008" w:type="dxa"/>
          </w:tcPr>
          <w:p w14:paraId="00E24362" w14:textId="77777777" w:rsidR="00AF0BE3" w:rsidRDefault="00AF0BE3" w:rsidP="00D24EF3">
            <w:pPr>
              <w:pStyle w:val="0-29TableBody"/>
            </w:pPr>
            <w:r>
              <w:t>341.287</w:t>
            </w:r>
          </w:p>
        </w:tc>
        <w:tc>
          <w:tcPr>
            <w:tcW w:w="1008" w:type="dxa"/>
          </w:tcPr>
          <w:p w14:paraId="033FAB18" w14:textId="77777777" w:rsidR="00AF0BE3" w:rsidRDefault="00AF0BE3" w:rsidP="00D24EF3">
            <w:pPr>
              <w:pStyle w:val="0-29TableBody"/>
            </w:pPr>
            <w:r>
              <w:t>184.628</w:t>
            </w:r>
          </w:p>
        </w:tc>
        <w:tc>
          <w:tcPr>
            <w:tcW w:w="1560" w:type="dxa"/>
            <w:vMerge/>
          </w:tcPr>
          <w:p w14:paraId="3C937CCE" w14:textId="77777777" w:rsidR="00AF0BE3" w:rsidRDefault="00AF0BE3" w:rsidP="00D24EF3"/>
        </w:tc>
      </w:tr>
      <w:tr w:rsidR="00AF0BE3" w14:paraId="7B2C0C0A" w14:textId="77777777" w:rsidTr="00D24EF3">
        <w:tc>
          <w:tcPr>
            <w:tcW w:w="2520" w:type="dxa"/>
          </w:tcPr>
          <w:p w14:paraId="6C61FA9E" w14:textId="77777777" w:rsidR="00AF0BE3" w:rsidRDefault="00AF0BE3" w:rsidP="00D24EF3">
            <w:pPr>
              <w:pStyle w:val="0-29TableBody"/>
            </w:pPr>
            <w:r>
              <w:t>Exponential M4</w:t>
            </w:r>
          </w:p>
        </w:tc>
        <w:tc>
          <w:tcPr>
            <w:tcW w:w="1152" w:type="dxa"/>
          </w:tcPr>
          <w:p w14:paraId="05D87916" w14:textId="77777777" w:rsidR="00AF0BE3" w:rsidRDefault="00AF0BE3" w:rsidP="00D24EF3">
            <w:pPr>
              <w:pStyle w:val="0-29TableBody"/>
            </w:pPr>
            <w:r>
              <w:t>0.692</w:t>
            </w:r>
          </w:p>
        </w:tc>
        <w:tc>
          <w:tcPr>
            <w:tcW w:w="1152" w:type="dxa"/>
          </w:tcPr>
          <w:p w14:paraId="5CA9FF68" w14:textId="77777777" w:rsidR="00AF0BE3" w:rsidRDefault="00AF0BE3" w:rsidP="00D24EF3">
            <w:pPr>
              <w:pStyle w:val="0-29TableBody"/>
            </w:pPr>
            <w:r>
              <w:t>-71.642</w:t>
            </w:r>
          </w:p>
        </w:tc>
        <w:tc>
          <w:tcPr>
            <w:tcW w:w="1008" w:type="dxa"/>
          </w:tcPr>
          <w:p w14:paraId="00B81E63" w14:textId="77777777" w:rsidR="00AF0BE3" w:rsidRDefault="00AF0BE3" w:rsidP="00D24EF3">
            <w:pPr>
              <w:pStyle w:val="0-29TableBody"/>
            </w:pPr>
            <w:r>
              <w:t>264.571</w:t>
            </w:r>
          </w:p>
        </w:tc>
        <w:tc>
          <w:tcPr>
            <w:tcW w:w="1008" w:type="dxa"/>
          </w:tcPr>
          <w:p w14:paraId="32727B21" w14:textId="77777777" w:rsidR="00AF0BE3" w:rsidRDefault="00AF0BE3" w:rsidP="00D24EF3">
            <w:pPr>
              <w:pStyle w:val="0-29TableBody"/>
            </w:pPr>
            <w:r>
              <w:t>89.233</w:t>
            </w:r>
          </w:p>
        </w:tc>
        <w:tc>
          <w:tcPr>
            <w:tcW w:w="1560" w:type="dxa"/>
            <w:vMerge/>
          </w:tcPr>
          <w:p w14:paraId="6CEA7F8C" w14:textId="77777777" w:rsidR="00AF0BE3" w:rsidRDefault="00AF0BE3" w:rsidP="00D24EF3"/>
        </w:tc>
      </w:tr>
      <w:tr w:rsidR="00AF0BE3" w14:paraId="66A103D9" w14:textId="77777777" w:rsidTr="00D24EF3">
        <w:tc>
          <w:tcPr>
            <w:tcW w:w="2520" w:type="dxa"/>
          </w:tcPr>
          <w:p w14:paraId="63D6CCB3" w14:textId="77777777" w:rsidR="00AF0BE3" w:rsidRDefault="00AF0BE3" w:rsidP="00D24EF3">
            <w:pPr>
              <w:pStyle w:val="0-29TableBody"/>
            </w:pPr>
            <w:r>
              <w:t>Exponential M5</w:t>
            </w:r>
          </w:p>
        </w:tc>
        <w:tc>
          <w:tcPr>
            <w:tcW w:w="1152" w:type="dxa"/>
          </w:tcPr>
          <w:p w14:paraId="4277CC9D" w14:textId="77777777" w:rsidR="00AF0BE3" w:rsidRDefault="00AF0BE3" w:rsidP="00D24EF3">
            <w:pPr>
              <w:pStyle w:val="0-29TableBody"/>
            </w:pPr>
            <w:r>
              <w:t>0.532</w:t>
            </w:r>
          </w:p>
        </w:tc>
        <w:tc>
          <w:tcPr>
            <w:tcW w:w="1152" w:type="dxa"/>
          </w:tcPr>
          <w:p w14:paraId="08F177DC" w14:textId="77777777" w:rsidR="00AF0BE3" w:rsidRDefault="00AF0BE3" w:rsidP="00D24EF3">
            <w:pPr>
              <w:pStyle w:val="0-29TableBody"/>
            </w:pPr>
            <w:r>
              <w:t>-69.839</w:t>
            </w:r>
          </w:p>
        </w:tc>
        <w:tc>
          <w:tcPr>
            <w:tcW w:w="1008" w:type="dxa"/>
          </w:tcPr>
          <w:p w14:paraId="328FD7B6" w14:textId="77777777" w:rsidR="00AF0BE3" w:rsidRDefault="00AF0BE3" w:rsidP="00D24EF3">
            <w:pPr>
              <w:pStyle w:val="0-29TableBody"/>
            </w:pPr>
            <w:r>
              <w:t>298.123</w:t>
            </w:r>
          </w:p>
        </w:tc>
        <w:tc>
          <w:tcPr>
            <w:tcW w:w="1008" w:type="dxa"/>
          </w:tcPr>
          <w:p w14:paraId="53534213" w14:textId="77777777" w:rsidR="00AF0BE3" w:rsidRDefault="00AF0BE3" w:rsidP="00D24EF3">
            <w:pPr>
              <w:pStyle w:val="0-29TableBody"/>
            </w:pPr>
            <w:r>
              <w:t>92.828</w:t>
            </w:r>
          </w:p>
        </w:tc>
        <w:tc>
          <w:tcPr>
            <w:tcW w:w="1560" w:type="dxa"/>
            <w:vMerge/>
          </w:tcPr>
          <w:p w14:paraId="3C1AAE64" w14:textId="77777777" w:rsidR="00AF0BE3" w:rsidRDefault="00AF0BE3" w:rsidP="00D24EF3"/>
        </w:tc>
      </w:tr>
    </w:tbl>
    <w:p w14:paraId="4A1D8DA6" w14:textId="77777777" w:rsidR="00AF0BE3" w:rsidRDefault="00AF0BE3" w:rsidP="00AF0BE3">
      <w:pPr>
        <w:pStyle w:val="0-30TableFootnote"/>
      </w:pPr>
      <w:r>
        <w:rPr>
          <w:vertAlign w:val="superscript"/>
        </w:rPr>
        <w:t>a</w:t>
      </w:r>
      <w:r>
        <w:t xml:space="preserve"> Modeled variance case presented (BMDS Test 2 p-value = 0.061, BMDS Test 3 p-value = 0.238).</w:t>
      </w:r>
    </w:p>
    <w:p w14:paraId="6ACFEFC5" w14:textId="77777777" w:rsidR="00AF0BE3" w:rsidRDefault="00AF0BE3" w:rsidP="00AF0BE3">
      <w:pPr>
        <w:pStyle w:val="0-30TableFootnote"/>
      </w:pPr>
      <w:r>
        <w:rPr>
          <w:vertAlign w:val="superscript"/>
        </w:rPr>
        <w:t>b</w:t>
      </w:r>
      <w:r>
        <w:t xml:space="preserve"> Recommended model</w:t>
      </w:r>
    </w:p>
    <w:p w14:paraId="462E49EF" w14:textId="77777777" w:rsidR="00AF0BE3" w:rsidRDefault="00AF0BE3" w:rsidP="00AF0BE3"/>
    <w:p w14:paraId="78D728EB" w14:textId="77777777" w:rsidR="00AF0BE3" w:rsidRDefault="00AF0BE3" w:rsidP="00AF0BE3">
      <w:pPr>
        <w:pStyle w:val="4-06AppendixHead2"/>
      </w:pPr>
      <w:r>
        <w:t>Model recommendation details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2517"/>
        <w:gridCol w:w="1080"/>
        <w:gridCol w:w="5753"/>
      </w:tblGrid>
      <w:tr w:rsidR="00AF0BE3" w14:paraId="41E6C726" w14:textId="77777777" w:rsidTr="00D24EF3">
        <w:tc>
          <w:tcPr>
            <w:tcW w:w="2520" w:type="dxa"/>
          </w:tcPr>
          <w:p w14:paraId="7149AA11" w14:textId="77777777" w:rsidR="00AF0BE3" w:rsidRDefault="00AF0BE3" w:rsidP="00D24EF3">
            <w:pPr>
              <w:pStyle w:val="0-28TableHead"/>
            </w:pPr>
            <w:r>
              <w:t>Model</w:t>
            </w:r>
          </w:p>
        </w:tc>
        <w:tc>
          <w:tcPr>
            <w:tcW w:w="1080" w:type="dxa"/>
          </w:tcPr>
          <w:p w14:paraId="320E4131" w14:textId="77777777" w:rsidR="00AF0BE3" w:rsidRDefault="00AF0BE3" w:rsidP="00D24EF3">
            <w:pPr>
              <w:pStyle w:val="0-28TableHead"/>
            </w:pPr>
            <w:r>
              <w:t>Bin</w:t>
            </w:r>
          </w:p>
        </w:tc>
        <w:tc>
          <w:tcPr>
            <w:tcW w:w="5760" w:type="dxa"/>
          </w:tcPr>
          <w:p w14:paraId="67E7C7BF" w14:textId="77777777" w:rsidR="00AF0BE3" w:rsidRDefault="00AF0BE3" w:rsidP="00D24EF3">
            <w:pPr>
              <w:pStyle w:val="0-28TableHead"/>
            </w:pPr>
            <w:r>
              <w:t>Notes</w:t>
            </w:r>
          </w:p>
        </w:tc>
      </w:tr>
      <w:tr w:rsidR="00AF0BE3" w14:paraId="5D6EA770" w14:textId="77777777" w:rsidTr="00D24EF3">
        <w:tc>
          <w:tcPr>
            <w:tcW w:w="2520" w:type="dxa"/>
          </w:tcPr>
          <w:p w14:paraId="4D72D1B3" w14:textId="77777777" w:rsidR="00AF0BE3" w:rsidRDefault="00AF0BE3" w:rsidP="00D24EF3">
            <w:pPr>
              <w:pStyle w:val="0-29TableBody"/>
            </w:pPr>
            <w:r>
              <w:t>Linear</w:t>
            </w:r>
            <w:r>
              <w:rPr>
                <w:vertAlign w:val="superscript"/>
              </w:rPr>
              <w:t>a</w:t>
            </w:r>
            <w:r>
              <w:t xml:space="preserve"> (equivalent models include Power, Polynomial 2°, 3°, 4°, 5°)</w:t>
            </w:r>
          </w:p>
        </w:tc>
        <w:tc>
          <w:tcPr>
            <w:tcW w:w="1080" w:type="dxa"/>
          </w:tcPr>
          <w:p w14:paraId="48E39226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5D6A98A4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6C37011B" w14:textId="77777777" w:rsidTr="00D24EF3">
        <w:tc>
          <w:tcPr>
            <w:tcW w:w="2520" w:type="dxa"/>
          </w:tcPr>
          <w:p w14:paraId="791A680C" w14:textId="77777777" w:rsidR="00AF0BE3" w:rsidRDefault="00AF0BE3" w:rsidP="00D24EF3">
            <w:pPr>
              <w:pStyle w:val="0-29TableBody"/>
            </w:pPr>
            <w:r>
              <w:t>Hill</w:t>
            </w:r>
          </w:p>
        </w:tc>
        <w:tc>
          <w:tcPr>
            <w:tcW w:w="1080" w:type="dxa"/>
          </w:tcPr>
          <w:p w14:paraId="051697F0" w14:textId="77777777" w:rsidR="00AF0BE3" w:rsidRDefault="00AF0BE3" w:rsidP="00D24EF3">
            <w:pPr>
              <w:pStyle w:val="0-29TableBody"/>
            </w:pPr>
            <w:r>
              <w:t>Failure</w:t>
            </w:r>
          </w:p>
        </w:tc>
        <w:tc>
          <w:tcPr>
            <w:tcW w:w="5760" w:type="dxa"/>
          </w:tcPr>
          <w:p w14:paraId="4ECF842A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Failures</w:t>
            </w:r>
          </w:p>
          <w:p w14:paraId="0A0E1F05" w14:textId="77777777" w:rsidR="00AF0BE3" w:rsidRDefault="00AF0BE3" w:rsidP="00D24EF3">
            <w:pPr>
              <w:pStyle w:val="0-29TableBody"/>
            </w:pPr>
            <w:r>
              <w:t>• BMDL does not exist</w:t>
            </w:r>
          </w:p>
          <w:p w14:paraId="5AC8BB89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Cautions</w:t>
            </w:r>
          </w:p>
          <w:p w14:paraId="61CF63DD" w14:textId="77777777" w:rsidR="00AF0BE3" w:rsidRDefault="00AF0BE3" w:rsidP="00D24EF3">
            <w:pPr>
              <w:pStyle w:val="0-29TableBody"/>
            </w:pPr>
            <w:r>
              <w:t>• Warning(s): BMDL computation failed.</w:t>
            </w:r>
          </w:p>
        </w:tc>
      </w:tr>
      <w:tr w:rsidR="00AF0BE3" w14:paraId="1ABA242A" w14:textId="77777777" w:rsidTr="00D24EF3">
        <w:tc>
          <w:tcPr>
            <w:tcW w:w="2520" w:type="dxa"/>
          </w:tcPr>
          <w:p w14:paraId="15325143" w14:textId="77777777" w:rsidR="00AF0BE3" w:rsidRDefault="00AF0BE3" w:rsidP="00D24EF3">
            <w:pPr>
              <w:pStyle w:val="0-29TableBody"/>
            </w:pPr>
            <w:r>
              <w:t>Exponential M2 (equivalent models include Exponential M3)</w:t>
            </w:r>
          </w:p>
        </w:tc>
        <w:tc>
          <w:tcPr>
            <w:tcW w:w="1080" w:type="dxa"/>
          </w:tcPr>
          <w:p w14:paraId="466432E8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0D01D7A2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25BDF736" w14:textId="77777777" w:rsidTr="00D24EF3">
        <w:tc>
          <w:tcPr>
            <w:tcW w:w="2520" w:type="dxa"/>
          </w:tcPr>
          <w:p w14:paraId="720A2F94" w14:textId="77777777" w:rsidR="00AF0BE3" w:rsidRDefault="00AF0BE3" w:rsidP="00D24EF3">
            <w:pPr>
              <w:pStyle w:val="0-29TableBody"/>
            </w:pPr>
            <w:r>
              <w:t>Exponential M4</w:t>
            </w:r>
          </w:p>
        </w:tc>
        <w:tc>
          <w:tcPr>
            <w:tcW w:w="1080" w:type="dxa"/>
          </w:tcPr>
          <w:p w14:paraId="0BD0362F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4DBB4E77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75850D20" w14:textId="77777777" w:rsidTr="00D24EF3">
        <w:tc>
          <w:tcPr>
            <w:tcW w:w="2520" w:type="dxa"/>
          </w:tcPr>
          <w:p w14:paraId="03C18D24" w14:textId="77777777" w:rsidR="00AF0BE3" w:rsidRDefault="00AF0BE3" w:rsidP="00D24EF3">
            <w:pPr>
              <w:pStyle w:val="0-29TableBody"/>
            </w:pPr>
            <w:r>
              <w:t>Exponential M5</w:t>
            </w:r>
          </w:p>
        </w:tc>
        <w:tc>
          <w:tcPr>
            <w:tcW w:w="1080" w:type="dxa"/>
          </w:tcPr>
          <w:p w14:paraId="33504C3C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2A896F71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</w:tbl>
    <w:p w14:paraId="0C5584FB" w14:textId="77777777" w:rsidR="00AF0BE3" w:rsidRDefault="00AF0BE3" w:rsidP="00AF0BE3">
      <w:pPr>
        <w:pStyle w:val="0-30TableFootnote"/>
      </w:pPr>
      <w:r>
        <w:rPr>
          <w:vertAlign w:val="superscript"/>
        </w:rPr>
        <w:t>a</w:t>
      </w:r>
      <w:r>
        <w:t xml:space="preserve"> Recommended model</w:t>
      </w:r>
    </w:p>
    <w:p w14:paraId="47DB4A81" w14:textId="77777777" w:rsidR="00AF0BE3" w:rsidRDefault="00AF0BE3" w:rsidP="00AF0BE3"/>
    <w:p w14:paraId="42C60EFB" w14:textId="77777777" w:rsidR="00AF0BE3" w:rsidRDefault="00AF0BE3" w:rsidP="00AF0BE3">
      <w:pPr>
        <w:pStyle w:val="4-06AppendixHead2"/>
      </w:pPr>
      <w:r>
        <w:lastRenderedPageBreak/>
        <w:t>Recommended model</w:t>
      </w:r>
    </w:p>
    <w:p w14:paraId="43397E09" w14:textId="77777777" w:rsidR="00AF0BE3" w:rsidRDefault="00AF0BE3" w:rsidP="00AF0BE3">
      <w:r>
        <w:rPr>
          <w:noProof/>
        </w:rPr>
        <w:drawing>
          <wp:inline distT="0" distB="0" distL="0" distR="0" wp14:anchorId="677878CF" wp14:editId="13BF7877">
            <wp:extent cx="5486400" cy="3429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50AB8" w14:textId="77777777" w:rsidR="00AF0BE3" w:rsidRDefault="00AF0BE3" w:rsidP="00AF0BE3">
      <w:pPr>
        <w:pStyle w:val="3-10aPreformat9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Polynomial Model. (Version: 2.21;  Date: 03/14/2017) </w:t>
      </w:r>
      <w:r>
        <w:br/>
        <w:t xml:space="preserve">  </w:t>
      </w:r>
      <w:r>
        <w:tab/>
        <w:t xml:space="preserve">  Input Data File: C:\Users\USERNAME\AppData\Local\Temp\2\bmds-o1vuem1o.(d)  </w:t>
      </w:r>
      <w:r>
        <w:br/>
        <w:t xml:space="preserve">  </w:t>
      </w:r>
      <w:r>
        <w:tab/>
        <w:t xml:space="preserve">  Gnuplot Plotting File:  C:\Users\USERNAME\AppData\Local\Temp\2\bmds-o1vuem1o.plt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Mon Dec 18 12:02:51 2017</w:t>
      </w:r>
      <w:r>
        <w:br/>
        <w:t xml:space="preserve"> ==================================================================== </w:t>
      </w:r>
      <w:r>
        <w:br/>
      </w:r>
      <w:r>
        <w:br/>
        <w:t xml:space="preserve"> BMDS_Model_Run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beta_0 + beta_1*dose + beta_2*dose^2 + ...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The polynomial coefficients are restricted to be positive</w:t>
      </w:r>
      <w:r>
        <w:br/>
        <w:t xml:space="preserve">   The variance is to be modeled as Var(i) = exp(lalpha + log(mean(i)) * rho)</w:t>
      </w:r>
      <w:r>
        <w:br/>
      </w:r>
      <w:r>
        <w:br/>
        <w:t xml:space="preserve">   Total number of dose groups = 6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1e-008</w:t>
      </w:r>
      <w:r>
        <w:br/>
        <w:t xml:space="preserve">   Parameter Convergence has been set to: 1e-008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lalpha =     -3.37895</w:t>
      </w:r>
      <w:r>
        <w:br/>
        <w:t xml:space="preserve">                            rho =            0</w:t>
      </w:r>
      <w:r>
        <w:br/>
      </w:r>
      <w:r>
        <w:lastRenderedPageBreak/>
        <w:t xml:space="preserve">                         beta_0 =      2.54514</w:t>
      </w:r>
      <w:r>
        <w:br/>
        <w:t xml:space="preserve">                         beta_1 =            0</w:t>
      </w:r>
      <w:r>
        <w:br/>
      </w:r>
      <w:r>
        <w:br/>
      </w:r>
      <w:r>
        <w:br/>
        <w:t xml:space="preserve">           Asymptotic Correlation Matrix of Parameter Estimates</w:t>
      </w:r>
      <w:r>
        <w:br/>
      </w:r>
      <w:r>
        <w:br/>
        <w:t xml:space="preserve">                 lalpha          rho       beta_0       beta_1</w:t>
      </w:r>
      <w:r>
        <w:br/>
      </w:r>
      <w:r>
        <w:br/>
        <w:t xml:space="preserve">    lalpha            1           -1          0.4        -0.55</w:t>
      </w:r>
      <w:r>
        <w:br/>
      </w:r>
      <w:r>
        <w:br/>
        <w:t xml:space="preserve">       rho           -1            1         -0.4         0.55</w:t>
      </w:r>
      <w:r>
        <w:br/>
      </w:r>
      <w:r>
        <w:br/>
        <w:t xml:space="preserve">    beta_0          0.4         -0.4            1        -0.71</w:t>
      </w:r>
      <w:r>
        <w:br/>
      </w:r>
      <w:r>
        <w:br/>
        <w:t xml:space="preserve">    beta_1        -0.55         0.55        -0.71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lalpha         -18.0817          6.56888            -30.9565            -5.20694</w:t>
      </w:r>
      <w:r>
        <w:br/>
        <w:t xml:space="preserve">            rho            14.89          6.80127             1.55975             28.2202</w:t>
      </w:r>
      <w:r>
        <w:br/>
        <w:t xml:space="preserve">         beta_0          2.52507        0.0378055             2.45097             2.59917</w:t>
      </w:r>
      <w:r>
        <w:br/>
        <w:t xml:space="preserve">         beta_1      0.000356622      0.000169673        2.40692e-005         0.000689175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Obs Mean     Est Mean   Obs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 5        2.5         2.53        0.157        0.117         -0.479</w:t>
      </w:r>
      <w:r>
        <w:br/>
        <w:t xml:space="preserve">   55     5       2.56         2.54        0.157        0.124          0.276</w:t>
      </w:r>
      <w:r>
        <w:br/>
        <w:t xml:space="preserve">  110     5       2.52         2.56        0.112        0.131         -0.754</w:t>
      </w:r>
      <w:r>
        <w:br/>
        <w:t xml:space="preserve">  220     5       2.66          2.6        0.112        0.147          0.859</w:t>
      </w:r>
      <w:r>
        <w:br/>
        <w:t xml:space="preserve">  441     5       2.76         2.68        0.134        0.184          0.946</w:t>
      </w:r>
      <w:r>
        <w:br/>
        <w:t xml:space="preserve">  881     5       2.72         2.84        0.335         0.28         -0.951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Yij = Mu(i) + e(ij)</w:t>
      </w:r>
      <w:r>
        <w:br/>
        <w:t xml:space="preserve">           Var{e(ij)} = Sigma^2</w:t>
      </w:r>
      <w:r>
        <w:br/>
      </w:r>
      <w:r>
        <w:br/>
        <w:t xml:space="preserve"> Model A2:        Yij = Mu(i) + e(ij)</w:t>
      </w:r>
      <w:r>
        <w:br/>
        <w:t xml:space="preserve">           Var{e(ij)} = Sigma(i)^2</w:t>
      </w:r>
      <w:r>
        <w:br/>
      </w:r>
      <w:r>
        <w:br/>
        <w:t xml:space="preserve"> Model A3:        Yij = Mu(i) + e(ij)</w:t>
      </w:r>
      <w:r>
        <w:br/>
        <w:t xml:space="preserve">           Var{e(ij)} = exp(lalpha + rho*ln(Mu(i)))</w:t>
      </w:r>
      <w:r>
        <w:br/>
        <w:t xml:space="preserve">     Model A3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e(i)</w:t>
      </w:r>
      <w:r>
        <w:br/>
        <w:t xml:space="preserve">            Var{e(i)} = Sigma^2</w:t>
      </w:r>
      <w:r>
        <w:br/>
      </w:r>
      <w:r>
        <w:br/>
      </w:r>
      <w:r>
        <w:br/>
      </w:r>
      <w:r>
        <w:lastRenderedPageBreak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  39.031368            7     -64.062736</w:t>
      </w:r>
      <w:r>
        <w:br/>
        <w:t xml:space="preserve">             A2           44.308187           12     -64.616375</w:t>
      </w:r>
      <w:r>
        <w:br/>
        <w:t xml:space="preserve">             A3           41.549606            8     -67.099212</w:t>
      </w:r>
      <w:r>
        <w:br/>
        <w:t xml:space="preserve">         fitted           40.727847            4     -73.455694</w:t>
      </w:r>
      <w:r>
        <w:br/>
        <w:t xml:space="preserve">              R           34.398613            2     -64.797227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(A2 vs. R)</w:t>
      </w:r>
      <w:r>
        <w:br/>
        <w:t xml:space="preserve"> Test 2:  Are Variances Homogeneous? (A1 vs A2)</w:t>
      </w:r>
      <w:r>
        <w:br/>
        <w:t xml:space="preserve"> Test 3:  Are variances adequately modeled? (A2 vs. A3)</w:t>
      </w:r>
      <w:r>
        <w:br/>
        <w:t xml:space="preserve"> Test 4:  Does the Model for the Mean Fit? (A3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19.8191         10         0.03101</w:t>
      </w:r>
      <w:r>
        <w:br/>
        <w:t xml:space="preserve">   Test 2              10.5536          5         0.06098</w:t>
      </w:r>
      <w:r>
        <w:br/>
        <w:t xml:space="preserve">   Test 3              5.51716          4          0.2382</w:t>
      </w:r>
      <w:r>
        <w:br/>
        <w:t xml:space="preserve">   Test 4              1.64352          4           0.801</w:t>
      </w:r>
      <w:r>
        <w:br/>
      </w:r>
      <w:r>
        <w:br/>
        <w:t>The p-value for Test 1 is less than .05.  There appears to be a</w:t>
      </w:r>
      <w:r>
        <w:br/>
        <w:t>difference between response and/or variances among the dose levels</w:t>
      </w:r>
      <w:r>
        <w:br/>
        <w:t>It seems appropriate to model the data</w:t>
      </w:r>
      <w:r>
        <w:br/>
      </w:r>
      <w:r>
        <w:br/>
        <w:t xml:space="preserve">The p-value for Test 2 is less than .1.  A non-homogeneous variance </w:t>
      </w:r>
      <w:r>
        <w:br/>
        <w:t>model appears to be appropriate</w:t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     Benchmark Dose Computation</w:t>
      </w:r>
      <w:r>
        <w:br/>
      </w:r>
      <w:r>
        <w:br/>
        <w:t>Specified effect =             1</w:t>
      </w:r>
      <w:r>
        <w:br/>
      </w:r>
      <w:r>
        <w:br/>
        <w:t>Risk Type        =     Estimated standard deviations from the control mean</w:t>
      </w:r>
      <w:r>
        <w:br/>
      </w:r>
      <w:r>
        <w:br/>
        <w:t>Confidence level =          0.95</w:t>
      </w:r>
      <w:r>
        <w:br/>
      </w:r>
      <w:r>
        <w:br/>
        <w:t xml:space="preserve">             BMD =        328.341</w:t>
      </w:r>
      <w:r>
        <w:br/>
      </w:r>
      <w:r>
        <w:br/>
      </w:r>
      <w:r>
        <w:br/>
        <w:t xml:space="preserve">            BMDL =         174.01</w:t>
      </w:r>
      <w:r>
        <w:br/>
      </w:r>
      <w:r>
        <w:br/>
      </w:r>
      <w:r>
        <w:br/>
        <w:t xml:space="preserve">            BMDU =        836.468</w:t>
      </w:r>
      <w:r>
        <w:br/>
      </w:r>
      <w:r>
        <w:br/>
      </w:r>
    </w:p>
    <w:p w14:paraId="4998FA74" w14:textId="77777777" w:rsidR="00AF0BE3" w:rsidRDefault="00AF0BE3" w:rsidP="00AF0BE3"/>
    <w:p w14:paraId="0CCD042B" w14:textId="77777777" w:rsidR="00AF0BE3" w:rsidRDefault="00AF0BE3" w:rsidP="00AF0BE3">
      <w:r>
        <w:lastRenderedPageBreak/>
        <w:br w:type="page"/>
      </w:r>
    </w:p>
    <w:p w14:paraId="302598CC" w14:textId="77777777" w:rsidR="00AF0BE3" w:rsidRDefault="00AF0BE3" w:rsidP="00AF0BE3">
      <w:pPr>
        <w:pStyle w:val="4-05AppendixHead1"/>
      </w:pPr>
      <w:r>
        <w:lastRenderedPageBreak/>
        <w:t>BMD Results for: A/G Ratio</w:t>
      </w:r>
    </w:p>
    <w:p w14:paraId="2D63A646" w14:textId="77777777" w:rsidR="00AF0BE3" w:rsidRDefault="00AF0BE3" w:rsidP="00AF0BE3">
      <w:r>
        <w:t>BMDS version: BMDS v2.7.0</w:t>
      </w:r>
    </w:p>
    <w:p w14:paraId="62EE8EF0" w14:textId="77777777" w:rsidR="00AF0BE3" w:rsidRDefault="00AF0BE3" w:rsidP="00AF0BE3">
      <w:pPr>
        <w:pStyle w:val="4-06AppendixHead2"/>
      </w:pPr>
      <w:r>
        <w:t>Input dataset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1080"/>
        <w:gridCol w:w="1379"/>
        <w:gridCol w:w="1379"/>
        <w:gridCol w:w="1378"/>
        <w:gridCol w:w="1378"/>
        <w:gridCol w:w="1378"/>
        <w:gridCol w:w="1378"/>
      </w:tblGrid>
      <w:tr w:rsidR="00AF0BE3" w14:paraId="21005B20" w14:textId="77777777" w:rsidTr="00D24EF3">
        <w:tc>
          <w:tcPr>
            <w:tcW w:w="1080" w:type="dxa"/>
          </w:tcPr>
          <w:p w14:paraId="74EE8046" w14:textId="77777777" w:rsidR="00AF0BE3" w:rsidRDefault="00AF0BE3" w:rsidP="00D24EF3">
            <w:pPr>
              <w:pStyle w:val="0-28TableHead"/>
            </w:pPr>
            <w:r>
              <w:t>Dose</w:t>
            </w:r>
          </w:p>
        </w:tc>
        <w:tc>
          <w:tcPr>
            <w:tcW w:w="1380" w:type="dxa"/>
          </w:tcPr>
          <w:p w14:paraId="7CBBFDA1" w14:textId="77777777" w:rsidR="00AF0BE3" w:rsidRDefault="00AF0BE3" w:rsidP="00D24EF3">
            <w:pPr>
              <w:pStyle w:val="0-29TableBody"/>
            </w:pPr>
            <w:r>
              <w:t>0</w:t>
            </w:r>
          </w:p>
        </w:tc>
        <w:tc>
          <w:tcPr>
            <w:tcW w:w="1380" w:type="dxa"/>
          </w:tcPr>
          <w:p w14:paraId="52FE0199" w14:textId="77777777" w:rsidR="00AF0BE3" w:rsidRDefault="00AF0BE3" w:rsidP="00D24EF3">
            <w:pPr>
              <w:pStyle w:val="0-29TableBody"/>
            </w:pPr>
            <w:r>
              <w:t>55</w:t>
            </w:r>
          </w:p>
        </w:tc>
        <w:tc>
          <w:tcPr>
            <w:tcW w:w="1380" w:type="dxa"/>
          </w:tcPr>
          <w:p w14:paraId="75902B03" w14:textId="77777777" w:rsidR="00AF0BE3" w:rsidRDefault="00AF0BE3" w:rsidP="00D24EF3">
            <w:pPr>
              <w:pStyle w:val="0-29TableBody"/>
            </w:pPr>
            <w:r>
              <w:t>110</w:t>
            </w:r>
          </w:p>
        </w:tc>
        <w:tc>
          <w:tcPr>
            <w:tcW w:w="1380" w:type="dxa"/>
          </w:tcPr>
          <w:p w14:paraId="36CF0987" w14:textId="77777777" w:rsidR="00AF0BE3" w:rsidRDefault="00AF0BE3" w:rsidP="00D24EF3">
            <w:pPr>
              <w:pStyle w:val="0-29TableBody"/>
            </w:pPr>
            <w:r>
              <w:t>220</w:t>
            </w:r>
          </w:p>
        </w:tc>
        <w:tc>
          <w:tcPr>
            <w:tcW w:w="1380" w:type="dxa"/>
          </w:tcPr>
          <w:p w14:paraId="3FAD4833" w14:textId="77777777" w:rsidR="00AF0BE3" w:rsidRDefault="00AF0BE3" w:rsidP="00D24EF3">
            <w:pPr>
              <w:pStyle w:val="0-29TableBody"/>
            </w:pPr>
            <w:r>
              <w:t>441</w:t>
            </w:r>
          </w:p>
        </w:tc>
        <w:tc>
          <w:tcPr>
            <w:tcW w:w="1380" w:type="dxa"/>
          </w:tcPr>
          <w:p w14:paraId="75B7A34B" w14:textId="77777777" w:rsidR="00AF0BE3" w:rsidRDefault="00AF0BE3" w:rsidP="00D24EF3">
            <w:pPr>
              <w:pStyle w:val="0-29TableBody"/>
            </w:pPr>
            <w:r>
              <w:t>881</w:t>
            </w:r>
          </w:p>
        </w:tc>
      </w:tr>
      <w:tr w:rsidR="00AF0BE3" w14:paraId="1AF84E02" w14:textId="77777777" w:rsidTr="00D24EF3">
        <w:tc>
          <w:tcPr>
            <w:tcW w:w="1080" w:type="dxa"/>
          </w:tcPr>
          <w:p w14:paraId="25B49D3D" w14:textId="77777777" w:rsidR="00AF0BE3" w:rsidRDefault="00AF0BE3" w:rsidP="00D24EF3">
            <w:pPr>
              <w:pStyle w:val="0-28TableHead"/>
            </w:pPr>
            <w:r>
              <w:t>N</w:t>
            </w:r>
          </w:p>
        </w:tc>
        <w:tc>
          <w:tcPr>
            <w:tcW w:w="1380" w:type="dxa"/>
          </w:tcPr>
          <w:p w14:paraId="1D00F2FF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4876DF34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135D9B12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0912B877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2E3B662D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37CBA7FC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</w:tr>
      <w:tr w:rsidR="00AF0BE3" w14:paraId="2D9DF1BD" w14:textId="77777777" w:rsidTr="00D24EF3">
        <w:tc>
          <w:tcPr>
            <w:tcW w:w="1080" w:type="dxa"/>
          </w:tcPr>
          <w:p w14:paraId="42D565F0" w14:textId="77777777" w:rsidR="00AF0BE3" w:rsidRDefault="00AF0BE3" w:rsidP="00D24EF3">
            <w:pPr>
              <w:pStyle w:val="0-28TableHead"/>
            </w:pPr>
            <w:r>
              <w:t>Mean ± SD</w:t>
            </w:r>
          </w:p>
        </w:tc>
        <w:tc>
          <w:tcPr>
            <w:tcW w:w="1380" w:type="dxa"/>
          </w:tcPr>
          <w:p w14:paraId="0FB47F68" w14:textId="77777777" w:rsidR="00AF0BE3" w:rsidRDefault="00AF0BE3" w:rsidP="00D24EF3">
            <w:pPr>
              <w:pStyle w:val="0-29TableBody"/>
            </w:pPr>
            <w:r>
              <w:t>1.38 ± 0.067</w:t>
            </w:r>
          </w:p>
        </w:tc>
        <w:tc>
          <w:tcPr>
            <w:tcW w:w="1380" w:type="dxa"/>
          </w:tcPr>
          <w:p w14:paraId="1A887CBE" w14:textId="77777777" w:rsidR="00AF0BE3" w:rsidRDefault="00AF0BE3" w:rsidP="00D24EF3">
            <w:pPr>
              <w:pStyle w:val="0-29TableBody"/>
            </w:pPr>
            <w:r>
              <w:t>1.31 ± 0.022</w:t>
            </w:r>
          </w:p>
        </w:tc>
        <w:tc>
          <w:tcPr>
            <w:tcW w:w="1380" w:type="dxa"/>
          </w:tcPr>
          <w:p w14:paraId="01265533" w14:textId="77777777" w:rsidR="00AF0BE3" w:rsidRDefault="00AF0BE3" w:rsidP="00D24EF3">
            <w:pPr>
              <w:pStyle w:val="0-29TableBody"/>
            </w:pPr>
            <w:r>
              <w:t>1.34 ± 0.045</w:t>
            </w:r>
          </w:p>
        </w:tc>
        <w:tc>
          <w:tcPr>
            <w:tcW w:w="1380" w:type="dxa"/>
          </w:tcPr>
          <w:p w14:paraId="369F46A4" w14:textId="77777777" w:rsidR="00AF0BE3" w:rsidRDefault="00AF0BE3" w:rsidP="00D24EF3">
            <w:pPr>
              <w:pStyle w:val="0-29TableBody"/>
            </w:pPr>
            <w:r>
              <w:t>1.28 ± 0.045</w:t>
            </w:r>
          </w:p>
        </w:tc>
        <w:tc>
          <w:tcPr>
            <w:tcW w:w="1380" w:type="dxa"/>
          </w:tcPr>
          <w:p w14:paraId="1765D580" w14:textId="77777777" w:rsidR="00AF0BE3" w:rsidRDefault="00AF0BE3" w:rsidP="00D24EF3">
            <w:pPr>
              <w:pStyle w:val="0-29TableBody"/>
            </w:pPr>
            <w:r>
              <w:t>1.22 ± 0.067</w:t>
            </w:r>
          </w:p>
        </w:tc>
        <w:tc>
          <w:tcPr>
            <w:tcW w:w="1380" w:type="dxa"/>
          </w:tcPr>
          <w:p w14:paraId="38BC5F39" w14:textId="77777777" w:rsidR="00AF0BE3" w:rsidRDefault="00AF0BE3" w:rsidP="00D24EF3">
            <w:pPr>
              <w:pStyle w:val="0-29TableBody"/>
            </w:pPr>
            <w:r>
              <w:t>1.16 ± 0.157</w:t>
            </w:r>
          </w:p>
        </w:tc>
      </w:tr>
    </w:tbl>
    <w:p w14:paraId="1F4FA5F2" w14:textId="77777777" w:rsidR="00AF0BE3" w:rsidRDefault="00AF0BE3" w:rsidP="00AF0BE3"/>
    <w:p w14:paraId="4D9DF6ED" w14:textId="77777777" w:rsidR="00AF0BE3" w:rsidRDefault="00AF0BE3" w:rsidP="00AF0BE3">
      <w:pPr>
        <w:pStyle w:val="4-06AppendixHead2"/>
      </w:pPr>
      <w:r>
        <w:t>Summary table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2515"/>
        <w:gridCol w:w="1151"/>
        <w:gridCol w:w="1151"/>
        <w:gridCol w:w="1008"/>
        <w:gridCol w:w="1008"/>
        <w:gridCol w:w="2517"/>
      </w:tblGrid>
      <w:tr w:rsidR="00AF0BE3" w14:paraId="3EC077D9" w14:textId="77777777" w:rsidTr="00D24EF3">
        <w:tc>
          <w:tcPr>
            <w:tcW w:w="2520" w:type="dxa"/>
            <w:vMerge w:val="restart"/>
          </w:tcPr>
          <w:p w14:paraId="4016BCE9" w14:textId="77777777" w:rsidR="00AF0BE3" w:rsidRDefault="00AF0BE3" w:rsidP="00D24EF3">
            <w:pPr>
              <w:pStyle w:val="0-28TableHead"/>
            </w:pPr>
            <w:r>
              <w:t>Model</w:t>
            </w:r>
            <w:r>
              <w:rPr>
                <w:vertAlign w:val="superscript"/>
              </w:rPr>
              <w:t>a</w:t>
            </w:r>
          </w:p>
        </w:tc>
        <w:tc>
          <w:tcPr>
            <w:tcW w:w="1152" w:type="dxa"/>
            <w:gridSpan w:val="2"/>
          </w:tcPr>
          <w:p w14:paraId="435A162E" w14:textId="77777777" w:rsidR="00AF0BE3" w:rsidRDefault="00AF0BE3" w:rsidP="00D24EF3">
            <w:pPr>
              <w:pStyle w:val="0-28TableHead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7211ACE3" w14:textId="77777777" w:rsidR="00AF0BE3" w:rsidRDefault="00AF0BE3" w:rsidP="00D24EF3">
            <w:pPr>
              <w:pStyle w:val="0-28TableHead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2B2279ED" w14:textId="77777777" w:rsidR="00AF0BE3" w:rsidRDefault="00AF0BE3" w:rsidP="00D24EF3">
            <w:pPr>
              <w:pStyle w:val="0-28TableHead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64AC3D81" w14:textId="77777777" w:rsidR="00AF0BE3" w:rsidRDefault="00AF0BE3" w:rsidP="00D24EF3">
            <w:pPr>
              <w:pStyle w:val="0-28TableHead"/>
            </w:pPr>
            <w:r>
              <w:t>Comments</w:t>
            </w:r>
          </w:p>
        </w:tc>
      </w:tr>
      <w:tr w:rsidR="00AF0BE3" w14:paraId="5F4E61EB" w14:textId="77777777" w:rsidTr="00D24EF3">
        <w:tc>
          <w:tcPr>
            <w:tcW w:w="1560" w:type="dxa"/>
            <w:vMerge/>
          </w:tcPr>
          <w:p w14:paraId="78C28E94" w14:textId="77777777" w:rsidR="00AF0BE3" w:rsidRDefault="00AF0BE3" w:rsidP="00D24EF3"/>
        </w:tc>
        <w:tc>
          <w:tcPr>
            <w:tcW w:w="1152" w:type="dxa"/>
          </w:tcPr>
          <w:p w14:paraId="5AE4C04C" w14:textId="77777777" w:rsidR="00AF0BE3" w:rsidRDefault="00AF0BE3" w:rsidP="00D24EF3">
            <w:pPr>
              <w:pStyle w:val="0-28TableHead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14B1F941" w14:textId="77777777" w:rsidR="00AF0BE3" w:rsidRDefault="00AF0BE3" w:rsidP="00D24EF3">
            <w:pPr>
              <w:pStyle w:val="0-28TableHead"/>
            </w:pPr>
            <w:r>
              <w:t>AIC</w:t>
            </w:r>
          </w:p>
        </w:tc>
        <w:tc>
          <w:tcPr>
            <w:tcW w:w="1560" w:type="dxa"/>
            <w:vMerge/>
          </w:tcPr>
          <w:p w14:paraId="0AB3FDB2" w14:textId="77777777" w:rsidR="00AF0BE3" w:rsidRDefault="00AF0BE3" w:rsidP="00D24EF3"/>
        </w:tc>
        <w:tc>
          <w:tcPr>
            <w:tcW w:w="1560" w:type="dxa"/>
            <w:vMerge/>
          </w:tcPr>
          <w:p w14:paraId="3618494A" w14:textId="77777777" w:rsidR="00AF0BE3" w:rsidRDefault="00AF0BE3" w:rsidP="00D24EF3"/>
        </w:tc>
        <w:tc>
          <w:tcPr>
            <w:tcW w:w="1560" w:type="dxa"/>
            <w:vMerge/>
          </w:tcPr>
          <w:p w14:paraId="5CC07B7D" w14:textId="77777777" w:rsidR="00AF0BE3" w:rsidRDefault="00AF0BE3" w:rsidP="00D24EF3"/>
        </w:tc>
      </w:tr>
      <w:tr w:rsidR="00AF0BE3" w14:paraId="4EAB0434" w14:textId="77777777" w:rsidTr="00D24EF3">
        <w:tc>
          <w:tcPr>
            <w:tcW w:w="2520" w:type="dxa"/>
          </w:tcPr>
          <w:p w14:paraId="5D0F69B5" w14:textId="77777777" w:rsidR="00AF0BE3" w:rsidRDefault="00AF0BE3" w:rsidP="00D24EF3">
            <w:pPr>
              <w:pStyle w:val="0-29TableBody"/>
            </w:pPr>
            <w:r>
              <w:t>Linear (equivalent models include Power, Polynomial 2°, 3°, 4°, 5°)</w:t>
            </w:r>
          </w:p>
        </w:tc>
        <w:tc>
          <w:tcPr>
            <w:tcW w:w="1152" w:type="dxa"/>
          </w:tcPr>
          <w:p w14:paraId="33572FD4" w14:textId="77777777" w:rsidR="00AF0BE3" w:rsidRDefault="00AF0BE3" w:rsidP="00D24EF3">
            <w:pPr>
              <w:pStyle w:val="0-29TableBody"/>
            </w:pPr>
            <w:r>
              <w:t>0.579</w:t>
            </w:r>
          </w:p>
        </w:tc>
        <w:tc>
          <w:tcPr>
            <w:tcW w:w="1152" w:type="dxa"/>
          </w:tcPr>
          <w:p w14:paraId="32D2A126" w14:textId="77777777" w:rsidR="00AF0BE3" w:rsidRDefault="00AF0BE3" w:rsidP="00D24EF3">
            <w:pPr>
              <w:pStyle w:val="0-29TableBody"/>
            </w:pPr>
            <w:r>
              <w:t>-128.729</w:t>
            </w:r>
          </w:p>
        </w:tc>
        <w:tc>
          <w:tcPr>
            <w:tcW w:w="1008" w:type="dxa"/>
          </w:tcPr>
          <w:p w14:paraId="557CED12" w14:textId="77777777" w:rsidR="00AF0BE3" w:rsidRDefault="00AF0BE3" w:rsidP="00D24EF3">
            <w:pPr>
              <w:pStyle w:val="0-29TableBody"/>
            </w:pPr>
            <w:r>
              <w:t>162.514</w:t>
            </w:r>
          </w:p>
        </w:tc>
        <w:tc>
          <w:tcPr>
            <w:tcW w:w="1008" w:type="dxa"/>
          </w:tcPr>
          <w:p w14:paraId="349FA335" w14:textId="77777777" w:rsidR="00AF0BE3" w:rsidRDefault="00AF0BE3" w:rsidP="00D24EF3">
            <w:pPr>
              <w:pStyle w:val="0-29TableBody"/>
            </w:pPr>
            <w:r>
              <w:t>104.092</w:t>
            </w:r>
          </w:p>
        </w:tc>
        <w:tc>
          <w:tcPr>
            <w:tcW w:w="2520" w:type="dxa"/>
            <w:vMerge w:val="restart"/>
          </w:tcPr>
          <w:p w14:paraId="6B44EFA9" w14:textId="77777777" w:rsidR="00AF0BE3" w:rsidRDefault="00AF0BE3" w:rsidP="00D24EF3">
            <w:pPr>
              <w:pStyle w:val="0-29TableBody"/>
            </w:pPr>
            <w:r>
              <w:t>No model was recommended as a best-fitting model.</w:t>
            </w:r>
          </w:p>
        </w:tc>
      </w:tr>
      <w:tr w:rsidR="00AF0BE3" w14:paraId="57488340" w14:textId="77777777" w:rsidTr="00D24EF3">
        <w:tc>
          <w:tcPr>
            <w:tcW w:w="2520" w:type="dxa"/>
          </w:tcPr>
          <w:p w14:paraId="11CD289E" w14:textId="77777777" w:rsidR="00AF0BE3" w:rsidRDefault="00AF0BE3" w:rsidP="00D24EF3">
            <w:pPr>
              <w:pStyle w:val="0-29TableBody"/>
            </w:pPr>
            <w:r>
              <w:t>Hill</w:t>
            </w:r>
          </w:p>
        </w:tc>
        <w:tc>
          <w:tcPr>
            <w:tcW w:w="1152" w:type="dxa"/>
          </w:tcPr>
          <w:p w14:paraId="069BF431" w14:textId="77777777" w:rsidR="00AF0BE3" w:rsidRDefault="00AF0BE3" w:rsidP="00D24EF3">
            <w:pPr>
              <w:pStyle w:val="0-29TableBody"/>
            </w:pPr>
            <w:r>
              <w:t>0.464</w:t>
            </w:r>
          </w:p>
        </w:tc>
        <w:tc>
          <w:tcPr>
            <w:tcW w:w="1152" w:type="dxa"/>
          </w:tcPr>
          <w:p w14:paraId="27F3B785" w14:textId="77777777" w:rsidR="00AF0BE3" w:rsidRDefault="00AF0BE3" w:rsidP="00D24EF3">
            <w:pPr>
              <w:pStyle w:val="0-29TableBody"/>
            </w:pPr>
            <w:r>
              <w:t>-127.042</w:t>
            </w:r>
          </w:p>
        </w:tc>
        <w:tc>
          <w:tcPr>
            <w:tcW w:w="1008" w:type="dxa"/>
          </w:tcPr>
          <w:p w14:paraId="4BD43A3D" w14:textId="77777777" w:rsidR="00AF0BE3" w:rsidRDefault="00AF0BE3" w:rsidP="00D24EF3">
            <w:pPr>
              <w:pStyle w:val="0-29TableBody"/>
            </w:pPr>
            <w:r>
              <w:t>128.658</w:t>
            </w:r>
          </w:p>
        </w:tc>
        <w:tc>
          <w:tcPr>
            <w:tcW w:w="1008" w:type="dxa"/>
          </w:tcPr>
          <w:p w14:paraId="27CB1698" w14:textId="77777777" w:rsidR="00AF0BE3" w:rsidRDefault="00AF0BE3" w:rsidP="00D24EF3">
            <w:pPr>
              <w:pStyle w:val="0-29TableBody"/>
            </w:pPr>
            <w:r>
              <w:t>55.684</w:t>
            </w:r>
          </w:p>
        </w:tc>
        <w:tc>
          <w:tcPr>
            <w:tcW w:w="1560" w:type="dxa"/>
            <w:vMerge/>
          </w:tcPr>
          <w:p w14:paraId="352E964B" w14:textId="77777777" w:rsidR="00AF0BE3" w:rsidRDefault="00AF0BE3" w:rsidP="00D24EF3"/>
        </w:tc>
      </w:tr>
      <w:tr w:rsidR="00AF0BE3" w14:paraId="31536E83" w14:textId="77777777" w:rsidTr="00D24EF3">
        <w:tc>
          <w:tcPr>
            <w:tcW w:w="2520" w:type="dxa"/>
          </w:tcPr>
          <w:p w14:paraId="13E01D72" w14:textId="77777777" w:rsidR="00AF0BE3" w:rsidRDefault="00AF0BE3" w:rsidP="00D24EF3">
            <w:pPr>
              <w:pStyle w:val="0-29TableBody"/>
            </w:pPr>
            <w:r>
              <w:t>Exponential M2 (equivalent models include Exponential M3)</w:t>
            </w:r>
          </w:p>
        </w:tc>
        <w:tc>
          <w:tcPr>
            <w:tcW w:w="1152" w:type="dxa"/>
          </w:tcPr>
          <w:p w14:paraId="17D6672C" w14:textId="77777777" w:rsidR="00AF0BE3" w:rsidRDefault="00AF0BE3" w:rsidP="00D24EF3">
            <w:pPr>
              <w:pStyle w:val="0-29TableBody"/>
            </w:pPr>
            <w:r>
              <w:t>0.606</w:t>
            </w:r>
          </w:p>
        </w:tc>
        <w:tc>
          <w:tcPr>
            <w:tcW w:w="1152" w:type="dxa"/>
          </w:tcPr>
          <w:p w14:paraId="1740C4C6" w14:textId="77777777" w:rsidR="00AF0BE3" w:rsidRDefault="00AF0BE3" w:rsidP="00D24EF3">
            <w:pPr>
              <w:pStyle w:val="0-29TableBody"/>
            </w:pPr>
            <w:r>
              <w:t>-128.888</w:t>
            </w:r>
          </w:p>
        </w:tc>
        <w:tc>
          <w:tcPr>
            <w:tcW w:w="1008" w:type="dxa"/>
          </w:tcPr>
          <w:p w14:paraId="2AC9A5D7" w14:textId="77777777" w:rsidR="00AF0BE3" w:rsidRDefault="00AF0BE3" w:rsidP="00D24EF3">
            <w:pPr>
              <w:pStyle w:val="0-29TableBody"/>
            </w:pPr>
            <w:r>
              <w:t>151.177</w:t>
            </w:r>
          </w:p>
        </w:tc>
        <w:tc>
          <w:tcPr>
            <w:tcW w:w="1008" w:type="dxa"/>
          </w:tcPr>
          <w:p w14:paraId="14EBEEA4" w14:textId="77777777" w:rsidR="00AF0BE3" w:rsidRDefault="00AF0BE3" w:rsidP="00D24EF3">
            <w:pPr>
              <w:pStyle w:val="0-29TableBody"/>
            </w:pPr>
            <w:r>
              <w:t>95.514</w:t>
            </w:r>
          </w:p>
        </w:tc>
        <w:tc>
          <w:tcPr>
            <w:tcW w:w="1560" w:type="dxa"/>
            <w:vMerge/>
          </w:tcPr>
          <w:p w14:paraId="3A2ED2A2" w14:textId="77777777" w:rsidR="00AF0BE3" w:rsidRDefault="00AF0BE3" w:rsidP="00D24EF3"/>
        </w:tc>
      </w:tr>
      <w:tr w:rsidR="00AF0BE3" w14:paraId="49540001" w14:textId="77777777" w:rsidTr="00D24EF3">
        <w:tc>
          <w:tcPr>
            <w:tcW w:w="2520" w:type="dxa"/>
          </w:tcPr>
          <w:p w14:paraId="68C37360" w14:textId="77777777" w:rsidR="00AF0BE3" w:rsidRDefault="00AF0BE3" w:rsidP="00D24EF3">
            <w:pPr>
              <w:pStyle w:val="0-29TableBody"/>
            </w:pPr>
            <w:r>
              <w:t>Exponential M4 (equivalent models include Exponential M5)</w:t>
            </w:r>
          </w:p>
        </w:tc>
        <w:tc>
          <w:tcPr>
            <w:tcW w:w="1152" w:type="dxa"/>
          </w:tcPr>
          <w:p w14:paraId="2D2E1746" w14:textId="77777777" w:rsidR="00AF0BE3" w:rsidRDefault="00AF0BE3" w:rsidP="00D24EF3">
            <w:pPr>
              <w:pStyle w:val="0-29TableBody"/>
            </w:pPr>
            <w:r>
              <w:t>0.463</w:t>
            </w:r>
          </w:p>
        </w:tc>
        <w:tc>
          <w:tcPr>
            <w:tcW w:w="1152" w:type="dxa"/>
          </w:tcPr>
          <w:p w14:paraId="5C3F9366" w14:textId="77777777" w:rsidR="00AF0BE3" w:rsidRDefault="00AF0BE3" w:rsidP="00D24EF3">
            <w:pPr>
              <w:pStyle w:val="0-29TableBody"/>
            </w:pPr>
            <w:r>
              <w:t>-127.036</w:t>
            </w:r>
          </w:p>
        </w:tc>
        <w:tc>
          <w:tcPr>
            <w:tcW w:w="1008" w:type="dxa"/>
          </w:tcPr>
          <w:p w14:paraId="0E068806" w14:textId="77777777" w:rsidR="00AF0BE3" w:rsidRDefault="00AF0BE3" w:rsidP="00D24EF3">
            <w:pPr>
              <w:pStyle w:val="0-29TableBody"/>
            </w:pPr>
            <w:r>
              <w:t>130.281</w:t>
            </w:r>
          </w:p>
        </w:tc>
        <w:tc>
          <w:tcPr>
            <w:tcW w:w="1008" w:type="dxa"/>
          </w:tcPr>
          <w:p w14:paraId="2B9D0B19" w14:textId="77777777" w:rsidR="00AF0BE3" w:rsidRDefault="00AF0BE3" w:rsidP="00D24EF3">
            <w:pPr>
              <w:pStyle w:val="0-29TableBody"/>
            </w:pPr>
            <w:r>
              <w:t>61.506</w:t>
            </w:r>
          </w:p>
        </w:tc>
        <w:tc>
          <w:tcPr>
            <w:tcW w:w="1560" w:type="dxa"/>
            <w:vMerge/>
          </w:tcPr>
          <w:p w14:paraId="42BF8B68" w14:textId="77777777" w:rsidR="00AF0BE3" w:rsidRDefault="00AF0BE3" w:rsidP="00D24EF3"/>
        </w:tc>
      </w:tr>
    </w:tbl>
    <w:p w14:paraId="3690FD6E" w14:textId="77777777" w:rsidR="00AF0BE3" w:rsidRDefault="00AF0BE3" w:rsidP="00AF0BE3">
      <w:pPr>
        <w:pStyle w:val="0-30TableFootnote"/>
      </w:pPr>
      <w:r>
        <w:rPr>
          <w:vertAlign w:val="superscript"/>
        </w:rPr>
        <w:t>a</w:t>
      </w:r>
      <w:r>
        <w:t xml:space="preserve"> Modeled variance case presented (BMDS Test 2 p-value = 8.6E-04, BMDS Test 3 p-value = 0.044).</w:t>
      </w:r>
    </w:p>
    <w:p w14:paraId="73574158" w14:textId="77777777" w:rsidR="00AF0BE3" w:rsidRDefault="00AF0BE3" w:rsidP="00AF0BE3"/>
    <w:p w14:paraId="7572CBBF" w14:textId="77777777" w:rsidR="00AF0BE3" w:rsidRDefault="00AF0BE3" w:rsidP="00AF0BE3">
      <w:pPr>
        <w:pStyle w:val="4-06AppendixHead2"/>
      </w:pPr>
      <w:r>
        <w:t>Model recommendation details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2518"/>
        <w:gridCol w:w="1080"/>
        <w:gridCol w:w="5752"/>
      </w:tblGrid>
      <w:tr w:rsidR="00AF0BE3" w14:paraId="7F70F17F" w14:textId="77777777" w:rsidTr="00D24EF3">
        <w:tc>
          <w:tcPr>
            <w:tcW w:w="2520" w:type="dxa"/>
          </w:tcPr>
          <w:p w14:paraId="4FFF451D" w14:textId="77777777" w:rsidR="00AF0BE3" w:rsidRDefault="00AF0BE3" w:rsidP="00D24EF3">
            <w:pPr>
              <w:pStyle w:val="0-28TableHead"/>
            </w:pPr>
            <w:r>
              <w:t>Model</w:t>
            </w:r>
          </w:p>
        </w:tc>
        <w:tc>
          <w:tcPr>
            <w:tcW w:w="1080" w:type="dxa"/>
          </w:tcPr>
          <w:p w14:paraId="0F0B4494" w14:textId="77777777" w:rsidR="00AF0BE3" w:rsidRDefault="00AF0BE3" w:rsidP="00D24EF3">
            <w:pPr>
              <w:pStyle w:val="0-28TableHead"/>
            </w:pPr>
            <w:r>
              <w:t>Bin</w:t>
            </w:r>
          </w:p>
        </w:tc>
        <w:tc>
          <w:tcPr>
            <w:tcW w:w="5760" w:type="dxa"/>
          </w:tcPr>
          <w:p w14:paraId="3E52897A" w14:textId="77777777" w:rsidR="00AF0BE3" w:rsidRDefault="00AF0BE3" w:rsidP="00D24EF3">
            <w:pPr>
              <w:pStyle w:val="0-28TableHead"/>
            </w:pPr>
            <w:r>
              <w:t>Notes</w:t>
            </w:r>
          </w:p>
        </w:tc>
      </w:tr>
      <w:tr w:rsidR="00AF0BE3" w14:paraId="53B4547F" w14:textId="77777777" w:rsidTr="00D24EF3">
        <w:tc>
          <w:tcPr>
            <w:tcW w:w="2520" w:type="dxa"/>
          </w:tcPr>
          <w:p w14:paraId="2AED8FB9" w14:textId="77777777" w:rsidR="00AF0BE3" w:rsidRDefault="00AF0BE3" w:rsidP="00D24EF3">
            <w:pPr>
              <w:pStyle w:val="0-29TableBody"/>
            </w:pPr>
            <w:r>
              <w:t>Linear (equivalent models include Power, Polynomial 2°, 3°, 4°, 5°)</w:t>
            </w:r>
          </w:p>
        </w:tc>
        <w:tc>
          <w:tcPr>
            <w:tcW w:w="1080" w:type="dxa"/>
          </w:tcPr>
          <w:p w14:paraId="76AF65F9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41E80362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7CD69F3D" w14:textId="77777777" w:rsidR="00AF0BE3" w:rsidRDefault="00AF0BE3" w:rsidP="00D24EF3">
            <w:pPr>
              <w:pStyle w:val="0-29TableBody"/>
            </w:pPr>
            <w:r>
              <w:t>• Variance model fit p-value is less than threshold (0.0435 &lt; 0.1)</w:t>
            </w:r>
          </w:p>
          <w:p w14:paraId="50A7E2CB" w14:textId="77777777" w:rsidR="00AF0BE3" w:rsidRDefault="00AF0BE3" w:rsidP="00D24EF3">
            <w:pPr>
              <w:pStyle w:val="0-29TableBody"/>
            </w:pPr>
            <w:r>
              <w:t>• Ratio of modeled to actual stdev. at control is greater than threshold (1.51 &gt; 1.5)</w:t>
            </w:r>
          </w:p>
        </w:tc>
      </w:tr>
      <w:tr w:rsidR="00AF0BE3" w14:paraId="6F092709" w14:textId="77777777" w:rsidTr="00D24EF3">
        <w:tc>
          <w:tcPr>
            <w:tcW w:w="2520" w:type="dxa"/>
          </w:tcPr>
          <w:p w14:paraId="481A624E" w14:textId="77777777" w:rsidR="00AF0BE3" w:rsidRDefault="00AF0BE3" w:rsidP="00D24EF3">
            <w:pPr>
              <w:pStyle w:val="0-29TableBody"/>
            </w:pPr>
            <w:r>
              <w:t>Hill</w:t>
            </w:r>
          </w:p>
        </w:tc>
        <w:tc>
          <w:tcPr>
            <w:tcW w:w="1080" w:type="dxa"/>
          </w:tcPr>
          <w:p w14:paraId="373A1FD4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4BE3EB85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01CF2F8D" w14:textId="77777777" w:rsidR="00AF0BE3" w:rsidRDefault="00AF0BE3" w:rsidP="00D24EF3">
            <w:pPr>
              <w:pStyle w:val="0-29TableBody"/>
            </w:pPr>
            <w:r>
              <w:t>• Variance model fit p-value is less than threshold (0.0435 &lt; 0.1)</w:t>
            </w:r>
          </w:p>
          <w:p w14:paraId="045FECB9" w14:textId="77777777" w:rsidR="00AF0BE3" w:rsidRDefault="00AF0BE3" w:rsidP="00D24EF3">
            <w:pPr>
              <w:pStyle w:val="0-29TableBody"/>
            </w:pPr>
            <w:r>
              <w:t>• Ratio of modeled to actual stdev. at control is greater than threshold (1.54 &gt; 1.5)</w:t>
            </w:r>
          </w:p>
        </w:tc>
      </w:tr>
      <w:tr w:rsidR="00AF0BE3" w14:paraId="63FD408F" w14:textId="77777777" w:rsidTr="00D24EF3">
        <w:tc>
          <w:tcPr>
            <w:tcW w:w="2520" w:type="dxa"/>
          </w:tcPr>
          <w:p w14:paraId="4D2B6D16" w14:textId="77777777" w:rsidR="00AF0BE3" w:rsidRDefault="00AF0BE3" w:rsidP="00D24EF3">
            <w:pPr>
              <w:pStyle w:val="0-29TableBody"/>
            </w:pPr>
            <w:r>
              <w:t>Exponential M2 (equivalent models include Exponential M3)</w:t>
            </w:r>
          </w:p>
        </w:tc>
        <w:tc>
          <w:tcPr>
            <w:tcW w:w="1080" w:type="dxa"/>
          </w:tcPr>
          <w:p w14:paraId="1604B40B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4D7BD5AC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22C112DC" w14:textId="77777777" w:rsidR="00AF0BE3" w:rsidRDefault="00AF0BE3" w:rsidP="00D24EF3">
            <w:pPr>
              <w:pStyle w:val="0-29TableBody"/>
            </w:pPr>
            <w:r>
              <w:t>• Variance model fit p-value is less than threshold (0.0435 &lt; 0.1)</w:t>
            </w:r>
          </w:p>
        </w:tc>
      </w:tr>
      <w:tr w:rsidR="00AF0BE3" w14:paraId="36D63D7F" w14:textId="77777777" w:rsidTr="00D24EF3">
        <w:tc>
          <w:tcPr>
            <w:tcW w:w="2520" w:type="dxa"/>
          </w:tcPr>
          <w:p w14:paraId="05A2A876" w14:textId="77777777" w:rsidR="00AF0BE3" w:rsidRDefault="00AF0BE3" w:rsidP="00D24EF3">
            <w:pPr>
              <w:pStyle w:val="0-29TableBody"/>
            </w:pPr>
            <w:r>
              <w:t>Exponential M4 (equivalent models include Exponential M5)</w:t>
            </w:r>
          </w:p>
        </w:tc>
        <w:tc>
          <w:tcPr>
            <w:tcW w:w="1080" w:type="dxa"/>
          </w:tcPr>
          <w:p w14:paraId="4C2569AB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5253A4CE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6DE64AF3" w14:textId="77777777" w:rsidR="00AF0BE3" w:rsidRDefault="00AF0BE3" w:rsidP="00D24EF3">
            <w:pPr>
              <w:pStyle w:val="0-29TableBody"/>
            </w:pPr>
            <w:r>
              <w:t>• Variance model fit p-value is less than threshold (0.0435 &lt; 0.1)</w:t>
            </w:r>
          </w:p>
        </w:tc>
      </w:tr>
    </w:tbl>
    <w:p w14:paraId="5401F64B" w14:textId="77777777" w:rsidR="00AF0BE3" w:rsidRDefault="00AF0BE3" w:rsidP="00AF0BE3"/>
    <w:p w14:paraId="6A528E2F" w14:textId="77777777" w:rsidR="00AF0BE3" w:rsidRDefault="00AF0BE3" w:rsidP="00AF0BE3">
      <w:pPr>
        <w:pStyle w:val="4-06AppendixHead2"/>
      </w:pPr>
      <w:r>
        <w:t>Recommended model</w:t>
      </w:r>
    </w:p>
    <w:p w14:paraId="7C259356" w14:textId="77777777" w:rsidR="00AF0BE3" w:rsidRDefault="00AF0BE3" w:rsidP="00AF0BE3">
      <w:r>
        <w:rPr>
          <w:i/>
        </w:rPr>
        <w:t>No model was recommended as a best-fitting model.</w:t>
      </w:r>
    </w:p>
    <w:p w14:paraId="48924A85" w14:textId="77777777" w:rsidR="00AF0BE3" w:rsidRDefault="00AF0BE3" w:rsidP="00AF0BE3"/>
    <w:p w14:paraId="2F41A8F5" w14:textId="77777777" w:rsidR="00AF0BE3" w:rsidRDefault="00AF0BE3" w:rsidP="00AF0BE3">
      <w:r>
        <w:br w:type="page"/>
      </w:r>
    </w:p>
    <w:p w14:paraId="04FB9447" w14:textId="77777777" w:rsidR="00AF0BE3" w:rsidRDefault="00AF0BE3" w:rsidP="00AF0BE3">
      <w:pPr>
        <w:pStyle w:val="4-05AppendixHead1"/>
      </w:pPr>
      <w:r>
        <w:lastRenderedPageBreak/>
        <w:t>BMD Results for: Albumin (g/dL)</w:t>
      </w:r>
    </w:p>
    <w:p w14:paraId="42741008" w14:textId="77777777" w:rsidR="00AF0BE3" w:rsidRDefault="00AF0BE3" w:rsidP="00AF0BE3">
      <w:r>
        <w:t>BMDS version: BMDS v2.7.0</w:t>
      </w:r>
    </w:p>
    <w:p w14:paraId="7997CB22" w14:textId="77777777" w:rsidR="00AF0BE3" w:rsidRDefault="00AF0BE3" w:rsidP="00AF0BE3">
      <w:pPr>
        <w:pStyle w:val="4-06AppendixHead2"/>
      </w:pPr>
      <w:r>
        <w:t>Input dataset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1080"/>
        <w:gridCol w:w="1379"/>
        <w:gridCol w:w="1379"/>
        <w:gridCol w:w="1378"/>
        <w:gridCol w:w="1378"/>
        <w:gridCol w:w="1378"/>
        <w:gridCol w:w="1378"/>
      </w:tblGrid>
      <w:tr w:rsidR="00AF0BE3" w14:paraId="06028E37" w14:textId="77777777" w:rsidTr="00D24EF3">
        <w:tc>
          <w:tcPr>
            <w:tcW w:w="1080" w:type="dxa"/>
          </w:tcPr>
          <w:p w14:paraId="4F58DB73" w14:textId="77777777" w:rsidR="00AF0BE3" w:rsidRDefault="00AF0BE3" w:rsidP="00D24EF3">
            <w:pPr>
              <w:pStyle w:val="0-28TableHead"/>
            </w:pPr>
            <w:r>
              <w:t>Dose</w:t>
            </w:r>
          </w:p>
        </w:tc>
        <w:tc>
          <w:tcPr>
            <w:tcW w:w="1380" w:type="dxa"/>
          </w:tcPr>
          <w:p w14:paraId="1EE7AD9C" w14:textId="77777777" w:rsidR="00AF0BE3" w:rsidRDefault="00AF0BE3" w:rsidP="00D24EF3">
            <w:pPr>
              <w:pStyle w:val="0-29TableBody"/>
            </w:pPr>
            <w:r>
              <w:t>0</w:t>
            </w:r>
          </w:p>
        </w:tc>
        <w:tc>
          <w:tcPr>
            <w:tcW w:w="1380" w:type="dxa"/>
          </w:tcPr>
          <w:p w14:paraId="38FC038D" w14:textId="77777777" w:rsidR="00AF0BE3" w:rsidRDefault="00AF0BE3" w:rsidP="00D24EF3">
            <w:pPr>
              <w:pStyle w:val="0-29TableBody"/>
            </w:pPr>
            <w:r>
              <w:t>55</w:t>
            </w:r>
          </w:p>
        </w:tc>
        <w:tc>
          <w:tcPr>
            <w:tcW w:w="1380" w:type="dxa"/>
          </w:tcPr>
          <w:p w14:paraId="372115CF" w14:textId="77777777" w:rsidR="00AF0BE3" w:rsidRDefault="00AF0BE3" w:rsidP="00D24EF3">
            <w:pPr>
              <w:pStyle w:val="0-29TableBody"/>
            </w:pPr>
            <w:r>
              <w:t>110</w:t>
            </w:r>
          </w:p>
        </w:tc>
        <w:tc>
          <w:tcPr>
            <w:tcW w:w="1380" w:type="dxa"/>
          </w:tcPr>
          <w:p w14:paraId="0B4E7B06" w14:textId="77777777" w:rsidR="00AF0BE3" w:rsidRDefault="00AF0BE3" w:rsidP="00D24EF3">
            <w:pPr>
              <w:pStyle w:val="0-29TableBody"/>
            </w:pPr>
            <w:r>
              <w:t>220</w:t>
            </w:r>
          </w:p>
        </w:tc>
        <w:tc>
          <w:tcPr>
            <w:tcW w:w="1380" w:type="dxa"/>
          </w:tcPr>
          <w:p w14:paraId="5CD239F8" w14:textId="77777777" w:rsidR="00AF0BE3" w:rsidRDefault="00AF0BE3" w:rsidP="00D24EF3">
            <w:pPr>
              <w:pStyle w:val="0-29TableBody"/>
            </w:pPr>
            <w:r>
              <w:t>441</w:t>
            </w:r>
          </w:p>
        </w:tc>
        <w:tc>
          <w:tcPr>
            <w:tcW w:w="1380" w:type="dxa"/>
          </w:tcPr>
          <w:p w14:paraId="0806C00E" w14:textId="77777777" w:rsidR="00AF0BE3" w:rsidRDefault="00AF0BE3" w:rsidP="00D24EF3">
            <w:pPr>
              <w:pStyle w:val="0-29TableBody"/>
            </w:pPr>
            <w:r>
              <w:t>881</w:t>
            </w:r>
          </w:p>
        </w:tc>
      </w:tr>
      <w:tr w:rsidR="00AF0BE3" w14:paraId="424A6A8A" w14:textId="77777777" w:rsidTr="00D24EF3">
        <w:tc>
          <w:tcPr>
            <w:tcW w:w="1080" w:type="dxa"/>
          </w:tcPr>
          <w:p w14:paraId="2B167F24" w14:textId="77777777" w:rsidR="00AF0BE3" w:rsidRDefault="00AF0BE3" w:rsidP="00D24EF3">
            <w:pPr>
              <w:pStyle w:val="0-28TableHead"/>
            </w:pPr>
            <w:r>
              <w:t>N</w:t>
            </w:r>
          </w:p>
        </w:tc>
        <w:tc>
          <w:tcPr>
            <w:tcW w:w="1380" w:type="dxa"/>
          </w:tcPr>
          <w:p w14:paraId="19185389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55495EDF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7AC98260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1F9B9643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2EE045B5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6CDF0186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</w:tr>
      <w:tr w:rsidR="00AF0BE3" w14:paraId="53D5523F" w14:textId="77777777" w:rsidTr="00D24EF3">
        <w:tc>
          <w:tcPr>
            <w:tcW w:w="1080" w:type="dxa"/>
          </w:tcPr>
          <w:p w14:paraId="3BE60986" w14:textId="77777777" w:rsidR="00AF0BE3" w:rsidRDefault="00AF0BE3" w:rsidP="00D24EF3">
            <w:pPr>
              <w:pStyle w:val="0-28TableHead"/>
            </w:pPr>
            <w:r>
              <w:t>Mean ± SD</w:t>
            </w:r>
          </w:p>
        </w:tc>
        <w:tc>
          <w:tcPr>
            <w:tcW w:w="1380" w:type="dxa"/>
          </w:tcPr>
          <w:p w14:paraId="030827E9" w14:textId="77777777" w:rsidR="00AF0BE3" w:rsidRDefault="00AF0BE3" w:rsidP="00D24EF3">
            <w:pPr>
              <w:pStyle w:val="0-29TableBody"/>
            </w:pPr>
            <w:r>
              <w:t>3.44 ± 0.157</w:t>
            </w:r>
          </w:p>
        </w:tc>
        <w:tc>
          <w:tcPr>
            <w:tcW w:w="1380" w:type="dxa"/>
          </w:tcPr>
          <w:p w14:paraId="6AEFBB08" w14:textId="77777777" w:rsidR="00AF0BE3" w:rsidRDefault="00AF0BE3" w:rsidP="00D24EF3">
            <w:pPr>
              <w:pStyle w:val="0-29TableBody"/>
            </w:pPr>
            <w:r>
              <w:t>3.36 ± 0.157</w:t>
            </w:r>
          </w:p>
        </w:tc>
        <w:tc>
          <w:tcPr>
            <w:tcW w:w="1380" w:type="dxa"/>
          </w:tcPr>
          <w:p w14:paraId="09E71441" w14:textId="77777777" w:rsidR="00AF0BE3" w:rsidRDefault="00AF0BE3" w:rsidP="00D24EF3">
            <w:pPr>
              <w:pStyle w:val="0-29TableBody"/>
            </w:pPr>
            <w:r>
              <w:t>3.38 ± 0.089</w:t>
            </w:r>
          </w:p>
        </w:tc>
        <w:tc>
          <w:tcPr>
            <w:tcW w:w="1380" w:type="dxa"/>
          </w:tcPr>
          <w:p w14:paraId="0100ACDA" w14:textId="77777777" w:rsidR="00AF0BE3" w:rsidRDefault="00AF0BE3" w:rsidP="00D24EF3">
            <w:pPr>
              <w:pStyle w:val="0-29TableBody"/>
            </w:pPr>
            <w:r>
              <w:t>3.4 ± 0.089</w:t>
            </w:r>
          </w:p>
        </w:tc>
        <w:tc>
          <w:tcPr>
            <w:tcW w:w="1380" w:type="dxa"/>
          </w:tcPr>
          <w:p w14:paraId="11F3D342" w14:textId="77777777" w:rsidR="00AF0BE3" w:rsidRDefault="00AF0BE3" w:rsidP="00D24EF3">
            <w:pPr>
              <w:pStyle w:val="0-29TableBody"/>
            </w:pPr>
            <w:r>
              <w:t>3.36 ± 0.134</w:t>
            </w:r>
          </w:p>
        </w:tc>
        <w:tc>
          <w:tcPr>
            <w:tcW w:w="1380" w:type="dxa"/>
          </w:tcPr>
          <w:p w14:paraId="51FC36F6" w14:textId="77777777" w:rsidR="00AF0BE3" w:rsidRDefault="00AF0BE3" w:rsidP="00D24EF3">
            <w:pPr>
              <w:pStyle w:val="0-29TableBody"/>
            </w:pPr>
            <w:r>
              <w:t>3.12 ± 0.134</w:t>
            </w:r>
          </w:p>
        </w:tc>
      </w:tr>
    </w:tbl>
    <w:p w14:paraId="39C118FF" w14:textId="77777777" w:rsidR="00AF0BE3" w:rsidRDefault="00AF0BE3" w:rsidP="00AF0BE3"/>
    <w:p w14:paraId="3FE8CDDF" w14:textId="77777777" w:rsidR="00AF0BE3" w:rsidRDefault="00AF0BE3" w:rsidP="00AF0BE3">
      <w:pPr>
        <w:pStyle w:val="4-06AppendixHead2"/>
      </w:pPr>
      <w:r>
        <w:t>Summary table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2515"/>
        <w:gridCol w:w="1151"/>
        <w:gridCol w:w="1151"/>
        <w:gridCol w:w="1008"/>
        <w:gridCol w:w="1008"/>
        <w:gridCol w:w="2517"/>
      </w:tblGrid>
      <w:tr w:rsidR="00AF0BE3" w14:paraId="09A9C749" w14:textId="77777777" w:rsidTr="00D24EF3">
        <w:tc>
          <w:tcPr>
            <w:tcW w:w="2520" w:type="dxa"/>
            <w:vMerge w:val="restart"/>
          </w:tcPr>
          <w:p w14:paraId="612EB8AE" w14:textId="77777777" w:rsidR="00AF0BE3" w:rsidRDefault="00AF0BE3" w:rsidP="00D24EF3">
            <w:pPr>
              <w:pStyle w:val="0-28TableHead"/>
            </w:pPr>
            <w:r>
              <w:t>Model</w:t>
            </w:r>
            <w:r>
              <w:rPr>
                <w:vertAlign w:val="superscript"/>
              </w:rPr>
              <w:t>a</w:t>
            </w:r>
          </w:p>
        </w:tc>
        <w:tc>
          <w:tcPr>
            <w:tcW w:w="1152" w:type="dxa"/>
            <w:gridSpan w:val="2"/>
          </w:tcPr>
          <w:p w14:paraId="586FCECA" w14:textId="77777777" w:rsidR="00AF0BE3" w:rsidRDefault="00AF0BE3" w:rsidP="00D24EF3">
            <w:pPr>
              <w:pStyle w:val="0-28TableHead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545D0495" w14:textId="77777777" w:rsidR="00AF0BE3" w:rsidRDefault="00AF0BE3" w:rsidP="00D24EF3">
            <w:pPr>
              <w:pStyle w:val="0-28TableHead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0F85A2DF" w14:textId="77777777" w:rsidR="00AF0BE3" w:rsidRDefault="00AF0BE3" w:rsidP="00D24EF3">
            <w:pPr>
              <w:pStyle w:val="0-28TableHead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14C5F737" w14:textId="77777777" w:rsidR="00AF0BE3" w:rsidRDefault="00AF0BE3" w:rsidP="00D24EF3">
            <w:pPr>
              <w:pStyle w:val="0-28TableHead"/>
            </w:pPr>
            <w:r>
              <w:t>Comments</w:t>
            </w:r>
          </w:p>
        </w:tc>
      </w:tr>
      <w:tr w:rsidR="00AF0BE3" w14:paraId="707F4079" w14:textId="77777777" w:rsidTr="00D24EF3">
        <w:tc>
          <w:tcPr>
            <w:tcW w:w="1560" w:type="dxa"/>
            <w:vMerge/>
          </w:tcPr>
          <w:p w14:paraId="514EE7E0" w14:textId="77777777" w:rsidR="00AF0BE3" w:rsidRDefault="00AF0BE3" w:rsidP="00D24EF3"/>
        </w:tc>
        <w:tc>
          <w:tcPr>
            <w:tcW w:w="1152" w:type="dxa"/>
          </w:tcPr>
          <w:p w14:paraId="5B226A98" w14:textId="77777777" w:rsidR="00AF0BE3" w:rsidRDefault="00AF0BE3" w:rsidP="00D24EF3">
            <w:pPr>
              <w:pStyle w:val="0-28TableHead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52602A7A" w14:textId="77777777" w:rsidR="00AF0BE3" w:rsidRDefault="00AF0BE3" w:rsidP="00D24EF3">
            <w:pPr>
              <w:pStyle w:val="0-28TableHead"/>
            </w:pPr>
            <w:r>
              <w:t>AIC</w:t>
            </w:r>
          </w:p>
        </w:tc>
        <w:tc>
          <w:tcPr>
            <w:tcW w:w="1560" w:type="dxa"/>
            <w:vMerge/>
          </w:tcPr>
          <w:p w14:paraId="4E4A5B51" w14:textId="77777777" w:rsidR="00AF0BE3" w:rsidRDefault="00AF0BE3" w:rsidP="00D24EF3"/>
        </w:tc>
        <w:tc>
          <w:tcPr>
            <w:tcW w:w="1560" w:type="dxa"/>
            <w:vMerge/>
          </w:tcPr>
          <w:p w14:paraId="159E19D4" w14:textId="77777777" w:rsidR="00AF0BE3" w:rsidRDefault="00AF0BE3" w:rsidP="00D24EF3"/>
        </w:tc>
        <w:tc>
          <w:tcPr>
            <w:tcW w:w="1560" w:type="dxa"/>
            <w:vMerge/>
          </w:tcPr>
          <w:p w14:paraId="6D51A6F7" w14:textId="77777777" w:rsidR="00AF0BE3" w:rsidRDefault="00AF0BE3" w:rsidP="00D24EF3"/>
        </w:tc>
      </w:tr>
      <w:tr w:rsidR="00AF0BE3" w14:paraId="0A760726" w14:textId="77777777" w:rsidTr="00D24EF3">
        <w:tc>
          <w:tcPr>
            <w:tcW w:w="2520" w:type="dxa"/>
          </w:tcPr>
          <w:p w14:paraId="5CD94DC7" w14:textId="77777777" w:rsidR="00AF0BE3" w:rsidRDefault="00AF0BE3" w:rsidP="00D24EF3">
            <w:pPr>
              <w:pStyle w:val="0-29TableBody"/>
            </w:pPr>
            <w:r>
              <w:t>Linear</w:t>
            </w:r>
          </w:p>
        </w:tc>
        <w:tc>
          <w:tcPr>
            <w:tcW w:w="1152" w:type="dxa"/>
          </w:tcPr>
          <w:p w14:paraId="1789B3D2" w14:textId="77777777" w:rsidR="00AF0BE3" w:rsidRDefault="00AF0BE3" w:rsidP="00D24EF3">
            <w:pPr>
              <w:pStyle w:val="0-29TableBody"/>
            </w:pPr>
            <w:r>
              <w:t>0.458</w:t>
            </w:r>
          </w:p>
        </w:tc>
        <w:tc>
          <w:tcPr>
            <w:tcW w:w="1152" w:type="dxa"/>
          </w:tcPr>
          <w:p w14:paraId="18C441AE" w14:textId="77777777" w:rsidR="00AF0BE3" w:rsidRDefault="00AF0BE3" w:rsidP="00D24EF3">
            <w:pPr>
              <w:pStyle w:val="0-29TableBody"/>
            </w:pPr>
            <w:r>
              <w:t>-89.592</w:t>
            </w:r>
          </w:p>
        </w:tc>
        <w:tc>
          <w:tcPr>
            <w:tcW w:w="1008" w:type="dxa"/>
          </w:tcPr>
          <w:p w14:paraId="3C186124" w14:textId="77777777" w:rsidR="00AF0BE3" w:rsidRDefault="00AF0BE3" w:rsidP="00D24EF3">
            <w:pPr>
              <w:pStyle w:val="0-29TableBody"/>
            </w:pPr>
            <w:r>
              <w:t>393.215</w:t>
            </w:r>
          </w:p>
        </w:tc>
        <w:tc>
          <w:tcPr>
            <w:tcW w:w="1008" w:type="dxa"/>
          </w:tcPr>
          <w:p w14:paraId="0E536D03" w14:textId="77777777" w:rsidR="00AF0BE3" w:rsidRDefault="00AF0BE3" w:rsidP="00D24EF3">
            <w:pPr>
              <w:pStyle w:val="0-29TableBody"/>
            </w:pPr>
            <w:r>
              <w:t>271.887</w:t>
            </w:r>
          </w:p>
        </w:tc>
        <w:tc>
          <w:tcPr>
            <w:tcW w:w="2520" w:type="dxa"/>
            <w:vMerge w:val="restart"/>
          </w:tcPr>
          <w:p w14:paraId="3189B1C8" w14:textId="77777777" w:rsidR="00AF0BE3" w:rsidRDefault="00AF0BE3" w:rsidP="00D24EF3">
            <w:pPr>
              <w:pStyle w:val="0-29TableBody"/>
            </w:pPr>
            <w:r>
              <w:t>Polynomial-2 recommended as best-fitting model on the basis of the lowest AIC.</w:t>
            </w:r>
          </w:p>
        </w:tc>
      </w:tr>
      <w:tr w:rsidR="00AF0BE3" w14:paraId="74F26BD0" w14:textId="77777777" w:rsidTr="00D24EF3">
        <w:tc>
          <w:tcPr>
            <w:tcW w:w="2520" w:type="dxa"/>
          </w:tcPr>
          <w:p w14:paraId="6CFCE6D6" w14:textId="77777777" w:rsidR="00AF0BE3" w:rsidRDefault="00AF0BE3" w:rsidP="00D24EF3">
            <w:pPr>
              <w:pStyle w:val="0-29TableBody"/>
            </w:pPr>
            <w:r>
              <w:t>Polynomial 2°</w:t>
            </w:r>
            <w:r>
              <w:rPr>
                <w:vertAlign w:val="superscript"/>
              </w:rPr>
              <w:t>b</w:t>
            </w:r>
          </w:p>
        </w:tc>
        <w:tc>
          <w:tcPr>
            <w:tcW w:w="1152" w:type="dxa"/>
          </w:tcPr>
          <w:p w14:paraId="3D309C20" w14:textId="77777777" w:rsidR="00AF0BE3" w:rsidRDefault="00AF0BE3" w:rsidP="00D24EF3">
            <w:pPr>
              <w:pStyle w:val="0-29TableBody"/>
            </w:pPr>
            <w:r>
              <w:t>0.811</w:t>
            </w:r>
          </w:p>
        </w:tc>
        <w:tc>
          <w:tcPr>
            <w:tcW w:w="1152" w:type="dxa"/>
          </w:tcPr>
          <w:p w14:paraId="0CE23F2F" w14:textId="77777777" w:rsidR="00AF0BE3" w:rsidRDefault="00AF0BE3" w:rsidP="00D24EF3">
            <w:pPr>
              <w:pStyle w:val="0-29TableBody"/>
            </w:pPr>
            <w:r>
              <w:t>-91.639</w:t>
            </w:r>
          </w:p>
        </w:tc>
        <w:tc>
          <w:tcPr>
            <w:tcW w:w="1008" w:type="dxa"/>
          </w:tcPr>
          <w:p w14:paraId="5E9EB375" w14:textId="77777777" w:rsidR="00AF0BE3" w:rsidRDefault="00AF0BE3" w:rsidP="00D24EF3">
            <w:pPr>
              <w:pStyle w:val="0-29TableBody"/>
            </w:pPr>
            <w:r>
              <w:t>575.928</w:t>
            </w:r>
          </w:p>
        </w:tc>
        <w:tc>
          <w:tcPr>
            <w:tcW w:w="1008" w:type="dxa"/>
          </w:tcPr>
          <w:p w14:paraId="095770FD" w14:textId="77777777" w:rsidR="00AF0BE3" w:rsidRDefault="00AF0BE3" w:rsidP="00D24EF3">
            <w:pPr>
              <w:pStyle w:val="0-29TableBody"/>
            </w:pPr>
            <w:r>
              <w:t>322.39</w:t>
            </w:r>
          </w:p>
        </w:tc>
        <w:tc>
          <w:tcPr>
            <w:tcW w:w="1560" w:type="dxa"/>
            <w:vMerge/>
          </w:tcPr>
          <w:p w14:paraId="7A965972" w14:textId="77777777" w:rsidR="00AF0BE3" w:rsidRDefault="00AF0BE3" w:rsidP="00D24EF3"/>
        </w:tc>
      </w:tr>
      <w:tr w:rsidR="00AF0BE3" w14:paraId="4078C9F5" w14:textId="77777777" w:rsidTr="00D24EF3">
        <w:tc>
          <w:tcPr>
            <w:tcW w:w="2520" w:type="dxa"/>
          </w:tcPr>
          <w:p w14:paraId="131EFF14" w14:textId="77777777" w:rsidR="00AF0BE3" w:rsidRDefault="00AF0BE3" w:rsidP="00D24EF3">
            <w:pPr>
              <w:pStyle w:val="0-29TableBody"/>
            </w:pPr>
            <w:r>
              <w:t>Polynomial 3°</w:t>
            </w:r>
          </w:p>
        </w:tc>
        <w:tc>
          <w:tcPr>
            <w:tcW w:w="1152" w:type="dxa"/>
          </w:tcPr>
          <w:p w14:paraId="272C6720" w14:textId="77777777" w:rsidR="00AF0BE3" w:rsidRDefault="00AF0BE3" w:rsidP="00D24EF3">
            <w:pPr>
              <w:pStyle w:val="0-29TableBody"/>
            </w:pPr>
            <w:r>
              <w:t>0.739</w:t>
            </w:r>
          </w:p>
        </w:tc>
        <w:tc>
          <w:tcPr>
            <w:tcW w:w="1152" w:type="dxa"/>
          </w:tcPr>
          <w:p w14:paraId="6D7D0DB0" w14:textId="77777777" w:rsidR="00AF0BE3" w:rsidRDefault="00AF0BE3" w:rsidP="00D24EF3">
            <w:pPr>
              <w:pStyle w:val="0-29TableBody"/>
            </w:pPr>
            <w:r>
              <w:t>-89.967</w:t>
            </w:r>
          </w:p>
        </w:tc>
        <w:tc>
          <w:tcPr>
            <w:tcW w:w="1008" w:type="dxa"/>
          </w:tcPr>
          <w:p w14:paraId="71831BAF" w14:textId="77777777" w:rsidR="00AF0BE3" w:rsidRDefault="00AF0BE3" w:rsidP="00D24EF3">
            <w:pPr>
              <w:pStyle w:val="0-29TableBody"/>
            </w:pPr>
            <w:r>
              <w:t>644.104</w:t>
            </w:r>
          </w:p>
        </w:tc>
        <w:tc>
          <w:tcPr>
            <w:tcW w:w="1008" w:type="dxa"/>
          </w:tcPr>
          <w:p w14:paraId="4DCA076D" w14:textId="77777777" w:rsidR="00AF0BE3" w:rsidRDefault="00AF0BE3" w:rsidP="00D24EF3">
            <w:pPr>
              <w:pStyle w:val="0-29TableBody"/>
            </w:pPr>
            <w:r>
              <w:t>337.35</w:t>
            </w:r>
          </w:p>
        </w:tc>
        <w:tc>
          <w:tcPr>
            <w:tcW w:w="1560" w:type="dxa"/>
            <w:vMerge/>
          </w:tcPr>
          <w:p w14:paraId="5A8BCE5E" w14:textId="77777777" w:rsidR="00AF0BE3" w:rsidRDefault="00AF0BE3" w:rsidP="00D24EF3"/>
        </w:tc>
      </w:tr>
      <w:tr w:rsidR="00AF0BE3" w14:paraId="03F1F9D4" w14:textId="77777777" w:rsidTr="00D24EF3">
        <w:tc>
          <w:tcPr>
            <w:tcW w:w="2520" w:type="dxa"/>
          </w:tcPr>
          <w:p w14:paraId="74E8A5BA" w14:textId="77777777" w:rsidR="00AF0BE3" w:rsidRDefault="00AF0BE3" w:rsidP="00D24EF3">
            <w:pPr>
              <w:pStyle w:val="0-29TableBody"/>
            </w:pPr>
            <w:r>
              <w:t>Polynomial 4°</w:t>
            </w:r>
          </w:p>
        </w:tc>
        <w:tc>
          <w:tcPr>
            <w:tcW w:w="1152" w:type="dxa"/>
          </w:tcPr>
          <w:p w14:paraId="1C2AB5BA" w14:textId="77777777" w:rsidR="00AF0BE3" w:rsidRDefault="00AF0BE3" w:rsidP="00D24EF3">
            <w:pPr>
              <w:pStyle w:val="0-29TableBody"/>
            </w:pPr>
            <w:r>
              <w:t>0.752</w:t>
            </w:r>
          </w:p>
        </w:tc>
        <w:tc>
          <w:tcPr>
            <w:tcW w:w="1152" w:type="dxa"/>
          </w:tcPr>
          <w:p w14:paraId="2D8A5C71" w14:textId="77777777" w:rsidR="00AF0BE3" w:rsidRDefault="00AF0BE3" w:rsidP="00D24EF3">
            <w:pPr>
              <w:pStyle w:val="0-29TableBody"/>
            </w:pPr>
            <w:r>
              <w:t>-90.021</w:t>
            </w:r>
          </w:p>
        </w:tc>
        <w:tc>
          <w:tcPr>
            <w:tcW w:w="1008" w:type="dxa"/>
          </w:tcPr>
          <w:p w14:paraId="3009138C" w14:textId="77777777" w:rsidR="00AF0BE3" w:rsidRDefault="00AF0BE3" w:rsidP="00D24EF3">
            <w:pPr>
              <w:pStyle w:val="0-29TableBody"/>
            </w:pPr>
            <w:r>
              <w:t>666.397</w:t>
            </w:r>
          </w:p>
        </w:tc>
        <w:tc>
          <w:tcPr>
            <w:tcW w:w="1008" w:type="dxa"/>
          </w:tcPr>
          <w:p w14:paraId="673FBA0C" w14:textId="77777777" w:rsidR="00AF0BE3" w:rsidRDefault="00AF0BE3" w:rsidP="00D24EF3">
            <w:pPr>
              <w:pStyle w:val="0-29TableBody"/>
            </w:pPr>
            <w:r>
              <w:t>338.843</w:t>
            </w:r>
          </w:p>
        </w:tc>
        <w:tc>
          <w:tcPr>
            <w:tcW w:w="1560" w:type="dxa"/>
            <w:vMerge/>
          </w:tcPr>
          <w:p w14:paraId="12D1568C" w14:textId="77777777" w:rsidR="00AF0BE3" w:rsidRDefault="00AF0BE3" w:rsidP="00D24EF3"/>
        </w:tc>
      </w:tr>
      <w:tr w:rsidR="00AF0BE3" w14:paraId="135D8824" w14:textId="77777777" w:rsidTr="00D24EF3">
        <w:tc>
          <w:tcPr>
            <w:tcW w:w="2520" w:type="dxa"/>
          </w:tcPr>
          <w:p w14:paraId="7509D9A2" w14:textId="77777777" w:rsidR="00AF0BE3" w:rsidRDefault="00AF0BE3" w:rsidP="00D24EF3">
            <w:pPr>
              <w:pStyle w:val="0-29TableBody"/>
            </w:pPr>
            <w:r>
              <w:t>Polynomial 5°</w:t>
            </w:r>
          </w:p>
        </w:tc>
        <w:tc>
          <w:tcPr>
            <w:tcW w:w="1152" w:type="dxa"/>
          </w:tcPr>
          <w:p w14:paraId="15EF0EB8" w14:textId="77777777" w:rsidR="00AF0BE3" w:rsidRDefault="00AF0BE3" w:rsidP="00D24EF3">
            <w:pPr>
              <w:pStyle w:val="0-29TableBody"/>
            </w:pPr>
            <w:r>
              <w:t>0.755</w:t>
            </w:r>
          </w:p>
        </w:tc>
        <w:tc>
          <w:tcPr>
            <w:tcW w:w="1152" w:type="dxa"/>
          </w:tcPr>
          <w:p w14:paraId="0F146DDB" w14:textId="77777777" w:rsidR="00AF0BE3" w:rsidRDefault="00AF0BE3" w:rsidP="00D24EF3">
            <w:pPr>
              <w:pStyle w:val="0-29TableBody"/>
            </w:pPr>
            <w:r>
              <w:t>-90.033</w:t>
            </w:r>
          </w:p>
        </w:tc>
        <w:tc>
          <w:tcPr>
            <w:tcW w:w="1008" w:type="dxa"/>
          </w:tcPr>
          <w:p w14:paraId="1DC72933" w14:textId="77777777" w:rsidR="00AF0BE3" w:rsidRDefault="00AF0BE3" w:rsidP="00D24EF3">
            <w:pPr>
              <w:pStyle w:val="0-29TableBody"/>
            </w:pPr>
            <w:r>
              <w:t>686.724</w:t>
            </w:r>
          </w:p>
        </w:tc>
        <w:tc>
          <w:tcPr>
            <w:tcW w:w="1008" w:type="dxa"/>
          </w:tcPr>
          <w:p w14:paraId="7C845DAB" w14:textId="77777777" w:rsidR="00AF0BE3" w:rsidRDefault="00AF0BE3" w:rsidP="00D24EF3">
            <w:pPr>
              <w:pStyle w:val="0-29TableBody"/>
            </w:pPr>
            <w:r>
              <w:t>338.672</w:t>
            </w:r>
          </w:p>
        </w:tc>
        <w:tc>
          <w:tcPr>
            <w:tcW w:w="1560" w:type="dxa"/>
            <w:vMerge/>
          </w:tcPr>
          <w:p w14:paraId="7D0A68A5" w14:textId="77777777" w:rsidR="00AF0BE3" w:rsidRDefault="00AF0BE3" w:rsidP="00D24EF3"/>
        </w:tc>
      </w:tr>
      <w:tr w:rsidR="00AF0BE3" w14:paraId="3B42EF64" w14:textId="77777777" w:rsidTr="00D24EF3">
        <w:tc>
          <w:tcPr>
            <w:tcW w:w="2520" w:type="dxa"/>
          </w:tcPr>
          <w:p w14:paraId="063C8CD9" w14:textId="77777777" w:rsidR="00AF0BE3" w:rsidRDefault="00AF0BE3" w:rsidP="00D24EF3">
            <w:pPr>
              <w:pStyle w:val="0-29TableBody"/>
            </w:pPr>
            <w:r>
              <w:t>Power</w:t>
            </w:r>
          </w:p>
        </w:tc>
        <w:tc>
          <w:tcPr>
            <w:tcW w:w="1152" w:type="dxa"/>
          </w:tcPr>
          <w:p w14:paraId="5BF4040C" w14:textId="77777777" w:rsidR="00AF0BE3" w:rsidRDefault="00AF0BE3" w:rsidP="00D24EF3">
            <w:pPr>
              <w:pStyle w:val="0-29TableBody"/>
            </w:pPr>
            <w:r>
              <w:t>0.733</w:t>
            </w:r>
          </w:p>
        </w:tc>
        <w:tc>
          <w:tcPr>
            <w:tcW w:w="1152" w:type="dxa"/>
          </w:tcPr>
          <w:p w14:paraId="3B4C286F" w14:textId="77777777" w:rsidR="00AF0BE3" w:rsidRDefault="00AF0BE3" w:rsidP="00D24EF3">
            <w:pPr>
              <w:pStyle w:val="0-29TableBody"/>
            </w:pPr>
            <w:r>
              <w:t>-89.941</w:t>
            </w:r>
          </w:p>
        </w:tc>
        <w:tc>
          <w:tcPr>
            <w:tcW w:w="1008" w:type="dxa"/>
          </w:tcPr>
          <w:p w14:paraId="73B80FA0" w14:textId="77777777" w:rsidR="00AF0BE3" w:rsidRDefault="00AF0BE3" w:rsidP="00D24EF3">
            <w:pPr>
              <w:pStyle w:val="0-29TableBody"/>
            </w:pPr>
            <w:r>
              <w:t>663.984</w:t>
            </w:r>
          </w:p>
        </w:tc>
        <w:tc>
          <w:tcPr>
            <w:tcW w:w="1008" w:type="dxa"/>
          </w:tcPr>
          <w:p w14:paraId="773C5D24" w14:textId="77777777" w:rsidR="00AF0BE3" w:rsidRDefault="00AF0BE3" w:rsidP="00D24EF3">
            <w:pPr>
              <w:pStyle w:val="0-29TableBody"/>
            </w:pPr>
            <w:r>
              <w:t>338.51</w:t>
            </w:r>
          </w:p>
        </w:tc>
        <w:tc>
          <w:tcPr>
            <w:tcW w:w="1560" w:type="dxa"/>
            <w:vMerge/>
          </w:tcPr>
          <w:p w14:paraId="61CE1D32" w14:textId="77777777" w:rsidR="00AF0BE3" w:rsidRDefault="00AF0BE3" w:rsidP="00D24EF3"/>
        </w:tc>
      </w:tr>
      <w:tr w:rsidR="00AF0BE3" w14:paraId="4F1DA2B9" w14:textId="77777777" w:rsidTr="00D24EF3">
        <w:tc>
          <w:tcPr>
            <w:tcW w:w="2520" w:type="dxa"/>
          </w:tcPr>
          <w:p w14:paraId="11E69C35" w14:textId="77777777" w:rsidR="00AF0BE3" w:rsidRDefault="00AF0BE3" w:rsidP="00D24EF3">
            <w:pPr>
              <w:pStyle w:val="0-29TableBody"/>
            </w:pPr>
            <w:r>
              <w:t>Hill</w:t>
            </w:r>
          </w:p>
        </w:tc>
        <w:tc>
          <w:tcPr>
            <w:tcW w:w="1152" w:type="dxa"/>
          </w:tcPr>
          <w:p w14:paraId="57035EAA" w14:textId="77777777" w:rsidR="00AF0BE3" w:rsidRDefault="00AF0BE3" w:rsidP="00D24EF3">
            <w:pPr>
              <w:pStyle w:val="0-29TableBody"/>
            </w:pPr>
            <w:r>
              <w:t>0.529</w:t>
            </w:r>
          </w:p>
        </w:tc>
        <w:tc>
          <w:tcPr>
            <w:tcW w:w="1152" w:type="dxa"/>
          </w:tcPr>
          <w:p w14:paraId="37538F8D" w14:textId="77777777" w:rsidR="00AF0BE3" w:rsidRDefault="00AF0BE3" w:rsidP="00D24EF3">
            <w:pPr>
              <w:pStyle w:val="0-29TableBody"/>
            </w:pPr>
            <w:r>
              <w:t>-87.954</w:t>
            </w:r>
          </w:p>
        </w:tc>
        <w:tc>
          <w:tcPr>
            <w:tcW w:w="1008" w:type="dxa"/>
          </w:tcPr>
          <w:p w14:paraId="1BB6EE5D" w14:textId="77777777" w:rsidR="00AF0BE3" w:rsidRDefault="00AF0BE3" w:rsidP="00D24EF3">
            <w:pPr>
              <w:pStyle w:val="0-29TableBody"/>
            </w:pPr>
            <w:r>
              <w:t>484.721</w:t>
            </w:r>
          </w:p>
        </w:tc>
        <w:tc>
          <w:tcPr>
            <w:tcW w:w="1008" w:type="dxa"/>
          </w:tcPr>
          <w:p w14:paraId="53E32CF7" w14:textId="77777777" w:rsidR="00AF0BE3" w:rsidRDefault="00AF0BE3" w:rsidP="00D24EF3">
            <w:pPr>
              <w:pStyle w:val="0-29TableBody"/>
            </w:pPr>
            <w:r>
              <w:t>-999</w:t>
            </w:r>
          </w:p>
        </w:tc>
        <w:tc>
          <w:tcPr>
            <w:tcW w:w="1560" w:type="dxa"/>
            <w:vMerge/>
          </w:tcPr>
          <w:p w14:paraId="4D40EF00" w14:textId="77777777" w:rsidR="00AF0BE3" w:rsidRDefault="00AF0BE3" w:rsidP="00D24EF3"/>
        </w:tc>
      </w:tr>
      <w:tr w:rsidR="00AF0BE3" w14:paraId="44F1836C" w14:textId="77777777" w:rsidTr="00D24EF3">
        <w:tc>
          <w:tcPr>
            <w:tcW w:w="2520" w:type="dxa"/>
          </w:tcPr>
          <w:p w14:paraId="3EF8773D" w14:textId="77777777" w:rsidR="00AF0BE3" w:rsidRDefault="00AF0BE3" w:rsidP="00D24EF3">
            <w:pPr>
              <w:pStyle w:val="0-29TableBody"/>
            </w:pPr>
            <w:r>
              <w:t>Exponential M2 (equivalent models include Exponential M4)</w:t>
            </w:r>
          </w:p>
        </w:tc>
        <w:tc>
          <w:tcPr>
            <w:tcW w:w="1152" w:type="dxa"/>
          </w:tcPr>
          <w:p w14:paraId="5D032571" w14:textId="77777777" w:rsidR="00AF0BE3" w:rsidRDefault="00AF0BE3" w:rsidP="00D24EF3">
            <w:pPr>
              <w:pStyle w:val="0-29TableBody"/>
            </w:pPr>
            <w:r>
              <w:t>0.438</w:t>
            </w:r>
          </w:p>
        </w:tc>
        <w:tc>
          <w:tcPr>
            <w:tcW w:w="1152" w:type="dxa"/>
          </w:tcPr>
          <w:p w14:paraId="5CC0486D" w14:textId="77777777" w:rsidR="00AF0BE3" w:rsidRDefault="00AF0BE3" w:rsidP="00D24EF3">
            <w:pPr>
              <w:pStyle w:val="0-29TableBody"/>
            </w:pPr>
            <w:r>
              <w:t>-89.453</w:t>
            </w:r>
          </w:p>
        </w:tc>
        <w:tc>
          <w:tcPr>
            <w:tcW w:w="1008" w:type="dxa"/>
          </w:tcPr>
          <w:p w14:paraId="57A75869" w14:textId="77777777" w:rsidR="00AF0BE3" w:rsidRDefault="00AF0BE3" w:rsidP="00D24EF3">
            <w:pPr>
              <w:pStyle w:val="0-29TableBody"/>
            </w:pPr>
            <w:r>
              <w:t>388.098</w:t>
            </w:r>
          </w:p>
        </w:tc>
        <w:tc>
          <w:tcPr>
            <w:tcW w:w="1008" w:type="dxa"/>
          </w:tcPr>
          <w:p w14:paraId="49F793AE" w14:textId="77777777" w:rsidR="00AF0BE3" w:rsidRDefault="00AF0BE3" w:rsidP="00D24EF3">
            <w:pPr>
              <w:pStyle w:val="0-29TableBody"/>
            </w:pPr>
            <w:r>
              <w:t>263.966</w:t>
            </w:r>
          </w:p>
        </w:tc>
        <w:tc>
          <w:tcPr>
            <w:tcW w:w="1560" w:type="dxa"/>
            <w:vMerge/>
          </w:tcPr>
          <w:p w14:paraId="39E94464" w14:textId="77777777" w:rsidR="00AF0BE3" w:rsidRDefault="00AF0BE3" w:rsidP="00D24EF3"/>
        </w:tc>
      </w:tr>
      <w:tr w:rsidR="00AF0BE3" w14:paraId="199D23DD" w14:textId="77777777" w:rsidTr="00D24EF3">
        <w:tc>
          <w:tcPr>
            <w:tcW w:w="2520" w:type="dxa"/>
          </w:tcPr>
          <w:p w14:paraId="004BB0F0" w14:textId="77777777" w:rsidR="00AF0BE3" w:rsidRDefault="00AF0BE3" w:rsidP="00D24EF3">
            <w:pPr>
              <w:pStyle w:val="0-29TableBody"/>
            </w:pPr>
            <w:r>
              <w:t>Exponential M3</w:t>
            </w:r>
          </w:p>
        </w:tc>
        <w:tc>
          <w:tcPr>
            <w:tcW w:w="1152" w:type="dxa"/>
          </w:tcPr>
          <w:p w14:paraId="72CF8D79" w14:textId="77777777" w:rsidR="00AF0BE3" w:rsidRDefault="00AF0BE3" w:rsidP="00D24EF3">
            <w:pPr>
              <w:pStyle w:val="0-29TableBody"/>
            </w:pPr>
            <w:r>
              <w:t>0.733</w:t>
            </w:r>
          </w:p>
        </w:tc>
        <w:tc>
          <w:tcPr>
            <w:tcW w:w="1152" w:type="dxa"/>
          </w:tcPr>
          <w:p w14:paraId="1F735432" w14:textId="77777777" w:rsidR="00AF0BE3" w:rsidRDefault="00AF0BE3" w:rsidP="00D24EF3">
            <w:pPr>
              <w:pStyle w:val="0-29TableBody"/>
            </w:pPr>
            <w:r>
              <w:t>-89.941</w:t>
            </w:r>
          </w:p>
        </w:tc>
        <w:tc>
          <w:tcPr>
            <w:tcW w:w="1008" w:type="dxa"/>
          </w:tcPr>
          <w:p w14:paraId="2671BFFB" w14:textId="77777777" w:rsidR="00AF0BE3" w:rsidRDefault="00AF0BE3" w:rsidP="00D24EF3">
            <w:pPr>
              <w:pStyle w:val="0-29TableBody"/>
            </w:pPr>
            <w:r>
              <w:t>662.072</w:t>
            </w:r>
          </w:p>
        </w:tc>
        <w:tc>
          <w:tcPr>
            <w:tcW w:w="1008" w:type="dxa"/>
          </w:tcPr>
          <w:p w14:paraId="74DED466" w14:textId="77777777" w:rsidR="00AF0BE3" w:rsidRDefault="00AF0BE3" w:rsidP="00D24EF3">
            <w:pPr>
              <w:pStyle w:val="0-29TableBody"/>
            </w:pPr>
            <w:r>
              <w:t>342.222</w:t>
            </w:r>
          </w:p>
        </w:tc>
        <w:tc>
          <w:tcPr>
            <w:tcW w:w="1560" w:type="dxa"/>
            <w:vMerge/>
          </w:tcPr>
          <w:p w14:paraId="2387538E" w14:textId="77777777" w:rsidR="00AF0BE3" w:rsidRDefault="00AF0BE3" w:rsidP="00D24EF3"/>
        </w:tc>
      </w:tr>
      <w:tr w:rsidR="00AF0BE3" w14:paraId="12CF1EF3" w14:textId="77777777" w:rsidTr="00D24EF3">
        <w:tc>
          <w:tcPr>
            <w:tcW w:w="2520" w:type="dxa"/>
          </w:tcPr>
          <w:p w14:paraId="3C758E62" w14:textId="77777777" w:rsidR="00AF0BE3" w:rsidRDefault="00AF0BE3" w:rsidP="00D24EF3">
            <w:pPr>
              <w:pStyle w:val="0-29TableBody"/>
            </w:pPr>
            <w:r>
              <w:t>Exponential M5</w:t>
            </w:r>
          </w:p>
        </w:tc>
        <w:tc>
          <w:tcPr>
            <w:tcW w:w="1152" w:type="dxa"/>
          </w:tcPr>
          <w:p w14:paraId="04E408D1" w14:textId="77777777" w:rsidR="00AF0BE3" w:rsidRDefault="00AF0BE3" w:rsidP="00D24EF3">
            <w:pPr>
              <w:pStyle w:val="0-29TableBody"/>
            </w:pPr>
            <w:r>
              <w:t>0.529</w:t>
            </w:r>
          </w:p>
        </w:tc>
        <w:tc>
          <w:tcPr>
            <w:tcW w:w="1152" w:type="dxa"/>
          </w:tcPr>
          <w:p w14:paraId="3B32EAC8" w14:textId="77777777" w:rsidR="00AF0BE3" w:rsidRDefault="00AF0BE3" w:rsidP="00D24EF3">
            <w:pPr>
              <w:pStyle w:val="0-29TableBody"/>
            </w:pPr>
            <w:r>
              <w:t>-87.954</w:t>
            </w:r>
          </w:p>
        </w:tc>
        <w:tc>
          <w:tcPr>
            <w:tcW w:w="1008" w:type="dxa"/>
          </w:tcPr>
          <w:p w14:paraId="2B65BE9E" w14:textId="77777777" w:rsidR="00AF0BE3" w:rsidRDefault="00AF0BE3" w:rsidP="00D24EF3">
            <w:pPr>
              <w:pStyle w:val="0-29TableBody"/>
            </w:pPr>
            <w:r>
              <w:t>481.377</w:t>
            </w:r>
          </w:p>
        </w:tc>
        <w:tc>
          <w:tcPr>
            <w:tcW w:w="1008" w:type="dxa"/>
          </w:tcPr>
          <w:p w14:paraId="794E8392" w14:textId="77777777" w:rsidR="00AF0BE3" w:rsidRDefault="00AF0BE3" w:rsidP="00D24EF3">
            <w:pPr>
              <w:pStyle w:val="0-29TableBody"/>
            </w:pPr>
            <w:r>
              <w:t>343.203</w:t>
            </w:r>
          </w:p>
        </w:tc>
        <w:tc>
          <w:tcPr>
            <w:tcW w:w="1560" w:type="dxa"/>
            <w:vMerge/>
          </w:tcPr>
          <w:p w14:paraId="541A5F84" w14:textId="77777777" w:rsidR="00AF0BE3" w:rsidRDefault="00AF0BE3" w:rsidP="00D24EF3"/>
        </w:tc>
      </w:tr>
    </w:tbl>
    <w:p w14:paraId="2EE31B82" w14:textId="77777777" w:rsidR="00AF0BE3" w:rsidRDefault="00AF0BE3" w:rsidP="00AF0BE3">
      <w:pPr>
        <w:pStyle w:val="0-30TableFootnote"/>
      </w:pPr>
      <w:r>
        <w:rPr>
          <w:vertAlign w:val="superscript"/>
        </w:rPr>
        <w:t>a</w:t>
      </w:r>
      <w:r>
        <w:t xml:space="preserve"> Constant variance case presented (BMDS Test 2 p-value = 0.698, BMDS Test 3 p-value = 0.698).</w:t>
      </w:r>
    </w:p>
    <w:p w14:paraId="59A30BCA" w14:textId="77777777" w:rsidR="00AF0BE3" w:rsidRDefault="00AF0BE3" w:rsidP="00AF0BE3">
      <w:pPr>
        <w:pStyle w:val="0-30TableFootnote"/>
      </w:pPr>
      <w:r>
        <w:rPr>
          <w:vertAlign w:val="superscript"/>
        </w:rPr>
        <w:t>b</w:t>
      </w:r>
      <w:r>
        <w:t xml:space="preserve"> Recommended model</w:t>
      </w:r>
    </w:p>
    <w:p w14:paraId="5F081BBF" w14:textId="77777777" w:rsidR="00AF0BE3" w:rsidRDefault="00AF0BE3" w:rsidP="00AF0BE3"/>
    <w:p w14:paraId="551D66A5" w14:textId="77777777" w:rsidR="00AF0BE3" w:rsidRDefault="00AF0BE3" w:rsidP="00AF0BE3">
      <w:pPr>
        <w:pStyle w:val="4-06AppendixHead2"/>
      </w:pPr>
      <w:r>
        <w:t>Model recommendation details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2517"/>
        <w:gridCol w:w="1080"/>
        <w:gridCol w:w="5753"/>
      </w:tblGrid>
      <w:tr w:rsidR="00AF0BE3" w14:paraId="7CA12BDC" w14:textId="77777777" w:rsidTr="00D24EF3">
        <w:tc>
          <w:tcPr>
            <w:tcW w:w="2520" w:type="dxa"/>
          </w:tcPr>
          <w:p w14:paraId="63F7B63C" w14:textId="77777777" w:rsidR="00AF0BE3" w:rsidRDefault="00AF0BE3" w:rsidP="00D24EF3">
            <w:pPr>
              <w:pStyle w:val="0-28TableHead"/>
            </w:pPr>
            <w:r>
              <w:t>Model</w:t>
            </w:r>
          </w:p>
        </w:tc>
        <w:tc>
          <w:tcPr>
            <w:tcW w:w="1080" w:type="dxa"/>
          </w:tcPr>
          <w:p w14:paraId="31170406" w14:textId="77777777" w:rsidR="00AF0BE3" w:rsidRDefault="00AF0BE3" w:rsidP="00D24EF3">
            <w:pPr>
              <w:pStyle w:val="0-28TableHead"/>
            </w:pPr>
            <w:r>
              <w:t>Bin</w:t>
            </w:r>
          </w:p>
        </w:tc>
        <w:tc>
          <w:tcPr>
            <w:tcW w:w="5760" w:type="dxa"/>
          </w:tcPr>
          <w:p w14:paraId="5B02270E" w14:textId="77777777" w:rsidR="00AF0BE3" w:rsidRDefault="00AF0BE3" w:rsidP="00D24EF3">
            <w:pPr>
              <w:pStyle w:val="0-28TableHead"/>
            </w:pPr>
            <w:r>
              <w:t>Notes</w:t>
            </w:r>
          </w:p>
        </w:tc>
      </w:tr>
      <w:tr w:rsidR="00AF0BE3" w14:paraId="6FE492D1" w14:textId="77777777" w:rsidTr="00D24EF3">
        <w:tc>
          <w:tcPr>
            <w:tcW w:w="2520" w:type="dxa"/>
          </w:tcPr>
          <w:p w14:paraId="4E1C86B7" w14:textId="77777777" w:rsidR="00AF0BE3" w:rsidRDefault="00AF0BE3" w:rsidP="00D24EF3">
            <w:pPr>
              <w:pStyle w:val="0-29TableBody"/>
            </w:pPr>
            <w:r>
              <w:t>Linear</w:t>
            </w:r>
          </w:p>
        </w:tc>
        <w:tc>
          <w:tcPr>
            <w:tcW w:w="1080" w:type="dxa"/>
          </w:tcPr>
          <w:p w14:paraId="3768F49F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507D3EF1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0E8284E0" w14:textId="77777777" w:rsidTr="00D24EF3">
        <w:tc>
          <w:tcPr>
            <w:tcW w:w="2520" w:type="dxa"/>
          </w:tcPr>
          <w:p w14:paraId="2EE15204" w14:textId="77777777" w:rsidR="00AF0BE3" w:rsidRDefault="00AF0BE3" w:rsidP="00D24EF3">
            <w:pPr>
              <w:pStyle w:val="0-29TableBody"/>
            </w:pPr>
            <w:r>
              <w:t>Polynomial 2°</w:t>
            </w:r>
            <w:r>
              <w:rPr>
                <w:vertAlign w:val="superscript"/>
              </w:rPr>
              <w:t>a</w:t>
            </w:r>
          </w:p>
        </w:tc>
        <w:tc>
          <w:tcPr>
            <w:tcW w:w="1080" w:type="dxa"/>
          </w:tcPr>
          <w:p w14:paraId="1514211F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4047688B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0216BA7F" w14:textId="77777777" w:rsidTr="00D24EF3">
        <w:tc>
          <w:tcPr>
            <w:tcW w:w="2520" w:type="dxa"/>
          </w:tcPr>
          <w:p w14:paraId="403039D3" w14:textId="77777777" w:rsidR="00AF0BE3" w:rsidRDefault="00AF0BE3" w:rsidP="00D24EF3">
            <w:pPr>
              <w:pStyle w:val="0-29TableBody"/>
            </w:pPr>
            <w:r>
              <w:t>Polynomial 3°</w:t>
            </w:r>
          </w:p>
        </w:tc>
        <w:tc>
          <w:tcPr>
            <w:tcW w:w="1080" w:type="dxa"/>
          </w:tcPr>
          <w:p w14:paraId="15273330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1BE3829E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29AE5D96" w14:textId="77777777" w:rsidTr="00D24EF3">
        <w:tc>
          <w:tcPr>
            <w:tcW w:w="2520" w:type="dxa"/>
          </w:tcPr>
          <w:p w14:paraId="3CFD5E79" w14:textId="77777777" w:rsidR="00AF0BE3" w:rsidRDefault="00AF0BE3" w:rsidP="00D24EF3">
            <w:pPr>
              <w:pStyle w:val="0-29TableBody"/>
            </w:pPr>
            <w:r>
              <w:t>Polynomial 4°</w:t>
            </w:r>
          </w:p>
        </w:tc>
        <w:tc>
          <w:tcPr>
            <w:tcW w:w="1080" w:type="dxa"/>
          </w:tcPr>
          <w:p w14:paraId="5F1E149C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20098E8C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44943643" w14:textId="77777777" w:rsidTr="00D24EF3">
        <w:tc>
          <w:tcPr>
            <w:tcW w:w="2520" w:type="dxa"/>
          </w:tcPr>
          <w:p w14:paraId="21491D55" w14:textId="77777777" w:rsidR="00AF0BE3" w:rsidRDefault="00AF0BE3" w:rsidP="00D24EF3">
            <w:pPr>
              <w:pStyle w:val="0-29TableBody"/>
            </w:pPr>
            <w:r>
              <w:t>Polynomial 5°</w:t>
            </w:r>
          </w:p>
        </w:tc>
        <w:tc>
          <w:tcPr>
            <w:tcW w:w="1080" w:type="dxa"/>
          </w:tcPr>
          <w:p w14:paraId="0CF7178E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7E4F559C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6C7CD060" w14:textId="77777777" w:rsidTr="00D24EF3">
        <w:tc>
          <w:tcPr>
            <w:tcW w:w="2520" w:type="dxa"/>
          </w:tcPr>
          <w:p w14:paraId="04F27419" w14:textId="77777777" w:rsidR="00AF0BE3" w:rsidRDefault="00AF0BE3" w:rsidP="00D24EF3">
            <w:pPr>
              <w:pStyle w:val="0-29TableBody"/>
            </w:pPr>
            <w:r>
              <w:t>Power</w:t>
            </w:r>
          </w:p>
        </w:tc>
        <w:tc>
          <w:tcPr>
            <w:tcW w:w="1080" w:type="dxa"/>
          </w:tcPr>
          <w:p w14:paraId="645C88B2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4CF4F58C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41AD3F75" w14:textId="77777777" w:rsidTr="00D24EF3">
        <w:tc>
          <w:tcPr>
            <w:tcW w:w="2520" w:type="dxa"/>
          </w:tcPr>
          <w:p w14:paraId="0B52EEE3" w14:textId="77777777" w:rsidR="00AF0BE3" w:rsidRDefault="00AF0BE3" w:rsidP="00D24EF3">
            <w:pPr>
              <w:pStyle w:val="0-29TableBody"/>
            </w:pPr>
            <w:r>
              <w:t>Hill</w:t>
            </w:r>
          </w:p>
        </w:tc>
        <w:tc>
          <w:tcPr>
            <w:tcW w:w="1080" w:type="dxa"/>
          </w:tcPr>
          <w:p w14:paraId="07A31F42" w14:textId="77777777" w:rsidR="00AF0BE3" w:rsidRDefault="00AF0BE3" w:rsidP="00D24EF3">
            <w:pPr>
              <w:pStyle w:val="0-29TableBody"/>
            </w:pPr>
            <w:r>
              <w:t>Failure</w:t>
            </w:r>
          </w:p>
        </w:tc>
        <w:tc>
          <w:tcPr>
            <w:tcW w:w="5760" w:type="dxa"/>
          </w:tcPr>
          <w:p w14:paraId="17F2E193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Failures</w:t>
            </w:r>
          </w:p>
          <w:p w14:paraId="5BC47986" w14:textId="77777777" w:rsidR="00AF0BE3" w:rsidRDefault="00AF0BE3" w:rsidP="00D24EF3">
            <w:pPr>
              <w:pStyle w:val="0-29TableBody"/>
            </w:pPr>
            <w:r>
              <w:t>• BMDL does not exist</w:t>
            </w:r>
          </w:p>
          <w:p w14:paraId="1B770191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Cautions</w:t>
            </w:r>
          </w:p>
          <w:p w14:paraId="3F83E321" w14:textId="77777777" w:rsidR="00AF0BE3" w:rsidRDefault="00AF0BE3" w:rsidP="00D24EF3">
            <w:pPr>
              <w:pStyle w:val="0-29TableBody"/>
            </w:pPr>
            <w:r>
              <w:t>• Warning(s): BMDL computation failed.</w:t>
            </w:r>
          </w:p>
        </w:tc>
      </w:tr>
      <w:tr w:rsidR="00AF0BE3" w14:paraId="6EE54E3E" w14:textId="77777777" w:rsidTr="00D24EF3">
        <w:tc>
          <w:tcPr>
            <w:tcW w:w="2520" w:type="dxa"/>
          </w:tcPr>
          <w:p w14:paraId="2E683682" w14:textId="77777777" w:rsidR="00AF0BE3" w:rsidRDefault="00AF0BE3" w:rsidP="00D24EF3">
            <w:pPr>
              <w:pStyle w:val="0-29TableBody"/>
            </w:pPr>
            <w:r>
              <w:t>Exponential M2 (equivalent models include Exponential M4)</w:t>
            </w:r>
          </w:p>
        </w:tc>
        <w:tc>
          <w:tcPr>
            <w:tcW w:w="1080" w:type="dxa"/>
          </w:tcPr>
          <w:p w14:paraId="6EFFEC3F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6B17109D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03FAB830" w14:textId="77777777" w:rsidTr="00D24EF3">
        <w:tc>
          <w:tcPr>
            <w:tcW w:w="2520" w:type="dxa"/>
          </w:tcPr>
          <w:p w14:paraId="6DF7A06C" w14:textId="77777777" w:rsidR="00AF0BE3" w:rsidRDefault="00AF0BE3" w:rsidP="00D24EF3">
            <w:pPr>
              <w:pStyle w:val="0-29TableBody"/>
            </w:pPr>
            <w:r>
              <w:t>Exponential M3</w:t>
            </w:r>
          </w:p>
        </w:tc>
        <w:tc>
          <w:tcPr>
            <w:tcW w:w="1080" w:type="dxa"/>
          </w:tcPr>
          <w:p w14:paraId="4FD251D5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529A494C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08161209" w14:textId="77777777" w:rsidTr="00D24EF3">
        <w:tc>
          <w:tcPr>
            <w:tcW w:w="2520" w:type="dxa"/>
          </w:tcPr>
          <w:p w14:paraId="4478B92B" w14:textId="77777777" w:rsidR="00AF0BE3" w:rsidRDefault="00AF0BE3" w:rsidP="00D24EF3">
            <w:pPr>
              <w:pStyle w:val="0-29TableBody"/>
            </w:pPr>
            <w:r>
              <w:t>Exponential M5</w:t>
            </w:r>
          </w:p>
        </w:tc>
        <w:tc>
          <w:tcPr>
            <w:tcW w:w="1080" w:type="dxa"/>
          </w:tcPr>
          <w:p w14:paraId="66647525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36EEF411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</w:tbl>
    <w:p w14:paraId="51BE9F49" w14:textId="77777777" w:rsidR="00AF0BE3" w:rsidRDefault="00AF0BE3" w:rsidP="00AF0BE3">
      <w:pPr>
        <w:pStyle w:val="0-30TableFootnote"/>
      </w:pPr>
      <w:r>
        <w:rPr>
          <w:vertAlign w:val="superscript"/>
        </w:rPr>
        <w:t>a</w:t>
      </w:r>
      <w:r>
        <w:t xml:space="preserve"> Recommended model</w:t>
      </w:r>
    </w:p>
    <w:p w14:paraId="18F1A051" w14:textId="77777777" w:rsidR="00AF0BE3" w:rsidRDefault="00AF0BE3" w:rsidP="00AF0BE3"/>
    <w:p w14:paraId="08A01361" w14:textId="77777777" w:rsidR="00AF0BE3" w:rsidRDefault="00AF0BE3" w:rsidP="00AF0BE3">
      <w:pPr>
        <w:pStyle w:val="4-06AppendixHead2"/>
      </w:pPr>
      <w:r>
        <w:lastRenderedPageBreak/>
        <w:t>Recommended model</w:t>
      </w:r>
    </w:p>
    <w:p w14:paraId="00141C73" w14:textId="77777777" w:rsidR="00AF0BE3" w:rsidRDefault="00AF0BE3" w:rsidP="00AF0BE3">
      <w:r>
        <w:rPr>
          <w:noProof/>
        </w:rPr>
        <w:drawing>
          <wp:inline distT="0" distB="0" distL="0" distR="0" wp14:anchorId="337D29D9" wp14:editId="63BB41A5">
            <wp:extent cx="5486400" cy="3429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421B3" w14:textId="77777777" w:rsidR="00AF0BE3" w:rsidRDefault="00AF0BE3" w:rsidP="00AF0BE3">
      <w:pPr>
        <w:pStyle w:val="3-10aPreformat9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Polynomial Model. (Version: 2.21;  Date: 03/14/2017) </w:t>
      </w:r>
      <w:r>
        <w:br/>
        <w:t xml:space="preserve">  </w:t>
      </w:r>
      <w:r>
        <w:tab/>
        <w:t xml:space="preserve">  Input Data File: C:\Users\USERNAME\AppData\Local\Temp\2\bmds-5aoqc6m7.(d)  </w:t>
      </w:r>
      <w:r>
        <w:br/>
        <w:t xml:space="preserve">  </w:t>
      </w:r>
      <w:r>
        <w:tab/>
        <w:t xml:space="preserve">  Gnuplot Plotting File:  C:\Users\USERNAME\AppData\Local\Temp\2\bmds-5aoqc6m7.plt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Mon Dec 18 12:02:54 2017</w:t>
      </w:r>
      <w:r>
        <w:br/>
        <w:t xml:space="preserve"> ==================================================================== </w:t>
      </w:r>
      <w:r>
        <w:br/>
      </w:r>
      <w:r>
        <w:br/>
        <w:t xml:space="preserve"> BMDS_Model_Run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beta_0 + beta_1*dose + beta_2*dose^2 + ...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rho is set to 0</w:t>
      </w:r>
      <w:r>
        <w:br/>
        <w:t xml:space="preserve">   The polynomial coefficients are restricted to be negative</w:t>
      </w:r>
      <w:r>
        <w:br/>
        <w:t xml:space="preserve">   A constant variance model is fit</w:t>
      </w:r>
      <w:r>
        <w:br/>
      </w:r>
      <w:r>
        <w:br/>
        <w:t xml:space="preserve">   Total number of dose groups = 6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1e-008</w:t>
      </w:r>
      <w:r>
        <w:br/>
        <w:t xml:space="preserve">   Parameter Convergence has been set to: 1e-008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 alpha =    0.0168334</w:t>
      </w:r>
      <w:r>
        <w:br/>
      </w:r>
      <w:r>
        <w:lastRenderedPageBreak/>
        <w:t xml:space="preserve">                            rho =            0   Specified</w:t>
      </w:r>
      <w:r>
        <w:br/>
        <w:t xml:space="preserve">                         beta_0 =      3.39645</w:t>
      </w:r>
      <w:r>
        <w:br/>
        <w:t xml:space="preserve">                         beta_1 =            0</w:t>
      </w:r>
      <w:r>
        <w:br/>
        <w:t xml:space="preserve">                         beta_2 = -4.48363e-007</w:t>
      </w:r>
      <w:r>
        <w:br/>
      </w:r>
      <w:r>
        <w:br/>
      </w:r>
      <w:r>
        <w:br/>
        <w:t xml:space="preserve">           Asymptotic Correlation Matrix of Parameter Estimates</w:t>
      </w:r>
      <w:r>
        <w:br/>
      </w:r>
      <w:r>
        <w:br/>
        <w:t xml:space="preserve">           ( *** The model parameter(s)  -rho    -beta_1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 alpha       beta_0       beta_2</w:t>
      </w:r>
      <w:r>
        <w:br/>
      </w:r>
      <w:r>
        <w:br/>
        <w:t xml:space="preserve">     alpha            1    -2.3e-013     9.5e-014</w:t>
      </w:r>
      <w:r>
        <w:br/>
      </w:r>
      <w:r>
        <w:br/>
        <w:t xml:space="preserve">    beta_0    -2.3e-013            1        -0.53</w:t>
      </w:r>
      <w:r>
        <w:br/>
      </w:r>
      <w:r>
        <w:br/>
        <w:t xml:space="preserve">    beta_2     9.5e-014        -0.53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 alpha        0.0141983       0.00366597          0.00701308           0.0213834</w:t>
      </w:r>
      <w:r>
        <w:br/>
        <w:t xml:space="preserve">         beta_0          3.40525        0.0255909             3.35509             3.45541</w:t>
      </w:r>
      <w:r>
        <w:br/>
        <w:t xml:space="preserve">         beta_1               -0               NA</w:t>
      </w:r>
      <w:r>
        <w:br/>
        <w:t xml:space="preserve">         beta_2    -3.59237e-007     7.81882e-008       -5.12483e-007       -2.05991e-007</w:t>
      </w:r>
      <w:r>
        <w:br/>
      </w:r>
      <w:r>
        <w:br/>
        <w:t>NA - Indicates that this parameter has hit a bound</w:t>
      </w:r>
      <w:r>
        <w:br/>
        <w:t xml:space="preserve">     implied by some inequality constraint and thus</w:t>
      </w:r>
      <w:r>
        <w:br/>
        <w:t xml:space="preserve">     has no standard error.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Obs Mean     Est Mean   Obs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0     5       3.44         3.41        0.157        0.119          0.652</w:t>
      </w:r>
      <w:r>
        <w:br/>
        <w:t xml:space="preserve">   55     5       3.36          3.4        0.157        0.119         -0.829</w:t>
      </w:r>
      <w:r>
        <w:br/>
        <w:t xml:space="preserve">  110     5       3.38          3.4       0.0894        0.119         -0.392</w:t>
      </w:r>
      <w:r>
        <w:br/>
        <w:t xml:space="preserve">  220     5        3.4         3.39       0.0894        0.119          0.228</w:t>
      </w:r>
      <w:r>
        <w:br/>
        <w:t xml:space="preserve">  441     5       3.36         3.34        0.134        0.119          0.462</w:t>
      </w:r>
      <w:r>
        <w:br/>
        <w:t xml:space="preserve">  881     5       3.12         3.13        0.134        0.119         -0.121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Yij = Mu(i) + e(ij)</w:t>
      </w:r>
      <w:r>
        <w:br/>
        <w:t xml:space="preserve">           Var{e(ij)} = Sigma^2</w:t>
      </w:r>
      <w:r>
        <w:br/>
      </w:r>
      <w:r>
        <w:br/>
        <w:t xml:space="preserve"> Model A2:        Yij = Mu(i) + e(ij)</w:t>
      </w:r>
      <w:r>
        <w:br/>
        <w:t xml:space="preserve">           Var{e(ij)} = Sigma(i)^2</w:t>
      </w:r>
      <w:r>
        <w:br/>
      </w:r>
      <w:r>
        <w:br/>
        <w:t xml:space="preserve"> Model A3:        Yij = Mu(i) + e(ij)</w:t>
      </w:r>
      <w:r>
        <w:br/>
      </w:r>
      <w:r>
        <w:lastRenderedPageBreak/>
        <w:t xml:space="preserve">           Var{e(ij)} = Sigma^2</w:t>
      </w:r>
      <w:r>
        <w:br/>
        <w:t xml:space="preserve">     Model A3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e(i)</w:t>
      </w:r>
      <w:r>
        <w:br/>
        <w:t xml:space="preserve">            Var{e(i)} = Sigma^2</w:t>
      </w:r>
      <w:r>
        <w:br/>
      </w:r>
      <w:r>
        <w:br/>
      </w:r>
      <w:r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  49.613036            7     -85.226071</w:t>
      </w:r>
      <w:r>
        <w:br/>
        <w:t xml:space="preserve">             A2           51.121009           12     -78.242019</w:t>
      </w:r>
      <w:r>
        <w:br/>
        <w:t xml:space="preserve">             A3           49.613036            7     -85.226071</w:t>
      </w:r>
      <w:r>
        <w:br/>
        <w:t xml:space="preserve">         fitted           48.819541            3     -91.639083</w:t>
      </w:r>
      <w:r>
        <w:br/>
        <w:t xml:space="preserve">              R           40.827911            2     -77.655822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(A2 vs. R)</w:t>
      </w:r>
      <w:r>
        <w:br/>
        <w:t xml:space="preserve"> Test 2:  Are Variances Homogeneous? (A1 vs A2)</w:t>
      </w:r>
      <w:r>
        <w:br/>
        <w:t xml:space="preserve"> Test 3:  Are variances adequately modeled? (A2 vs. A3)</w:t>
      </w:r>
      <w:r>
        <w:br/>
        <w:t xml:space="preserve"> Test 4:  Does the Model for the Mean Fit? (A3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20.5862         10         0.02417</w:t>
      </w:r>
      <w:r>
        <w:br/>
        <w:t xml:space="preserve">   Test 2              3.01595          5          0.6975</w:t>
      </w:r>
      <w:r>
        <w:br/>
        <w:t xml:space="preserve">   Test 3              3.01595          5          0.6975</w:t>
      </w:r>
      <w:r>
        <w:br/>
        <w:t xml:space="preserve">   Test 4              1.58699          4          0.8111</w:t>
      </w:r>
      <w:r>
        <w:br/>
      </w:r>
      <w:r>
        <w:br/>
        <w:t>The p-value for Test 1 is less than .05.  There appears to be a</w:t>
      </w:r>
      <w:r>
        <w:br/>
        <w:t>difference between response and/or variances among the dose levels</w:t>
      </w:r>
      <w:r>
        <w:br/>
        <w:t>It seems appropriate to model the data</w:t>
      </w:r>
      <w:r>
        <w:br/>
      </w:r>
      <w:r>
        <w:br/>
        <w:t xml:space="preserve">The p-value for Test 2 is greater than .1.  A homogeneous variance </w:t>
      </w:r>
      <w:r>
        <w:br/>
        <w:t>model appears to be appropriate here</w:t>
      </w:r>
      <w:r>
        <w:br/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     Benchmark Dose Computation</w:t>
      </w:r>
      <w:r>
        <w:br/>
      </w:r>
      <w:r>
        <w:br/>
        <w:t>Specified effect =             1</w:t>
      </w:r>
      <w:r>
        <w:br/>
      </w:r>
      <w:r>
        <w:br/>
        <w:t>Risk Type        =     Estimated standard deviations from the control mean</w:t>
      </w:r>
      <w:r>
        <w:br/>
      </w:r>
      <w:r>
        <w:br/>
        <w:t>Confidence level =          0.95</w:t>
      </w:r>
      <w:r>
        <w:br/>
      </w:r>
      <w:r>
        <w:br/>
        <w:t xml:space="preserve">             BMD =        575.928</w:t>
      </w:r>
      <w:r>
        <w:br/>
      </w:r>
      <w:r>
        <w:br/>
      </w:r>
      <w:r>
        <w:lastRenderedPageBreak/>
        <w:br/>
        <w:t xml:space="preserve">            BMDL =         322.39</w:t>
      </w:r>
      <w:r>
        <w:br/>
      </w:r>
      <w:r>
        <w:br/>
      </w:r>
      <w:r>
        <w:br/>
        <w:t xml:space="preserve">            BMDU =        752.524</w:t>
      </w:r>
      <w:r>
        <w:br/>
      </w:r>
      <w:r>
        <w:br/>
      </w:r>
    </w:p>
    <w:p w14:paraId="33DD932A" w14:textId="77777777" w:rsidR="00AF0BE3" w:rsidRDefault="00AF0BE3" w:rsidP="00AF0BE3"/>
    <w:p w14:paraId="56639024" w14:textId="77777777" w:rsidR="00AF0BE3" w:rsidRDefault="00AF0BE3" w:rsidP="00AF0BE3">
      <w:r>
        <w:br w:type="page"/>
      </w:r>
    </w:p>
    <w:p w14:paraId="449DA5C5" w14:textId="77777777" w:rsidR="00AF0BE3" w:rsidRDefault="00AF0BE3" w:rsidP="00AF0BE3">
      <w:pPr>
        <w:pStyle w:val="4-05AppendixHead1"/>
      </w:pPr>
      <w:r>
        <w:lastRenderedPageBreak/>
        <w:t>BMD Results for: Cholesterol (mg/dL)</w:t>
      </w:r>
    </w:p>
    <w:p w14:paraId="6EED5799" w14:textId="77777777" w:rsidR="00AF0BE3" w:rsidRDefault="00AF0BE3" w:rsidP="00AF0BE3">
      <w:r>
        <w:t>BMDS version: BMDS v2.7.0</w:t>
      </w:r>
    </w:p>
    <w:p w14:paraId="22466B0A" w14:textId="77777777" w:rsidR="00AF0BE3" w:rsidRDefault="00AF0BE3" w:rsidP="00AF0BE3">
      <w:pPr>
        <w:pStyle w:val="4-06AppendixHead2"/>
      </w:pPr>
      <w:r>
        <w:t>Input dataset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1078"/>
        <w:gridCol w:w="1378"/>
        <w:gridCol w:w="1379"/>
        <w:gridCol w:w="1379"/>
        <w:gridCol w:w="1379"/>
        <w:gridCol w:w="1379"/>
        <w:gridCol w:w="1378"/>
      </w:tblGrid>
      <w:tr w:rsidR="00AF0BE3" w14:paraId="25A2A53A" w14:textId="77777777" w:rsidTr="00D24EF3">
        <w:tc>
          <w:tcPr>
            <w:tcW w:w="1080" w:type="dxa"/>
          </w:tcPr>
          <w:p w14:paraId="02852C30" w14:textId="77777777" w:rsidR="00AF0BE3" w:rsidRDefault="00AF0BE3" w:rsidP="00D24EF3">
            <w:pPr>
              <w:pStyle w:val="0-28TableHead"/>
            </w:pPr>
            <w:r>
              <w:t>Dose</w:t>
            </w:r>
          </w:p>
        </w:tc>
        <w:tc>
          <w:tcPr>
            <w:tcW w:w="1380" w:type="dxa"/>
          </w:tcPr>
          <w:p w14:paraId="49FCE0D7" w14:textId="77777777" w:rsidR="00AF0BE3" w:rsidRDefault="00AF0BE3" w:rsidP="00D24EF3">
            <w:pPr>
              <w:pStyle w:val="0-29TableBody"/>
            </w:pPr>
            <w:r>
              <w:t>0</w:t>
            </w:r>
          </w:p>
        </w:tc>
        <w:tc>
          <w:tcPr>
            <w:tcW w:w="1380" w:type="dxa"/>
          </w:tcPr>
          <w:p w14:paraId="054A62D1" w14:textId="77777777" w:rsidR="00AF0BE3" w:rsidRDefault="00AF0BE3" w:rsidP="00D24EF3">
            <w:pPr>
              <w:pStyle w:val="0-29TableBody"/>
            </w:pPr>
            <w:r>
              <w:t>55</w:t>
            </w:r>
          </w:p>
        </w:tc>
        <w:tc>
          <w:tcPr>
            <w:tcW w:w="1380" w:type="dxa"/>
          </w:tcPr>
          <w:p w14:paraId="11BD93B7" w14:textId="77777777" w:rsidR="00AF0BE3" w:rsidRDefault="00AF0BE3" w:rsidP="00D24EF3">
            <w:pPr>
              <w:pStyle w:val="0-29TableBody"/>
            </w:pPr>
            <w:r>
              <w:t>110</w:t>
            </w:r>
          </w:p>
        </w:tc>
        <w:tc>
          <w:tcPr>
            <w:tcW w:w="1380" w:type="dxa"/>
          </w:tcPr>
          <w:p w14:paraId="30D89844" w14:textId="77777777" w:rsidR="00AF0BE3" w:rsidRDefault="00AF0BE3" w:rsidP="00D24EF3">
            <w:pPr>
              <w:pStyle w:val="0-29TableBody"/>
            </w:pPr>
            <w:r>
              <w:t>220</w:t>
            </w:r>
          </w:p>
        </w:tc>
        <w:tc>
          <w:tcPr>
            <w:tcW w:w="1380" w:type="dxa"/>
          </w:tcPr>
          <w:p w14:paraId="005638CE" w14:textId="77777777" w:rsidR="00AF0BE3" w:rsidRDefault="00AF0BE3" w:rsidP="00D24EF3">
            <w:pPr>
              <w:pStyle w:val="0-29TableBody"/>
            </w:pPr>
            <w:r>
              <w:t>441</w:t>
            </w:r>
          </w:p>
        </w:tc>
        <w:tc>
          <w:tcPr>
            <w:tcW w:w="1380" w:type="dxa"/>
          </w:tcPr>
          <w:p w14:paraId="06CDF0FC" w14:textId="77777777" w:rsidR="00AF0BE3" w:rsidRDefault="00AF0BE3" w:rsidP="00D24EF3">
            <w:pPr>
              <w:pStyle w:val="0-29TableBody"/>
            </w:pPr>
            <w:r>
              <w:t>881</w:t>
            </w:r>
          </w:p>
        </w:tc>
      </w:tr>
      <w:tr w:rsidR="00AF0BE3" w14:paraId="2531698D" w14:textId="77777777" w:rsidTr="00D24EF3">
        <w:tc>
          <w:tcPr>
            <w:tcW w:w="1080" w:type="dxa"/>
          </w:tcPr>
          <w:p w14:paraId="6BA97454" w14:textId="77777777" w:rsidR="00AF0BE3" w:rsidRDefault="00AF0BE3" w:rsidP="00D24EF3">
            <w:pPr>
              <w:pStyle w:val="0-28TableHead"/>
            </w:pPr>
            <w:r>
              <w:t>N</w:t>
            </w:r>
          </w:p>
        </w:tc>
        <w:tc>
          <w:tcPr>
            <w:tcW w:w="1380" w:type="dxa"/>
          </w:tcPr>
          <w:p w14:paraId="5EE0BC67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6EA8A3A4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569ABDD1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0970E2DB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4ABB9C90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1A721236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</w:tr>
      <w:tr w:rsidR="00AF0BE3" w14:paraId="7B131D36" w14:textId="77777777" w:rsidTr="00D24EF3">
        <w:tc>
          <w:tcPr>
            <w:tcW w:w="1080" w:type="dxa"/>
          </w:tcPr>
          <w:p w14:paraId="73AB0815" w14:textId="77777777" w:rsidR="00AF0BE3" w:rsidRDefault="00AF0BE3" w:rsidP="00D24EF3">
            <w:pPr>
              <w:pStyle w:val="0-28TableHead"/>
            </w:pPr>
            <w:r>
              <w:t>Mean ± SD</w:t>
            </w:r>
          </w:p>
        </w:tc>
        <w:tc>
          <w:tcPr>
            <w:tcW w:w="1380" w:type="dxa"/>
          </w:tcPr>
          <w:p w14:paraId="036200DF" w14:textId="77777777" w:rsidR="00AF0BE3" w:rsidRDefault="00AF0BE3" w:rsidP="00D24EF3">
            <w:pPr>
              <w:pStyle w:val="0-29TableBody"/>
            </w:pPr>
            <w:r>
              <w:t>101 ± 12.969</w:t>
            </w:r>
          </w:p>
        </w:tc>
        <w:tc>
          <w:tcPr>
            <w:tcW w:w="1380" w:type="dxa"/>
          </w:tcPr>
          <w:p w14:paraId="61C82C92" w14:textId="77777777" w:rsidR="00AF0BE3" w:rsidRDefault="00AF0BE3" w:rsidP="00D24EF3">
            <w:pPr>
              <w:pStyle w:val="0-29TableBody"/>
            </w:pPr>
            <w:r>
              <w:t>115 ± 14.534</w:t>
            </w:r>
          </w:p>
        </w:tc>
        <w:tc>
          <w:tcPr>
            <w:tcW w:w="1380" w:type="dxa"/>
          </w:tcPr>
          <w:p w14:paraId="5762DAC5" w14:textId="77777777" w:rsidR="00AF0BE3" w:rsidRDefault="00AF0BE3" w:rsidP="00D24EF3">
            <w:pPr>
              <w:pStyle w:val="0-29TableBody"/>
            </w:pPr>
            <w:r>
              <w:t>122.4 ± 13.864</w:t>
            </w:r>
          </w:p>
        </w:tc>
        <w:tc>
          <w:tcPr>
            <w:tcW w:w="1380" w:type="dxa"/>
          </w:tcPr>
          <w:p w14:paraId="066F8978" w14:textId="77777777" w:rsidR="00AF0BE3" w:rsidRDefault="00AF0BE3" w:rsidP="00D24EF3">
            <w:pPr>
              <w:pStyle w:val="0-29TableBody"/>
            </w:pPr>
            <w:r>
              <w:t>127.8 ± 14.087</w:t>
            </w:r>
          </w:p>
        </w:tc>
        <w:tc>
          <w:tcPr>
            <w:tcW w:w="1380" w:type="dxa"/>
          </w:tcPr>
          <w:p w14:paraId="7FF96228" w14:textId="77777777" w:rsidR="00AF0BE3" w:rsidRDefault="00AF0BE3" w:rsidP="00D24EF3">
            <w:pPr>
              <w:pStyle w:val="0-29TableBody"/>
            </w:pPr>
            <w:r>
              <w:t>145.4 ± 16.323</w:t>
            </w:r>
          </w:p>
        </w:tc>
        <w:tc>
          <w:tcPr>
            <w:tcW w:w="1380" w:type="dxa"/>
          </w:tcPr>
          <w:p w14:paraId="1D37A71F" w14:textId="77777777" w:rsidR="00AF0BE3" w:rsidRDefault="00AF0BE3" w:rsidP="00D24EF3">
            <w:pPr>
              <w:pStyle w:val="0-29TableBody"/>
            </w:pPr>
            <w:r>
              <w:t>170 ± 43.38</w:t>
            </w:r>
          </w:p>
        </w:tc>
      </w:tr>
    </w:tbl>
    <w:p w14:paraId="27548F5D" w14:textId="77777777" w:rsidR="00AF0BE3" w:rsidRDefault="00AF0BE3" w:rsidP="00AF0BE3"/>
    <w:p w14:paraId="720CA83E" w14:textId="77777777" w:rsidR="00AF0BE3" w:rsidRDefault="00AF0BE3" w:rsidP="00AF0BE3">
      <w:pPr>
        <w:pStyle w:val="4-06AppendixHead2"/>
      </w:pPr>
      <w:r>
        <w:t>Summary table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2515"/>
        <w:gridCol w:w="1151"/>
        <w:gridCol w:w="1151"/>
        <w:gridCol w:w="1008"/>
        <w:gridCol w:w="1008"/>
        <w:gridCol w:w="2517"/>
      </w:tblGrid>
      <w:tr w:rsidR="00AF0BE3" w14:paraId="4B38AC3F" w14:textId="77777777" w:rsidTr="00D24EF3">
        <w:tc>
          <w:tcPr>
            <w:tcW w:w="2520" w:type="dxa"/>
            <w:vMerge w:val="restart"/>
          </w:tcPr>
          <w:p w14:paraId="6A9F3AF9" w14:textId="77777777" w:rsidR="00AF0BE3" w:rsidRDefault="00AF0BE3" w:rsidP="00D24EF3">
            <w:pPr>
              <w:pStyle w:val="0-28TableHead"/>
            </w:pPr>
            <w:r>
              <w:t>Model</w:t>
            </w:r>
            <w:r>
              <w:rPr>
                <w:vertAlign w:val="superscript"/>
              </w:rPr>
              <w:t>a</w:t>
            </w:r>
          </w:p>
        </w:tc>
        <w:tc>
          <w:tcPr>
            <w:tcW w:w="1152" w:type="dxa"/>
            <w:gridSpan w:val="2"/>
          </w:tcPr>
          <w:p w14:paraId="79A64463" w14:textId="77777777" w:rsidR="00AF0BE3" w:rsidRDefault="00AF0BE3" w:rsidP="00D24EF3">
            <w:pPr>
              <w:pStyle w:val="0-28TableHead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7A9A7350" w14:textId="77777777" w:rsidR="00AF0BE3" w:rsidRDefault="00AF0BE3" w:rsidP="00D24EF3">
            <w:pPr>
              <w:pStyle w:val="0-28TableHead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1246ACE4" w14:textId="77777777" w:rsidR="00AF0BE3" w:rsidRDefault="00AF0BE3" w:rsidP="00D24EF3">
            <w:pPr>
              <w:pStyle w:val="0-28TableHead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3C635ECD" w14:textId="77777777" w:rsidR="00AF0BE3" w:rsidRDefault="00AF0BE3" w:rsidP="00D24EF3">
            <w:pPr>
              <w:pStyle w:val="0-28TableHead"/>
            </w:pPr>
            <w:r>
              <w:t>Comments</w:t>
            </w:r>
          </w:p>
        </w:tc>
      </w:tr>
      <w:tr w:rsidR="00AF0BE3" w14:paraId="4CE88B8D" w14:textId="77777777" w:rsidTr="00D24EF3">
        <w:tc>
          <w:tcPr>
            <w:tcW w:w="1560" w:type="dxa"/>
            <w:vMerge/>
          </w:tcPr>
          <w:p w14:paraId="5834DB8E" w14:textId="77777777" w:rsidR="00AF0BE3" w:rsidRDefault="00AF0BE3" w:rsidP="00D24EF3"/>
        </w:tc>
        <w:tc>
          <w:tcPr>
            <w:tcW w:w="1152" w:type="dxa"/>
          </w:tcPr>
          <w:p w14:paraId="7ED7BB49" w14:textId="77777777" w:rsidR="00AF0BE3" w:rsidRDefault="00AF0BE3" w:rsidP="00D24EF3">
            <w:pPr>
              <w:pStyle w:val="0-28TableHead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3538E485" w14:textId="77777777" w:rsidR="00AF0BE3" w:rsidRDefault="00AF0BE3" w:rsidP="00D24EF3">
            <w:pPr>
              <w:pStyle w:val="0-28TableHead"/>
            </w:pPr>
            <w:r>
              <w:t>AIC</w:t>
            </w:r>
          </w:p>
        </w:tc>
        <w:tc>
          <w:tcPr>
            <w:tcW w:w="1560" w:type="dxa"/>
            <w:vMerge/>
          </w:tcPr>
          <w:p w14:paraId="62A385AD" w14:textId="77777777" w:rsidR="00AF0BE3" w:rsidRDefault="00AF0BE3" w:rsidP="00D24EF3"/>
        </w:tc>
        <w:tc>
          <w:tcPr>
            <w:tcW w:w="1560" w:type="dxa"/>
            <w:vMerge/>
          </w:tcPr>
          <w:p w14:paraId="364C2300" w14:textId="77777777" w:rsidR="00AF0BE3" w:rsidRDefault="00AF0BE3" w:rsidP="00D24EF3"/>
        </w:tc>
        <w:tc>
          <w:tcPr>
            <w:tcW w:w="1560" w:type="dxa"/>
            <w:vMerge/>
          </w:tcPr>
          <w:p w14:paraId="21E79915" w14:textId="77777777" w:rsidR="00AF0BE3" w:rsidRDefault="00AF0BE3" w:rsidP="00D24EF3"/>
        </w:tc>
      </w:tr>
      <w:tr w:rsidR="00AF0BE3" w14:paraId="00498D5C" w14:textId="77777777" w:rsidTr="00D24EF3">
        <w:tc>
          <w:tcPr>
            <w:tcW w:w="2520" w:type="dxa"/>
          </w:tcPr>
          <w:p w14:paraId="103E80A9" w14:textId="77777777" w:rsidR="00AF0BE3" w:rsidRDefault="00AF0BE3" w:rsidP="00D24EF3">
            <w:pPr>
              <w:pStyle w:val="0-29TableBody"/>
            </w:pPr>
            <w:r>
              <w:t>Linear</w:t>
            </w:r>
            <w:r>
              <w:rPr>
                <w:vertAlign w:val="superscript"/>
              </w:rPr>
              <w:t>b</w:t>
            </w:r>
            <w:r>
              <w:t xml:space="preserve"> (equivalent models include Power, Polynomial 2°, 3°, 4°, 5°)</w:t>
            </w:r>
          </w:p>
        </w:tc>
        <w:tc>
          <w:tcPr>
            <w:tcW w:w="1152" w:type="dxa"/>
          </w:tcPr>
          <w:p w14:paraId="48DA7E1A" w14:textId="77777777" w:rsidR="00AF0BE3" w:rsidRDefault="00AF0BE3" w:rsidP="00D24EF3">
            <w:pPr>
              <w:pStyle w:val="0-29TableBody"/>
            </w:pPr>
            <w:r>
              <w:t>0.621</w:t>
            </w:r>
          </w:p>
        </w:tc>
        <w:tc>
          <w:tcPr>
            <w:tcW w:w="1152" w:type="dxa"/>
          </w:tcPr>
          <w:p w14:paraId="012499D2" w14:textId="77777777" w:rsidR="00AF0BE3" w:rsidRDefault="00AF0BE3" w:rsidP="00D24EF3">
            <w:pPr>
              <w:pStyle w:val="0-29TableBody"/>
            </w:pPr>
            <w:r>
              <w:t>207.282</w:t>
            </w:r>
          </w:p>
        </w:tc>
        <w:tc>
          <w:tcPr>
            <w:tcW w:w="1008" w:type="dxa"/>
          </w:tcPr>
          <w:p w14:paraId="742DAFC1" w14:textId="77777777" w:rsidR="00AF0BE3" w:rsidRDefault="00AF0BE3" w:rsidP="00D24EF3">
            <w:pPr>
              <w:pStyle w:val="0-29TableBody"/>
            </w:pPr>
            <w:r>
              <w:t>141.641</w:t>
            </w:r>
          </w:p>
        </w:tc>
        <w:tc>
          <w:tcPr>
            <w:tcW w:w="1008" w:type="dxa"/>
          </w:tcPr>
          <w:p w14:paraId="17BC6E3C" w14:textId="77777777" w:rsidR="00AF0BE3" w:rsidRDefault="00AF0BE3" w:rsidP="00D24EF3">
            <w:pPr>
              <w:pStyle w:val="0-29TableBody"/>
            </w:pPr>
            <w:r>
              <w:t>90.374</w:t>
            </w:r>
          </w:p>
        </w:tc>
        <w:tc>
          <w:tcPr>
            <w:tcW w:w="2520" w:type="dxa"/>
            <w:vMerge w:val="restart"/>
          </w:tcPr>
          <w:p w14:paraId="32DDC133" w14:textId="77777777" w:rsidR="00AF0BE3" w:rsidRDefault="00AF0BE3" w:rsidP="00D24EF3">
            <w:pPr>
              <w:pStyle w:val="0-29TableBody"/>
            </w:pPr>
            <w:r>
              <w:t>Linear recommended as best-fitting model on the basis of the lowest AIC.</w:t>
            </w:r>
          </w:p>
        </w:tc>
      </w:tr>
      <w:tr w:rsidR="00AF0BE3" w14:paraId="781A247E" w14:textId="77777777" w:rsidTr="00D24EF3">
        <w:tc>
          <w:tcPr>
            <w:tcW w:w="2520" w:type="dxa"/>
          </w:tcPr>
          <w:p w14:paraId="20C0AF02" w14:textId="77777777" w:rsidR="00AF0BE3" w:rsidRDefault="00AF0BE3" w:rsidP="00D24EF3">
            <w:pPr>
              <w:pStyle w:val="0-29TableBody"/>
            </w:pPr>
            <w:r>
              <w:t>Hill</w:t>
            </w:r>
          </w:p>
        </w:tc>
        <w:tc>
          <w:tcPr>
            <w:tcW w:w="1152" w:type="dxa"/>
          </w:tcPr>
          <w:p w14:paraId="1B069621" w14:textId="77777777" w:rsidR="00AF0BE3" w:rsidRDefault="00AF0BE3" w:rsidP="00D24EF3">
            <w:pPr>
              <w:pStyle w:val="0-29TableBody"/>
            </w:pPr>
            <w:r>
              <w:t>0.604</w:t>
            </w:r>
          </w:p>
        </w:tc>
        <w:tc>
          <w:tcPr>
            <w:tcW w:w="1152" w:type="dxa"/>
          </w:tcPr>
          <w:p w14:paraId="66BA2CE7" w14:textId="77777777" w:rsidR="00AF0BE3" w:rsidRDefault="00AF0BE3" w:rsidP="00D24EF3">
            <w:pPr>
              <w:pStyle w:val="0-29TableBody"/>
            </w:pPr>
            <w:r>
              <w:t>208.5</w:t>
            </w:r>
          </w:p>
        </w:tc>
        <w:tc>
          <w:tcPr>
            <w:tcW w:w="1008" w:type="dxa"/>
          </w:tcPr>
          <w:p w14:paraId="0F598D9C" w14:textId="77777777" w:rsidR="00AF0BE3" w:rsidRDefault="00AF0BE3" w:rsidP="00D24EF3">
            <w:pPr>
              <w:pStyle w:val="0-29TableBody"/>
            </w:pPr>
            <w:r>
              <w:t>86.758</w:t>
            </w:r>
          </w:p>
        </w:tc>
        <w:tc>
          <w:tcPr>
            <w:tcW w:w="1008" w:type="dxa"/>
          </w:tcPr>
          <w:p w14:paraId="799A5E87" w14:textId="77777777" w:rsidR="00AF0BE3" w:rsidRDefault="00AF0BE3" w:rsidP="00D24EF3">
            <w:pPr>
              <w:pStyle w:val="0-29TableBody"/>
            </w:pPr>
            <w:r>
              <w:t>-999</w:t>
            </w:r>
          </w:p>
        </w:tc>
        <w:tc>
          <w:tcPr>
            <w:tcW w:w="1560" w:type="dxa"/>
            <w:vMerge/>
          </w:tcPr>
          <w:p w14:paraId="32295E79" w14:textId="77777777" w:rsidR="00AF0BE3" w:rsidRDefault="00AF0BE3" w:rsidP="00D24EF3"/>
        </w:tc>
      </w:tr>
      <w:tr w:rsidR="00AF0BE3" w14:paraId="63CA2813" w14:textId="77777777" w:rsidTr="00D24EF3">
        <w:tc>
          <w:tcPr>
            <w:tcW w:w="2520" w:type="dxa"/>
          </w:tcPr>
          <w:p w14:paraId="1DF6DC21" w14:textId="77777777" w:rsidR="00AF0BE3" w:rsidRDefault="00AF0BE3" w:rsidP="00D24EF3">
            <w:pPr>
              <w:pStyle w:val="0-29TableBody"/>
            </w:pPr>
            <w:r>
              <w:t>Exponential M2 (equivalent models include Exponential M3)</w:t>
            </w:r>
          </w:p>
        </w:tc>
        <w:tc>
          <w:tcPr>
            <w:tcW w:w="1152" w:type="dxa"/>
          </w:tcPr>
          <w:p w14:paraId="22679643" w14:textId="77777777" w:rsidR="00AF0BE3" w:rsidRDefault="00AF0BE3" w:rsidP="00D24EF3">
            <w:pPr>
              <w:pStyle w:val="0-29TableBody"/>
            </w:pPr>
            <w:r>
              <w:t>0.474</w:t>
            </w:r>
          </w:p>
        </w:tc>
        <w:tc>
          <w:tcPr>
            <w:tcW w:w="1152" w:type="dxa"/>
          </w:tcPr>
          <w:p w14:paraId="7AFC4B9F" w14:textId="77777777" w:rsidR="00AF0BE3" w:rsidRDefault="00AF0BE3" w:rsidP="00D24EF3">
            <w:pPr>
              <w:pStyle w:val="0-29TableBody"/>
            </w:pPr>
            <w:r>
              <w:t>208.175</w:t>
            </w:r>
          </w:p>
        </w:tc>
        <w:tc>
          <w:tcPr>
            <w:tcW w:w="1008" w:type="dxa"/>
          </w:tcPr>
          <w:p w14:paraId="3BEE174F" w14:textId="77777777" w:rsidR="00AF0BE3" w:rsidRDefault="00AF0BE3" w:rsidP="00D24EF3">
            <w:pPr>
              <w:pStyle w:val="0-29TableBody"/>
            </w:pPr>
            <w:r>
              <w:t>181.264</w:t>
            </w:r>
          </w:p>
        </w:tc>
        <w:tc>
          <w:tcPr>
            <w:tcW w:w="1008" w:type="dxa"/>
          </w:tcPr>
          <w:p w14:paraId="380117FA" w14:textId="77777777" w:rsidR="00AF0BE3" w:rsidRDefault="00AF0BE3" w:rsidP="00D24EF3">
            <w:pPr>
              <w:pStyle w:val="0-29TableBody"/>
            </w:pPr>
            <w:r>
              <w:t>121.434</w:t>
            </w:r>
          </w:p>
        </w:tc>
        <w:tc>
          <w:tcPr>
            <w:tcW w:w="1560" w:type="dxa"/>
            <w:vMerge/>
          </w:tcPr>
          <w:p w14:paraId="1D01A957" w14:textId="77777777" w:rsidR="00AF0BE3" w:rsidRDefault="00AF0BE3" w:rsidP="00D24EF3"/>
        </w:tc>
      </w:tr>
      <w:tr w:rsidR="00AF0BE3" w14:paraId="466F7DFA" w14:textId="77777777" w:rsidTr="00D24EF3">
        <w:tc>
          <w:tcPr>
            <w:tcW w:w="2520" w:type="dxa"/>
          </w:tcPr>
          <w:p w14:paraId="5D7046F4" w14:textId="77777777" w:rsidR="00AF0BE3" w:rsidRDefault="00AF0BE3" w:rsidP="00D24EF3">
            <w:pPr>
              <w:pStyle w:val="0-29TableBody"/>
            </w:pPr>
            <w:r>
              <w:t>Exponential M4 (equivalent models include Exponential M5)</w:t>
            </w:r>
          </w:p>
        </w:tc>
        <w:tc>
          <w:tcPr>
            <w:tcW w:w="1152" w:type="dxa"/>
          </w:tcPr>
          <w:p w14:paraId="375EE79E" w14:textId="77777777" w:rsidR="00AF0BE3" w:rsidRDefault="00AF0BE3" w:rsidP="00D24EF3">
            <w:pPr>
              <w:pStyle w:val="0-29TableBody"/>
            </w:pPr>
            <w:r>
              <w:t>0.583</w:t>
            </w:r>
          </w:p>
        </w:tc>
        <w:tc>
          <w:tcPr>
            <w:tcW w:w="1152" w:type="dxa"/>
          </w:tcPr>
          <w:p w14:paraId="4EE85E3B" w14:textId="77777777" w:rsidR="00AF0BE3" w:rsidRDefault="00AF0BE3" w:rsidP="00D24EF3">
            <w:pPr>
              <w:pStyle w:val="0-29TableBody"/>
            </w:pPr>
            <w:r>
              <w:t>208.599</w:t>
            </w:r>
          </w:p>
        </w:tc>
        <w:tc>
          <w:tcPr>
            <w:tcW w:w="1008" w:type="dxa"/>
          </w:tcPr>
          <w:p w14:paraId="4373E25D" w14:textId="77777777" w:rsidR="00AF0BE3" w:rsidRDefault="00AF0BE3" w:rsidP="00D24EF3">
            <w:pPr>
              <w:pStyle w:val="0-29TableBody"/>
            </w:pPr>
            <w:r>
              <w:t>94.577</w:t>
            </w:r>
          </w:p>
        </w:tc>
        <w:tc>
          <w:tcPr>
            <w:tcW w:w="1008" w:type="dxa"/>
          </w:tcPr>
          <w:p w14:paraId="4FBFD6F6" w14:textId="77777777" w:rsidR="00AF0BE3" w:rsidRDefault="00AF0BE3" w:rsidP="00D24EF3">
            <w:pPr>
              <w:pStyle w:val="0-29TableBody"/>
            </w:pPr>
            <w:r>
              <w:t>41.241</w:t>
            </w:r>
          </w:p>
        </w:tc>
        <w:tc>
          <w:tcPr>
            <w:tcW w:w="1560" w:type="dxa"/>
            <w:vMerge/>
          </w:tcPr>
          <w:p w14:paraId="0DA678A8" w14:textId="77777777" w:rsidR="00AF0BE3" w:rsidRDefault="00AF0BE3" w:rsidP="00D24EF3"/>
        </w:tc>
      </w:tr>
    </w:tbl>
    <w:p w14:paraId="3E40BB75" w14:textId="77777777" w:rsidR="00AF0BE3" w:rsidRDefault="00AF0BE3" w:rsidP="00AF0BE3">
      <w:pPr>
        <w:pStyle w:val="0-30TableFootnote"/>
      </w:pPr>
      <w:r>
        <w:rPr>
          <w:vertAlign w:val="superscript"/>
        </w:rPr>
        <w:t>a</w:t>
      </w:r>
      <w:r>
        <w:t xml:space="preserve"> Modeled variance case presented (BMDS Test 2 p-value = 0.011, BMDS Test 3 p-value = 0.63).</w:t>
      </w:r>
    </w:p>
    <w:p w14:paraId="546456F6" w14:textId="77777777" w:rsidR="00AF0BE3" w:rsidRDefault="00AF0BE3" w:rsidP="00AF0BE3">
      <w:pPr>
        <w:pStyle w:val="0-30TableFootnote"/>
      </w:pPr>
      <w:r>
        <w:rPr>
          <w:vertAlign w:val="superscript"/>
        </w:rPr>
        <w:t>b</w:t>
      </w:r>
      <w:r>
        <w:t xml:space="preserve"> Recommended model</w:t>
      </w:r>
    </w:p>
    <w:p w14:paraId="286904F1" w14:textId="77777777" w:rsidR="00AF0BE3" w:rsidRDefault="00AF0BE3" w:rsidP="00AF0BE3"/>
    <w:p w14:paraId="5FEF68C4" w14:textId="77777777" w:rsidR="00AF0BE3" w:rsidRDefault="00AF0BE3" w:rsidP="00AF0BE3">
      <w:pPr>
        <w:pStyle w:val="4-06AppendixHead2"/>
      </w:pPr>
      <w:r>
        <w:t>Model recommendation details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2517"/>
        <w:gridCol w:w="1080"/>
        <w:gridCol w:w="5753"/>
      </w:tblGrid>
      <w:tr w:rsidR="00AF0BE3" w14:paraId="5D88853D" w14:textId="77777777" w:rsidTr="00D24EF3">
        <w:tc>
          <w:tcPr>
            <w:tcW w:w="2520" w:type="dxa"/>
          </w:tcPr>
          <w:p w14:paraId="7E931186" w14:textId="77777777" w:rsidR="00AF0BE3" w:rsidRDefault="00AF0BE3" w:rsidP="00D24EF3">
            <w:pPr>
              <w:pStyle w:val="0-28TableHead"/>
            </w:pPr>
            <w:r>
              <w:t>Model</w:t>
            </w:r>
          </w:p>
        </w:tc>
        <w:tc>
          <w:tcPr>
            <w:tcW w:w="1080" w:type="dxa"/>
          </w:tcPr>
          <w:p w14:paraId="6B143837" w14:textId="77777777" w:rsidR="00AF0BE3" w:rsidRDefault="00AF0BE3" w:rsidP="00D24EF3">
            <w:pPr>
              <w:pStyle w:val="0-28TableHead"/>
            </w:pPr>
            <w:r>
              <w:t>Bin</w:t>
            </w:r>
          </w:p>
        </w:tc>
        <w:tc>
          <w:tcPr>
            <w:tcW w:w="5760" w:type="dxa"/>
          </w:tcPr>
          <w:p w14:paraId="01BD7D9C" w14:textId="77777777" w:rsidR="00AF0BE3" w:rsidRDefault="00AF0BE3" w:rsidP="00D24EF3">
            <w:pPr>
              <w:pStyle w:val="0-28TableHead"/>
            </w:pPr>
            <w:r>
              <w:t>Notes</w:t>
            </w:r>
          </w:p>
        </w:tc>
      </w:tr>
      <w:tr w:rsidR="00AF0BE3" w14:paraId="39289D02" w14:textId="77777777" w:rsidTr="00D24EF3">
        <w:tc>
          <w:tcPr>
            <w:tcW w:w="2520" w:type="dxa"/>
          </w:tcPr>
          <w:p w14:paraId="596C5E83" w14:textId="77777777" w:rsidR="00AF0BE3" w:rsidRDefault="00AF0BE3" w:rsidP="00D24EF3">
            <w:pPr>
              <w:pStyle w:val="0-29TableBody"/>
            </w:pPr>
            <w:r>
              <w:t>Linear</w:t>
            </w:r>
            <w:r>
              <w:rPr>
                <w:vertAlign w:val="superscript"/>
              </w:rPr>
              <w:t>a</w:t>
            </w:r>
            <w:r>
              <w:t xml:space="preserve"> (equivalent models include Power, Polynomial 2°, 3°, 4°, 5°)</w:t>
            </w:r>
          </w:p>
        </w:tc>
        <w:tc>
          <w:tcPr>
            <w:tcW w:w="1080" w:type="dxa"/>
          </w:tcPr>
          <w:p w14:paraId="2D72A0E8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2193AB8A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7427E00E" w14:textId="77777777" w:rsidTr="00D24EF3">
        <w:tc>
          <w:tcPr>
            <w:tcW w:w="2520" w:type="dxa"/>
          </w:tcPr>
          <w:p w14:paraId="661C2154" w14:textId="77777777" w:rsidR="00AF0BE3" w:rsidRDefault="00AF0BE3" w:rsidP="00D24EF3">
            <w:pPr>
              <w:pStyle w:val="0-29TableBody"/>
            </w:pPr>
            <w:r>
              <w:t>Hill</w:t>
            </w:r>
          </w:p>
        </w:tc>
        <w:tc>
          <w:tcPr>
            <w:tcW w:w="1080" w:type="dxa"/>
          </w:tcPr>
          <w:p w14:paraId="603777EB" w14:textId="77777777" w:rsidR="00AF0BE3" w:rsidRDefault="00AF0BE3" w:rsidP="00D24EF3">
            <w:pPr>
              <w:pStyle w:val="0-29TableBody"/>
            </w:pPr>
            <w:r>
              <w:t>Failure</w:t>
            </w:r>
          </w:p>
        </w:tc>
        <w:tc>
          <w:tcPr>
            <w:tcW w:w="5760" w:type="dxa"/>
          </w:tcPr>
          <w:p w14:paraId="4B005B7F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Failures</w:t>
            </w:r>
          </w:p>
          <w:p w14:paraId="67C2EAE8" w14:textId="77777777" w:rsidR="00AF0BE3" w:rsidRDefault="00AF0BE3" w:rsidP="00D24EF3">
            <w:pPr>
              <w:pStyle w:val="0-29TableBody"/>
            </w:pPr>
            <w:r>
              <w:t>• BMDL does not exist</w:t>
            </w:r>
          </w:p>
          <w:p w14:paraId="3BBAA2F8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Cautions</w:t>
            </w:r>
          </w:p>
          <w:p w14:paraId="020AD206" w14:textId="77777777" w:rsidR="00AF0BE3" w:rsidRDefault="00AF0BE3" w:rsidP="00D24EF3">
            <w:pPr>
              <w:pStyle w:val="0-29TableBody"/>
            </w:pPr>
            <w:r>
              <w:t>• Warning(s): BMDL computation failed.</w:t>
            </w:r>
          </w:p>
        </w:tc>
      </w:tr>
      <w:tr w:rsidR="00AF0BE3" w14:paraId="790CC777" w14:textId="77777777" w:rsidTr="00D24EF3">
        <w:tc>
          <w:tcPr>
            <w:tcW w:w="2520" w:type="dxa"/>
          </w:tcPr>
          <w:p w14:paraId="38CB7BEA" w14:textId="77777777" w:rsidR="00AF0BE3" w:rsidRDefault="00AF0BE3" w:rsidP="00D24EF3">
            <w:pPr>
              <w:pStyle w:val="0-29TableBody"/>
            </w:pPr>
            <w:r>
              <w:t>Exponential M2 (equivalent models include Exponential M3)</w:t>
            </w:r>
          </w:p>
        </w:tc>
        <w:tc>
          <w:tcPr>
            <w:tcW w:w="1080" w:type="dxa"/>
          </w:tcPr>
          <w:p w14:paraId="715D901A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2D6E3C51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00BA7E17" w14:textId="77777777" w:rsidTr="00D24EF3">
        <w:tc>
          <w:tcPr>
            <w:tcW w:w="2520" w:type="dxa"/>
          </w:tcPr>
          <w:p w14:paraId="7A4D0A7A" w14:textId="77777777" w:rsidR="00AF0BE3" w:rsidRDefault="00AF0BE3" w:rsidP="00D24EF3">
            <w:pPr>
              <w:pStyle w:val="0-29TableBody"/>
            </w:pPr>
            <w:r>
              <w:t>Exponential M4 (equivalent models include Exponential M5)</w:t>
            </w:r>
          </w:p>
        </w:tc>
        <w:tc>
          <w:tcPr>
            <w:tcW w:w="1080" w:type="dxa"/>
          </w:tcPr>
          <w:p w14:paraId="7897DA09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749484E0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</w:tbl>
    <w:p w14:paraId="0D83DD73" w14:textId="77777777" w:rsidR="00AF0BE3" w:rsidRDefault="00AF0BE3" w:rsidP="00AF0BE3">
      <w:pPr>
        <w:pStyle w:val="0-30TableFootnote"/>
      </w:pPr>
      <w:r>
        <w:rPr>
          <w:vertAlign w:val="superscript"/>
        </w:rPr>
        <w:t>a</w:t>
      </w:r>
      <w:r>
        <w:t xml:space="preserve"> Recommended model</w:t>
      </w:r>
    </w:p>
    <w:p w14:paraId="16D334E3" w14:textId="77777777" w:rsidR="00AF0BE3" w:rsidRDefault="00AF0BE3" w:rsidP="00AF0BE3"/>
    <w:p w14:paraId="3FA0989B" w14:textId="77777777" w:rsidR="00AF0BE3" w:rsidRDefault="00AF0BE3" w:rsidP="00AF0BE3">
      <w:pPr>
        <w:pStyle w:val="4-06AppendixHead2"/>
      </w:pPr>
      <w:r>
        <w:lastRenderedPageBreak/>
        <w:t>Recommended model</w:t>
      </w:r>
    </w:p>
    <w:p w14:paraId="0F0B53FB" w14:textId="77777777" w:rsidR="00AF0BE3" w:rsidRDefault="00AF0BE3" w:rsidP="00AF0BE3">
      <w:r>
        <w:rPr>
          <w:noProof/>
        </w:rPr>
        <w:drawing>
          <wp:inline distT="0" distB="0" distL="0" distR="0" wp14:anchorId="21D252A6" wp14:editId="1CB97FE0">
            <wp:extent cx="5486400" cy="3429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181ED" w14:textId="77777777" w:rsidR="00AF0BE3" w:rsidRDefault="00AF0BE3" w:rsidP="00AF0BE3">
      <w:pPr>
        <w:pStyle w:val="3-10aPreformat9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Polynomial Model. (Version: 2.21;  Date: 03/14/2017) </w:t>
      </w:r>
      <w:r>
        <w:br/>
        <w:t xml:space="preserve">  </w:t>
      </w:r>
      <w:r>
        <w:tab/>
        <w:t xml:space="preserve">  Input Data File: C:\Users\USERNAME\AppData\Local\Temp\2\bmds-pveozi1h.(d)  </w:t>
      </w:r>
      <w:r>
        <w:br/>
        <w:t xml:space="preserve">  </w:t>
      </w:r>
      <w:r>
        <w:tab/>
        <w:t xml:space="preserve">  Gnuplot Plotting File:  C:\Users\USERNAME\AppData\Local\Temp\2\bmds-pveozi1h.plt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Mon Dec 18 12:02:56 2017</w:t>
      </w:r>
      <w:r>
        <w:br/>
        <w:t xml:space="preserve"> ==================================================================== </w:t>
      </w:r>
      <w:r>
        <w:br/>
      </w:r>
      <w:r>
        <w:br/>
        <w:t xml:space="preserve"> BMDS_Model_Run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beta_0 + beta_1*dose + beta_2*dose^2 + ...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The polynomial coefficients are restricted to be positive</w:t>
      </w:r>
      <w:r>
        <w:br/>
        <w:t xml:space="preserve">   The variance is to be modeled as Var(i) = exp(lalpha + log(mean(i)) * rho)</w:t>
      </w:r>
      <w:r>
        <w:br/>
      </w:r>
      <w:r>
        <w:br/>
        <w:t xml:space="preserve">   Total number of dose groups = 6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1e-008</w:t>
      </w:r>
      <w:r>
        <w:br/>
        <w:t xml:space="preserve">   Parameter Convergence has been set to: 1e-008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lalpha =      6.18701</w:t>
      </w:r>
      <w:r>
        <w:br/>
        <w:t xml:space="preserve">                            rho =            0</w:t>
      </w:r>
      <w:r>
        <w:br/>
      </w:r>
      <w:r>
        <w:lastRenderedPageBreak/>
        <w:t xml:space="preserve">                         beta_0 =      109.815</w:t>
      </w:r>
      <w:r>
        <w:br/>
        <w:t xml:space="preserve">                         beta_1 =    0.0718858</w:t>
      </w:r>
      <w:r>
        <w:br/>
      </w:r>
      <w:r>
        <w:br/>
      </w:r>
      <w:r>
        <w:br/>
        <w:t xml:space="preserve">           Asymptotic Correlation Matrix of Parameter Estimates</w:t>
      </w:r>
      <w:r>
        <w:br/>
      </w:r>
      <w:r>
        <w:br/>
        <w:t xml:space="preserve">                 lalpha          rho       beta_0       beta_1</w:t>
      </w:r>
      <w:r>
        <w:br/>
      </w:r>
      <w:r>
        <w:br/>
        <w:t xml:space="preserve">    lalpha            1           -1         0.27        -0.38</w:t>
      </w:r>
      <w:r>
        <w:br/>
      </w:r>
      <w:r>
        <w:br/>
        <w:t xml:space="preserve">       rho           -1            1        -0.27         0.38</w:t>
      </w:r>
      <w:r>
        <w:br/>
      </w:r>
      <w:r>
        <w:br/>
        <w:t xml:space="preserve">    beta_0         0.27        -0.27            1        -0.64</w:t>
      </w:r>
      <w:r>
        <w:br/>
      </w:r>
      <w:r>
        <w:br/>
        <w:t xml:space="preserve">    beta_1        -0.38         0.38        -0.64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lalpha         -14.9482          6.91119            -28.4939            -1.40256</w:t>
      </w:r>
      <w:r>
        <w:br/>
        <w:t xml:space="preserve">            rho          4.23775          1.42088             1.45289             7.02262</w:t>
      </w:r>
      <w:r>
        <w:br/>
        <w:t xml:space="preserve">         beta_0          107.835          3.58466              100.81             114.861</w:t>
      </w:r>
      <w:r>
        <w:br/>
        <w:t xml:space="preserve">         beta_1        0.0812855        0.0164193           0.0491043            0.113467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Obs Mean     Est Mean   Obs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 5        101          108           13         11.5          -1.33</w:t>
      </w:r>
      <w:r>
        <w:br/>
        <w:t xml:space="preserve">   55     5        115          112         14.5         12.5           0.48</w:t>
      </w:r>
      <w:r>
        <w:br/>
        <w:t xml:space="preserve">  110     5        122          117         13.9         13.6          0.923</w:t>
      </w:r>
      <w:r>
        <w:br/>
        <w:t xml:space="preserve">  220     5        128          126         14.1         15.9          0.292</w:t>
      </w:r>
      <w:r>
        <w:br/>
        <w:t xml:space="preserve">  441     5        145          144         16.3         21.1          0.182</w:t>
      </w:r>
      <w:r>
        <w:br/>
        <w:t xml:space="preserve">  881     5        170          179         43.4         33.9         -0.624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Yij = Mu(i) + e(ij)</w:t>
      </w:r>
      <w:r>
        <w:br/>
        <w:t xml:space="preserve">           Var{e(ij)} = Sigma^2</w:t>
      </w:r>
      <w:r>
        <w:br/>
      </w:r>
      <w:r>
        <w:br/>
        <w:t xml:space="preserve"> Model A2:        Yij = Mu(i) + e(ij)</w:t>
      </w:r>
      <w:r>
        <w:br/>
        <w:t xml:space="preserve">           Var{e(ij)} = Sigma(i)^2</w:t>
      </w:r>
      <w:r>
        <w:br/>
      </w:r>
      <w:r>
        <w:br/>
        <w:t xml:space="preserve"> Model A3:        Yij = Mu(i) + e(ij)</w:t>
      </w:r>
      <w:r>
        <w:br/>
        <w:t xml:space="preserve">           Var{e(ij)} = exp(lalpha + rho*ln(Mu(i)))</w:t>
      </w:r>
      <w:r>
        <w:br/>
        <w:t xml:space="preserve">     Model A3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e(i)</w:t>
      </w:r>
      <w:r>
        <w:br/>
        <w:t xml:space="preserve">            Var{e(i)} = Sigma^2</w:t>
      </w:r>
      <w:r>
        <w:br/>
      </w:r>
      <w:r>
        <w:br/>
      </w:r>
      <w:r>
        <w:br/>
      </w:r>
      <w:r>
        <w:lastRenderedPageBreak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-104.458060            7     222.916119</w:t>
      </w:r>
      <w:r>
        <w:br/>
        <w:t xml:space="preserve">             A2          -97.033947           12     218.067894</w:t>
      </w:r>
      <w:r>
        <w:br/>
        <w:t xml:space="preserve">             A3          -98.324126            8     212.648251</w:t>
      </w:r>
      <w:r>
        <w:br/>
        <w:t xml:space="preserve">         fitted          -99.641128            4     207.282256</w:t>
      </w:r>
      <w:r>
        <w:br/>
        <w:t xml:space="preserve">              R         -116.755577            2     237.511154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(A2 vs. R)</w:t>
      </w:r>
      <w:r>
        <w:br/>
        <w:t xml:space="preserve"> Test 2:  Are Variances Homogeneous? (A1 vs A2)</w:t>
      </w:r>
      <w:r>
        <w:br/>
        <w:t xml:space="preserve"> Test 3:  Are variances adequately modeled? (A2 vs. A3)</w:t>
      </w:r>
      <w:r>
        <w:br/>
        <w:t xml:space="preserve"> Test 4:  Does the Model for the Mean Fit? (A3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39.4433         10          &lt;.0001</w:t>
      </w:r>
      <w:r>
        <w:br/>
        <w:t xml:space="preserve">   Test 2              14.8482          5         0.01103</w:t>
      </w:r>
      <w:r>
        <w:br/>
        <w:t xml:space="preserve">   Test 3              2.58036          4          0.6303</w:t>
      </w:r>
      <w:r>
        <w:br/>
        <w:t xml:space="preserve">   Test 4                2.634          4          0.6208</w:t>
      </w:r>
      <w:r>
        <w:br/>
      </w:r>
      <w:r>
        <w:br/>
        <w:t>The p-value for Test 1 is less than .05.  There appears to be a</w:t>
      </w:r>
      <w:r>
        <w:br/>
        <w:t>difference between response and/or variances among the dose levels</w:t>
      </w:r>
      <w:r>
        <w:br/>
        <w:t>It seems appropriate to model the data</w:t>
      </w:r>
      <w:r>
        <w:br/>
      </w:r>
      <w:r>
        <w:br/>
        <w:t xml:space="preserve">The p-value for Test 2 is less than .1.  A non-homogeneous variance </w:t>
      </w:r>
      <w:r>
        <w:br/>
        <w:t>model appears to be appropriate</w:t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     Benchmark Dose Computation</w:t>
      </w:r>
      <w:r>
        <w:br/>
      </w:r>
      <w:r>
        <w:br/>
        <w:t>Specified effect =             1</w:t>
      </w:r>
      <w:r>
        <w:br/>
      </w:r>
      <w:r>
        <w:br/>
        <w:t>Risk Type        =     Estimated standard deviations from the control mean</w:t>
      </w:r>
      <w:r>
        <w:br/>
      </w:r>
      <w:r>
        <w:br/>
        <w:t>Confidence level =          0.95</w:t>
      </w:r>
      <w:r>
        <w:br/>
      </w:r>
      <w:r>
        <w:br/>
        <w:t xml:space="preserve">             BMD =        141.641</w:t>
      </w:r>
      <w:r>
        <w:br/>
      </w:r>
      <w:r>
        <w:br/>
      </w:r>
      <w:r>
        <w:br/>
        <w:t xml:space="preserve">            BMDL =        90.3744</w:t>
      </w:r>
      <w:r>
        <w:br/>
      </w:r>
      <w:r>
        <w:br/>
      </w:r>
      <w:r>
        <w:br/>
        <w:t xml:space="preserve">            BMDU =        238.643</w:t>
      </w:r>
      <w:r>
        <w:br/>
      </w:r>
      <w:r>
        <w:br/>
      </w:r>
    </w:p>
    <w:p w14:paraId="0F022E5A" w14:textId="77777777" w:rsidR="00AF0BE3" w:rsidRDefault="00AF0BE3" w:rsidP="00AF0BE3"/>
    <w:p w14:paraId="61B8F096" w14:textId="77777777" w:rsidR="00AF0BE3" w:rsidRDefault="00AF0BE3" w:rsidP="00AF0BE3">
      <w:r>
        <w:lastRenderedPageBreak/>
        <w:br w:type="page"/>
      </w:r>
    </w:p>
    <w:p w14:paraId="0EF285AF" w14:textId="77777777" w:rsidR="00AF0BE3" w:rsidRDefault="00AF0BE3" w:rsidP="00AF0BE3">
      <w:pPr>
        <w:pStyle w:val="4-05AppendixHead1"/>
      </w:pPr>
      <w:r>
        <w:lastRenderedPageBreak/>
        <w:t>BMD Results for: Triglyceride (mg/dL)</w:t>
      </w:r>
    </w:p>
    <w:p w14:paraId="08FF403A" w14:textId="77777777" w:rsidR="00AF0BE3" w:rsidRDefault="00AF0BE3" w:rsidP="00AF0BE3">
      <w:r>
        <w:t>BMDS version: BMDS v2.7.0</w:t>
      </w:r>
    </w:p>
    <w:p w14:paraId="434FA6A5" w14:textId="77777777" w:rsidR="00AF0BE3" w:rsidRDefault="00AF0BE3" w:rsidP="00AF0BE3">
      <w:pPr>
        <w:pStyle w:val="4-06AppendixHead2"/>
      </w:pPr>
      <w:r>
        <w:t>Input dataset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1078"/>
        <w:gridCol w:w="1379"/>
        <w:gridCol w:w="1378"/>
        <w:gridCol w:w="1379"/>
        <w:gridCol w:w="1378"/>
        <w:gridCol w:w="1379"/>
        <w:gridCol w:w="1379"/>
      </w:tblGrid>
      <w:tr w:rsidR="00AF0BE3" w14:paraId="4C1E92D4" w14:textId="77777777" w:rsidTr="00D24EF3">
        <w:tc>
          <w:tcPr>
            <w:tcW w:w="1080" w:type="dxa"/>
          </w:tcPr>
          <w:p w14:paraId="61B8DCE9" w14:textId="77777777" w:rsidR="00AF0BE3" w:rsidRDefault="00AF0BE3" w:rsidP="00D24EF3">
            <w:pPr>
              <w:pStyle w:val="0-28TableHead"/>
            </w:pPr>
            <w:r>
              <w:t>Dose</w:t>
            </w:r>
          </w:p>
        </w:tc>
        <w:tc>
          <w:tcPr>
            <w:tcW w:w="1380" w:type="dxa"/>
          </w:tcPr>
          <w:p w14:paraId="0BFFAFBD" w14:textId="77777777" w:rsidR="00AF0BE3" w:rsidRDefault="00AF0BE3" w:rsidP="00D24EF3">
            <w:pPr>
              <w:pStyle w:val="0-29TableBody"/>
            </w:pPr>
            <w:r>
              <w:t>0</w:t>
            </w:r>
          </w:p>
        </w:tc>
        <w:tc>
          <w:tcPr>
            <w:tcW w:w="1380" w:type="dxa"/>
          </w:tcPr>
          <w:p w14:paraId="6B059802" w14:textId="77777777" w:rsidR="00AF0BE3" w:rsidRDefault="00AF0BE3" w:rsidP="00D24EF3">
            <w:pPr>
              <w:pStyle w:val="0-29TableBody"/>
            </w:pPr>
            <w:r>
              <w:t>55</w:t>
            </w:r>
          </w:p>
        </w:tc>
        <w:tc>
          <w:tcPr>
            <w:tcW w:w="1380" w:type="dxa"/>
          </w:tcPr>
          <w:p w14:paraId="50A58753" w14:textId="77777777" w:rsidR="00AF0BE3" w:rsidRDefault="00AF0BE3" w:rsidP="00D24EF3">
            <w:pPr>
              <w:pStyle w:val="0-29TableBody"/>
            </w:pPr>
            <w:r>
              <w:t>110</w:t>
            </w:r>
          </w:p>
        </w:tc>
        <w:tc>
          <w:tcPr>
            <w:tcW w:w="1380" w:type="dxa"/>
          </w:tcPr>
          <w:p w14:paraId="79456C11" w14:textId="77777777" w:rsidR="00AF0BE3" w:rsidRDefault="00AF0BE3" w:rsidP="00D24EF3">
            <w:pPr>
              <w:pStyle w:val="0-29TableBody"/>
            </w:pPr>
            <w:r>
              <w:t>220</w:t>
            </w:r>
          </w:p>
        </w:tc>
        <w:tc>
          <w:tcPr>
            <w:tcW w:w="1380" w:type="dxa"/>
          </w:tcPr>
          <w:p w14:paraId="774FBE1C" w14:textId="77777777" w:rsidR="00AF0BE3" w:rsidRDefault="00AF0BE3" w:rsidP="00D24EF3">
            <w:pPr>
              <w:pStyle w:val="0-29TableBody"/>
            </w:pPr>
            <w:r>
              <w:t>441</w:t>
            </w:r>
          </w:p>
        </w:tc>
        <w:tc>
          <w:tcPr>
            <w:tcW w:w="1380" w:type="dxa"/>
          </w:tcPr>
          <w:p w14:paraId="493D34C7" w14:textId="77777777" w:rsidR="00AF0BE3" w:rsidRDefault="00AF0BE3" w:rsidP="00D24EF3">
            <w:pPr>
              <w:pStyle w:val="0-29TableBody"/>
            </w:pPr>
            <w:r>
              <w:t>881</w:t>
            </w:r>
          </w:p>
        </w:tc>
      </w:tr>
      <w:tr w:rsidR="00AF0BE3" w14:paraId="3DC26A88" w14:textId="77777777" w:rsidTr="00D24EF3">
        <w:tc>
          <w:tcPr>
            <w:tcW w:w="1080" w:type="dxa"/>
          </w:tcPr>
          <w:p w14:paraId="4BF3B55E" w14:textId="77777777" w:rsidR="00AF0BE3" w:rsidRDefault="00AF0BE3" w:rsidP="00D24EF3">
            <w:pPr>
              <w:pStyle w:val="0-28TableHead"/>
            </w:pPr>
            <w:r>
              <w:t>N</w:t>
            </w:r>
          </w:p>
        </w:tc>
        <w:tc>
          <w:tcPr>
            <w:tcW w:w="1380" w:type="dxa"/>
          </w:tcPr>
          <w:p w14:paraId="5F81B5A2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0E21E391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4523F1BD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0EFDC51E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387FC121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1820CF6E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</w:tr>
      <w:tr w:rsidR="00AF0BE3" w14:paraId="587A1F07" w14:textId="77777777" w:rsidTr="00D24EF3">
        <w:tc>
          <w:tcPr>
            <w:tcW w:w="1080" w:type="dxa"/>
          </w:tcPr>
          <w:p w14:paraId="667DA664" w14:textId="77777777" w:rsidR="00AF0BE3" w:rsidRDefault="00AF0BE3" w:rsidP="00D24EF3">
            <w:pPr>
              <w:pStyle w:val="0-28TableHead"/>
            </w:pPr>
            <w:r>
              <w:t>Mean ± SD</w:t>
            </w:r>
          </w:p>
        </w:tc>
        <w:tc>
          <w:tcPr>
            <w:tcW w:w="1380" w:type="dxa"/>
          </w:tcPr>
          <w:p w14:paraId="7D653300" w14:textId="77777777" w:rsidR="00AF0BE3" w:rsidRDefault="00AF0BE3" w:rsidP="00D24EF3">
            <w:pPr>
              <w:pStyle w:val="0-29TableBody"/>
            </w:pPr>
            <w:r>
              <w:t>54 ± 13.416</w:t>
            </w:r>
          </w:p>
        </w:tc>
        <w:tc>
          <w:tcPr>
            <w:tcW w:w="1380" w:type="dxa"/>
          </w:tcPr>
          <w:p w14:paraId="2E627DB0" w14:textId="77777777" w:rsidR="00AF0BE3" w:rsidRDefault="00AF0BE3" w:rsidP="00D24EF3">
            <w:pPr>
              <w:pStyle w:val="0-29TableBody"/>
            </w:pPr>
            <w:r>
              <w:t>53.8 ± 3.13</w:t>
            </w:r>
          </w:p>
        </w:tc>
        <w:tc>
          <w:tcPr>
            <w:tcW w:w="1380" w:type="dxa"/>
          </w:tcPr>
          <w:p w14:paraId="137C97FD" w14:textId="77777777" w:rsidR="00AF0BE3" w:rsidRDefault="00AF0BE3" w:rsidP="00D24EF3">
            <w:pPr>
              <w:pStyle w:val="0-29TableBody"/>
            </w:pPr>
            <w:r>
              <w:t>61.6 ± 15.205</w:t>
            </w:r>
          </w:p>
        </w:tc>
        <w:tc>
          <w:tcPr>
            <w:tcW w:w="1380" w:type="dxa"/>
          </w:tcPr>
          <w:p w14:paraId="2DDF9097" w14:textId="77777777" w:rsidR="00AF0BE3" w:rsidRDefault="00AF0BE3" w:rsidP="00D24EF3">
            <w:pPr>
              <w:pStyle w:val="0-29TableBody"/>
            </w:pPr>
            <w:r>
              <w:t>74 ± 13.64</w:t>
            </w:r>
          </w:p>
        </w:tc>
        <w:tc>
          <w:tcPr>
            <w:tcW w:w="1380" w:type="dxa"/>
          </w:tcPr>
          <w:p w14:paraId="74BAB5DD" w14:textId="77777777" w:rsidR="00AF0BE3" w:rsidRDefault="00AF0BE3" w:rsidP="00D24EF3">
            <w:pPr>
              <w:pStyle w:val="0-29TableBody"/>
            </w:pPr>
            <w:r>
              <w:t>53 ± 11.851</w:t>
            </w:r>
          </w:p>
        </w:tc>
        <w:tc>
          <w:tcPr>
            <w:tcW w:w="1380" w:type="dxa"/>
          </w:tcPr>
          <w:p w14:paraId="39DFC44A" w14:textId="77777777" w:rsidR="00AF0BE3" w:rsidRDefault="00AF0BE3" w:rsidP="00D24EF3">
            <w:pPr>
              <w:pStyle w:val="0-29TableBody"/>
            </w:pPr>
            <w:r>
              <w:t>140.6 ± 132.152</w:t>
            </w:r>
          </w:p>
        </w:tc>
      </w:tr>
    </w:tbl>
    <w:p w14:paraId="600528B5" w14:textId="77777777" w:rsidR="00AF0BE3" w:rsidRDefault="00AF0BE3" w:rsidP="00AF0BE3"/>
    <w:p w14:paraId="40F78770" w14:textId="77777777" w:rsidR="00AF0BE3" w:rsidRDefault="00AF0BE3" w:rsidP="00AF0BE3">
      <w:pPr>
        <w:pStyle w:val="4-06AppendixHead2"/>
      </w:pPr>
      <w:r>
        <w:t>Summary table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2515"/>
        <w:gridCol w:w="1151"/>
        <w:gridCol w:w="1151"/>
        <w:gridCol w:w="1008"/>
        <w:gridCol w:w="1008"/>
        <w:gridCol w:w="2517"/>
      </w:tblGrid>
      <w:tr w:rsidR="00AF0BE3" w14:paraId="14E10C58" w14:textId="77777777" w:rsidTr="00D24EF3">
        <w:tc>
          <w:tcPr>
            <w:tcW w:w="2520" w:type="dxa"/>
            <w:vMerge w:val="restart"/>
          </w:tcPr>
          <w:p w14:paraId="7313ABCD" w14:textId="77777777" w:rsidR="00AF0BE3" w:rsidRDefault="00AF0BE3" w:rsidP="00D24EF3">
            <w:pPr>
              <w:pStyle w:val="0-28TableHead"/>
            </w:pPr>
            <w:r>
              <w:t>Model</w:t>
            </w:r>
            <w:r>
              <w:rPr>
                <w:vertAlign w:val="superscript"/>
              </w:rPr>
              <w:t>a</w:t>
            </w:r>
          </w:p>
        </w:tc>
        <w:tc>
          <w:tcPr>
            <w:tcW w:w="1152" w:type="dxa"/>
            <w:gridSpan w:val="2"/>
          </w:tcPr>
          <w:p w14:paraId="54B2C8B0" w14:textId="77777777" w:rsidR="00AF0BE3" w:rsidRDefault="00AF0BE3" w:rsidP="00D24EF3">
            <w:pPr>
              <w:pStyle w:val="0-28TableHead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69C9F375" w14:textId="77777777" w:rsidR="00AF0BE3" w:rsidRDefault="00AF0BE3" w:rsidP="00D24EF3">
            <w:pPr>
              <w:pStyle w:val="0-28TableHead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038DC273" w14:textId="77777777" w:rsidR="00AF0BE3" w:rsidRDefault="00AF0BE3" w:rsidP="00D24EF3">
            <w:pPr>
              <w:pStyle w:val="0-28TableHead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70695B50" w14:textId="77777777" w:rsidR="00AF0BE3" w:rsidRDefault="00AF0BE3" w:rsidP="00D24EF3">
            <w:pPr>
              <w:pStyle w:val="0-28TableHead"/>
            </w:pPr>
            <w:r>
              <w:t>Comments</w:t>
            </w:r>
          </w:p>
        </w:tc>
      </w:tr>
      <w:tr w:rsidR="00AF0BE3" w14:paraId="543ED7E8" w14:textId="77777777" w:rsidTr="00D24EF3">
        <w:tc>
          <w:tcPr>
            <w:tcW w:w="1560" w:type="dxa"/>
            <w:vMerge/>
          </w:tcPr>
          <w:p w14:paraId="18A33E40" w14:textId="77777777" w:rsidR="00AF0BE3" w:rsidRDefault="00AF0BE3" w:rsidP="00D24EF3"/>
        </w:tc>
        <w:tc>
          <w:tcPr>
            <w:tcW w:w="1152" w:type="dxa"/>
          </w:tcPr>
          <w:p w14:paraId="4997CC28" w14:textId="77777777" w:rsidR="00AF0BE3" w:rsidRDefault="00AF0BE3" w:rsidP="00D24EF3">
            <w:pPr>
              <w:pStyle w:val="0-28TableHead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5F7FE921" w14:textId="77777777" w:rsidR="00AF0BE3" w:rsidRDefault="00AF0BE3" w:rsidP="00D24EF3">
            <w:pPr>
              <w:pStyle w:val="0-28TableHead"/>
            </w:pPr>
            <w:r>
              <w:t>AIC</w:t>
            </w:r>
          </w:p>
        </w:tc>
        <w:tc>
          <w:tcPr>
            <w:tcW w:w="1560" w:type="dxa"/>
            <w:vMerge/>
          </w:tcPr>
          <w:p w14:paraId="491F8595" w14:textId="77777777" w:rsidR="00AF0BE3" w:rsidRDefault="00AF0BE3" w:rsidP="00D24EF3"/>
        </w:tc>
        <w:tc>
          <w:tcPr>
            <w:tcW w:w="1560" w:type="dxa"/>
            <w:vMerge/>
          </w:tcPr>
          <w:p w14:paraId="595482DD" w14:textId="77777777" w:rsidR="00AF0BE3" w:rsidRDefault="00AF0BE3" w:rsidP="00D24EF3"/>
        </w:tc>
        <w:tc>
          <w:tcPr>
            <w:tcW w:w="1560" w:type="dxa"/>
            <w:vMerge/>
          </w:tcPr>
          <w:p w14:paraId="1A2D3B0B" w14:textId="77777777" w:rsidR="00AF0BE3" w:rsidRDefault="00AF0BE3" w:rsidP="00D24EF3"/>
        </w:tc>
      </w:tr>
      <w:tr w:rsidR="00AF0BE3" w14:paraId="46499AB5" w14:textId="77777777" w:rsidTr="00D24EF3">
        <w:tc>
          <w:tcPr>
            <w:tcW w:w="2520" w:type="dxa"/>
          </w:tcPr>
          <w:p w14:paraId="09EDC0FE" w14:textId="77777777" w:rsidR="00AF0BE3" w:rsidRDefault="00AF0BE3" w:rsidP="00D24EF3">
            <w:pPr>
              <w:pStyle w:val="0-29TableBody"/>
            </w:pPr>
            <w:r>
              <w:t>Linear</w:t>
            </w:r>
          </w:p>
        </w:tc>
        <w:tc>
          <w:tcPr>
            <w:tcW w:w="1152" w:type="dxa"/>
          </w:tcPr>
          <w:p w14:paraId="01117E5C" w14:textId="77777777" w:rsidR="00AF0BE3" w:rsidRDefault="00AF0BE3" w:rsidP="00D24EF3">
            <w:pPr>
              <w:pStyle w:val="0-29TableBody"/>
            </w:pPr>
            <w:r>
              <w:t>0.005</w:t>
            </w:r>
          </w:p>
        </w:tc>
        <w:tc>
          <w:tcPr>
            <w:tcW w:w="1152" w:type="dxa"/>
          </w:tcPr>
          <w:p w14:paraId="172937BC" w14:textId="77777777" w:rsidR="00AF0BE3" w:rsidRDefault="00AF0BE3" w:rsidP="00D24EF3">
            <w:pPr>
              <w:pStyle w:val="0-29TableBody"/>
            </w:pPr>
            <w:r>
              <w:t>219.404</w:t>
            </w:r>
          </w:p>
        </w:tc>
        <w:tc>
          <w:tcPr>
            <w:tcW w:w="1008" w:type="dxa"/>
          </w:tcPr>
          <w:p w14:paraId="234BF680" w14:textId="77777777" w:rsidR="00AF0BE3" w:rsidRDefault="00AF0BE3" w:rsidP="00D24EF3">
            <w:pPr>
              <w:pStyle w:val="0-29TableBody"/>
            </w:pPr>
            <w:r>
              <w:t>187.888</w:t>
            </w:r>
          </w:p>
        </w:tc>
        <w:tc>
          <w:tcPr>
            <w:tcW w:w="1008" w:type="dxa"/>
          </w:tcPr>
          <w:p w14:paraId="343C4B41" w14:textId="77777777" w:rsidR="00AF0BE3" w:rsidRDefault="00AF0BE3" w:rsidP="00D24EF3">
            <w:pPr>
              <w:pStyle w:val="0-29TableBody"/>
            </w:pPr>
            <w:r>
              <w:t>86.465</w:t>
            </w:r>
          </w:p>
        </w:tc>
        <w:tc>
          <w:tcPr>
            <w:tcW w:w="2520" w:type="dxa"/>
            <w:vMerge w:val="restart"/>
          </w:tcPr>
          <w:p w14:paraId="081FC808" w14:textId="77777777" w:rsidR="00AF0BE3" w:rsidRDefault="00AF0BE3" w:rsidP="00D24EF3">
            <w:pPr>
              <w:pStyle w:val="0-29TableBody"/>
            </w:pPr>
            <w:r>
              <w:t>No model was recommended as a best-fitting model.</w:t>
            </w:r>
          </w:p>
        </w:tc>
      </w:tr>
      <w:tr w:rsidR="00AF0BE3" w14:paraId="53AED8BF" w14:textId="77777777" w:rsidTr="00D24EF3">
        <w:tc>
          <w:tcPr>
            <w:tcW w:w="2520" w:type="dxa"/>
          </w:tcPr>
          <w:p w14:paraId="10C0F201" w14:textId="77777777" w:rsidR="00AF0BE3" w:rsidRDefault="00AF0BE3" w:rsidP="00D24EF3">
            <w:pPr>
              <w:pStyle w:val="0-29TableBody"/>
            </w:pPr>
            <w:r>
              <w:t>Polynomial 2°</w:t>
            </w:r>
          </w:p>
        </w:tc>
        <w:tc>
          <w:tcPr>
            <w:tcW w:w="1152" w:type="dxa"/>
          </w:tcPr>
          <w:p w14:paraId="5510BCDF" w14:textId="77777777" w:rsidR="00AF0BE3" w:rsidRDefault="00AF0BE3" w:rsidP="00D24EF3">
            <w:pPr>
              <w:pStyle w:val="0-29TableBody"/>
            </w:pPr>
            <w:r>
              <w:t>0.004</w:t>
            </w:r>
          </w:p>
        </w:tc>
        <w:tc>
          <w:tcPr>
            <w:tcW w:w="1152" w:type="dxa"/>
          </w:tcPr>
          <w:p w14:paraId="7E2A8CCD" w14:textId="77777777" w:rsidR="00AF0BE3" w:rsidRDefault="00AF0BE3" w:rsidP="00D24EF3">
            <w:pPr>
              <w:pStyle w:val="0-29TableBody"/>
            </w:pPr>
            <w:r>
              <w:t>219.699</w:t>
            </w:r>
          </w:p>
        </w:tc>
        <w:tc>
          <w:tcPr>
            <w:tcW w:w="1008" w:type="dxa"/>
          </w:tcPr>
          <w:p w14:paraId="416893DA" w14:textId="77777777" w:rsidR="00AF0BE3" w:rsidRDefault="00AF0BE3" w:rsidP="00D24EF3">
            <w:pPr>
              <w:pStyle w:val="0-29TableBody"/>
            </w:pPr>
            <w:r>
              <w:t>288.455</w:t>
            </w:r>
          </w:p>
        </w:tc>
        <w:tc>
          <w:tcPr>
            <w:tcW w:w="1008" w:type="dxa"/>
          </w:tcPr>
          <w:p w14:paraId="63FCE3F1" w14:textId="77777777" w:rsidR="00AF0BE3" w:rsidRDefault="00AF0BE3" w:rsidP="00D24EF3">
            <w:pPr>
              <w:pStyle w:val="0-29TableBody"/>
            </w:pPr>
            <w:r>
              <w:t>107.505</w:t>
            </w:r>
          </w:p>
        </w:tc>
        <w:tc>
          <w:tcPr>
            <w:tcW w:w="1560" w:type="dxa"/>
            <w:vMerge/>
          </w:tcPr>
          <w:p w14:paraId="77C174E8" w14:textId="77777777" w:rsidR="00AF0BE3" w:rsidRDefault="00AF0BE3" w:rsidP="00D24EF3"/>
        </w:tc>
      </w:tr>
      <w:tr w:rsidR="00AF0BE3" w14:paraId="334069E2" w14:textId="77777777" w:rsidTr="00D24EF3">
        <w:tc>
          <w:tcPr>
            <w:tcW w:w="2520" w:type="dxa"/>
          </w:tcPr>
          <w:p w14:paraId="75BE09F3" w14:textId="77777777" w:rsidR="00AF0BE3" w:rsidRDefault="00AF0BE3" w:rsidP="00D24EF3">
            <w:pPr>
              <w:pStyle w:val="0-29TableBody"/>
            </w:pPr>
            <w:r>
              <w:t>Polynomial 3°</w:t>
            </w:r>
          </w:p>
        </w:tc>
        <w:tc>
          <w:tcPr>
            <w:tcW w:w="1152" w:type="dxa"/>
          </w:tcPr>
          <w:p w14:paraId="1690A511" w14:textId="77777777" w:rsidR="00AF0BE3" w:rsidRDefault="00AF0BE3" w:rsidP="00D24EF3">
            <w:pPr>
              <w:pStyle w:val="0-29TableBody"/>
            </w:pPr>
            <w:r>
              <w:t>0.005</w:t>
            </w:r>
          </w:p>
        </w:tc>
        <w:tc>
          <w:tcPr>
            <w:tcW w:w="1152" w:type="dxa"/>
          </w:tcPr>
          <w:p w14:paraId="46194555" w14:textId="77777777" w:rsidR="00AF0BE3" w:rsidRDefault="00AF0BE3" w:rsidP="00D24EF3">
            <w:pPr>
              <w:pStyle w:val="0-29TableBody"/>
            </w:pPr>
            <w:r>
              <w:t>219.061</w:t>
            </w:r>
          </w:p>
        </w:tc>
        <w:tc>
          <w:tcPr>
            <w:tcW w:w="1008" w:type="dxa"/>
          </w:tcPr>
          <w:p w14:paraId="5285A4A5" w14:textId="77777777" w:rsidR="00AF0BE3" w:rsidRDefault="00AF0BE3" w:rsidP="00D24EF3">
            <w:pPr>
              <w:pStyle w:val="0-29TableBody"/>
            </w:pPr>
            <w:r>
              <w:t>329.975</w:t>
            </w:r>
          </w:p>
        </w:tc>
        <w:tc>
          <w:tcPr>
            <w:tcW w:w="1008" w:type="dxa"/>
          </w:tcPr>
          <w:p w14:paraId="6C0A34D1" w14:textId="77777777" w:rsidR="00AF0BE3" w:rsidRDefault="00AF0BE3" w:rsidP="00D24EF3">
            <w:pPr>
              <w:pStyle w:val="0-29TableBody"/>
            </w:pPr>
            <w:r>
              <w:t>113.749</w:t>
            </w:r>
          </w:p>
        </w:tc>
        <w:tc>
          <w:tcPr>
            <w:tcW w:w="1560" w:type="dxa"/>
            <w:vMerge/>
          </w:tcPr>
          <w:p w14:paraId="5E991ED3" w14:textId="77777777" w:rsidR="00AF0BE3" w:rsidRDefault="00AF0BE3" w:rsidP="00D24EF3"/>
        </w:tc>
      </w:tr>
      <w:tr w:rsidR="00AF0BE3" w14:paraId="69AF7C0D" w14:textId="77777777" w:rsidTr="00D24EF3">
        <w:tc>
          <w:tcPr>
            <w:tcW w:w="2520" w:type="dxa"/>
          </w:tcPr>
          <w:p w14:paraId="492AC5CA" w14:textId="77777777" w:rsidR="00AF0BE3" w:rsidRDefault="00AF0BE3" w:rsidP="00D24EF3">
            <w:pPr>
              <w:pStyle w:val="0-29TableBody"/>
            </w:pPr>
            <w:r>
              <w:t>Polynomial 4°</w:t>
            </w:r>
          </w:p>
        </w:tc>
        <w:tc>
          <w:tcPr>
            <w:tcW w:w="1152" w:type="dxa"/>
          </w:tcPr>
          <w:p w14:paraId="08F2A330" w14:textId="77777777" w:rsidR="00AF0BE3" w:rsidRDefault="00AF0BE3" w:rsidP="00D24EF3">
            <w:pPr>
              <w:pStyle w:val="0-29TableBody"/>
            </w:pPr>
            <w:r>
              <w:t>0.007</w:t>
            </w:r>
          </w:p>
        </w:tc>
        <w:tc>
          <w:tcPr>
            <w:tcW w:w="1152" w:type="dxa"/>
          </w:tcPr>
          <w:p w14:paraId="5F6B22E1" w14:textId="77777777" w:rsidR="00AF0BE3" w:rsidRDefault="00AF0BE3" w:rsidP="00D24EF3">
            <w:pPr>
              <w:pStyle w:val="0-29TableBody"/>
            </w:pPr>
            <w:r>
              <w:t>218.469</w:t>
            </w:r>
          </w:p>
        </w:tc>
        <w:tc>
          <w:tcPr>
            <w:tcW w:w="1008" w:type="dxa"/>
          </w:tcPr>
          <w:p w14:paraId="2C2605A7" w14:textId="77777777" w:rsidR="00AF0BE3" w:rsidRDefault="00AF0BE3" w:rsidP="00D24EF3">
            <w:pPr>
              <w:pStyle w:val="0-29TableBody"/>
            </w:pPr>
            <w:r>
              <w:t>373.155</w:t>
            </w:r>
          </w:p>
        </w:tc>
        <w:tc>
          <w:tcPr>
            <w:tcW w:w="1008" w:type="dxa"/>
          </w:tcPr>
          <w:p w14:paraId="49B3B16F" w14:textId="77777777" w:rsidR="00AF0BE3" w:rsidRDefault="00AF0BE3" w:rsidP="00D24EF3">
            <w:pPr>
              <w:pStyle w:val="0-29TableBody"/>
            </w:pPr>
            <w:r>
              <w:t>119.889</w:t>
            </w:r>
          </w:p>
        </w:tc>
        <w:tc>
          <w:tcPr>
            <w:tcW w:w="1560" w:type="dxa"/>
            <w:vMerge/>
          </w:tcPr>
          <w:p w14:paraId="0DAABA08" w14:textId="77777777" w:rsidR="00AF0BE3" w:rsidRDefault="00AF0BE3" w:rsidP="00D24EF3"/>
        </w:tc>
      </w:tr>
      <w:tr w:rsidR="00AF0BE3" w14:paraId="6C7B64AD" w14:textId="77777777" w:rsidTr="00D24EF3">
        <w:tc>
          <w:tcPr>
            <w:tcW w:w="2520" w:type="dxa"/>
          </w:tcPr>
          <w:p w14:paraId="0C36F2F1" w14:textId="77777777" w:rsidR="00AF0BE3" w:rsidRDefault="00AF0BE3" w:rsidP="00D24EF3">
            <w:pPr>
              <w:pStyle w:val="0-29TableBody"/>
            </w:pPr>
            <w:r>
              <w:t>Polynomial 5°</w:t>
            </w:r>
          </w:p>
        </w:tc>
        <w:tc>
          <w:tcPr>
            <w:tcW w:w="1152" w:type="dxa"/>
          </w:tcPr>
          <w:p w14:paraId="3312B076" w14:textId="77777777" w:rsidR="00AF0BE3" w:rsidRDefault="00AF0BE3" w:rsidP="00D24EF3">
            <w:pPr>
              <w:pStyle w:val="0-29TableBody"/>
            </w:pPr>
            <w:r>
              <w:t>0.009</w:t>
            </w:r>
          </w:p>
        </w:tc>
        <w:tc>
          <w:tcPr>
            <w:tcW w:w="1152" w:type="dxa"/>
          </w:tcPr>
          <w:p w14:paraId="6F087F72" w14:textId="77777777" w:rsidR="00AF0BE3" w:rsidRDefault="00AF0BE3" w:rsidP="00D24EF3">
            <w:pPr>
              <w:pStyle w:val="0-29TableBody"/>
            </w:pPr>
            <w:r>
              <w:t>218.03</w:t>
            </w:r>
          </w:p>
        </w:tc>
        <w:tc>
          <w:tcPr>
            <w:tcW w:w="1008" w:type="dxa"/>
          </w:tcPr>
          <w:p w14:paraId="340E3DCA" w14:textId="77777777" w:rsidR="00AF0BE3" w:rsidRDefault="00AF0BE3" w:rsidP="00D24EF3">
            <w:pPr>
              <w:pStyle w:val="0-29TableBody"/>
            </w:pPr>
            <w:r>
              <w:t>414.794</w:t>
            </w:r>
          </w:p>
        </w:tc>
        <w:tc>
          <w:tcPr>
            <w:tcW w:w="1008" w:type="dxa"/>
          </w:tcPr>
          <w:p w14:paraId="21652E26" w14:textId="77777777" w:rsidR="00AF0BE3" w:rsidRDefault="00AF0BE3" w:rsidP="00D24EF3">
            <w:pPr>
              <w:pStyle w:val="0-29TableBody"/>
            </w:pPr>
            <w:r>
              <w:t>125.005</w:t>
            </w:r>
          </w:p>
        </w:tc>
        <w:tc>
          <w:tcPr>
            <w:tcW w:w="1560" w:type="dxa"/>
            <w:vMerge/>
          </w:tcPr>
          <w:p w14:paraId="41A83162" w14:textId="77777777" w:rsidR="00AF0BE3" w:rsidRDefault="00AF0BE3" w:rsidP="00D24EF3"/>
        </w:tc>
      </w:tr>
      <w:tr w:rsidR="00AF0BE3" w14:paraId="56DD7B10" w14:textId="77777777" w:rsidTr="00D24EF3">
        <w:tc>
          <w:tcPr>
            <w:tcW w:w="2520" w:type="dxa"/>
          </w:tcPr>
          <w:p w14:paraId="54D22626" w14:textId="77777777" w:rsidR="00AF0BE3" w:rsidRDefault="00AF0BE3" w:rsidP="00D24EF3">
            <w:pPr>
              <w:pStyle w:val="0-29TableBody"/>
            </w:pPr>
            <w:r>
              <w:t>Power</w:t>
            </w:r>
          </w:p>
        </w:tc>
        <w:tc>
          <w:tcPr>
            <w:tcW w:w="1152" w:type="dxa"/>
          </w:tcPr>
          <w:p w14:paraId="1D0E6FD3" w14:textId="77777777" w:rsidR="00AF0BE3" w:rsidRDefault="00AF0BE3" w:rsidP="00D24EF3">
            <w:pPr>
              <w:pStyle w:val="0-29TableBody"/>
            </w:pPr>
            <w:r>
              <w:t>0.02</w:t>
            </w:r>
          </w:p>
        </w:tc>
        <w:tc>
          <w:tcPr>
            <w:tcW w:w="1152" w:type="dxa"/>
          </w:tcPr>
          <w:p w14:paraId="4DE4BA55" w14:textId="77777777" w:rsidR="00AF0BE3" w:rsidRDefault="00AF0BE3" w:rsidP="00D24EF3">
            <w:pPr>
              <w:pStyle w:val="0-29TableBody"/>
            </w:pPr>
            <w:r>
              <w:t>216.027</w:t>
            </w:r>
          </w:p>
        </w:tc>
        <w:tc>
          <w:tcPr>
            <w:tcW w:w="1008" w:type="dxa"/>
          </w:tcPr>
          <w:p w14:paraId="5ACD300F" w14:textId="77777777" w:rsidR="00AF0BE3" w:rsidRDefault="00AF0BE3" w:rsidP="00D24EF3">
            <w:pPr>
              <w:pStyle w:val="0-29TableBody"/>
            </w:pPr>
            <w:r>
              <w:t>797.502</w:t>
            </w:r>
          </w:p>
        </w:tc>
        <w:tc>
          <w:tcPr>
            <w:tcW w:w="1008" w:type="dxa"/>
          </w:tcPr>
          <w:p w14:paraId="0CB99FD8" w14:textId="77777777" w:rsidR="00AF0BE3" w:rsidRDefault="00AF0BE3" w:rsidP="00D24EF3">
            <w:pPr>
              <w:pStyle w:val="0-29TableBody"/>
            </w:pPr>
            <w:r>
              <w:t>161.184</w:t>
            </w:r>
          </w:p>
        </w:tc>
        <w:tc>
          <w:tcPr>
            <w:tcW w:w="1560" w:type="dxa"/>
            <w:vMerge/>
          </w:tcPr>
          <w:p w14:paraId="4835E6A1" w14:textId="77777777" w:rsidR="00AF0BE3" w:rsidRDefault="00AF0BE3" w:rsidP="00D24EF3"/>
        </w:tc>
      </w:tr>
      <w:tr w:rsidR="00AF0BE3" w14:paraId="0F57B8E9" w14:textId="77777777" w:rsidTr="00D24EF3">
        <w:tc>
          <w:tcPr>
            <w:tcW w:w="2520" w:type="dxa"/>
          </w:tcPr>
          <w:p w14:paraId="09C70715" w14:textId="77777777" w:rsidR="00AF0BE3" w:rsidRDefault="00AF0BE3" w:rsidP="00D24EF3">
            <w:pPr>
              <w:pStyle w:val="0-29TableBody"/>
            </w:pPr>
            <w:r>
              <w:t>Hill</w:t>
            </w:r>
          </w:p>
        </w:tc>
        <w:tc>
          <w:tcPr>
            <w:tcW w:w="1152" w:type="dxa"/>
          </w:tcPr>
          <w:p w14:paraId="3367642E" w14:textId="77777777" w:rsidR="00AF0BE3" w:rsidRDefault="00AF0BE3" w:rsidP="00D24EF3">
            <w:pPr>
              <w:pStyle w:val="0-29TableBody"/>
            </w:pPr>
            <w:r>
              <w:t>0.009</w:t>
            </w:r>
          </w:p>
        </w:tc>
        <w:tc>
          <w:tcPr>
            <w:tcW w:w="1152" w:type="dxa"/>
          </w:tcPr>
          <w:p w14:paraId="207B115A" w14:textId="77777777" w:rsidR="00AF0BE3" w:rsidRDefault="00AF0BE3" w:rsidP="00D24EF3">
            <w:pPr>
              <w:pStyle w:val="0-29TableBody"/>
            </w:pPr>
            <w:r>
              <w:t>218.027</w:t>
            </w:r>
          </w:p>
        </w:tc>
        <w:tc>
          <w:tcPr>
            <w:tcW w:w="1008" w:type="dxa"/>
          </w:tcPr>
          <w:p w14:paraId="2C557EF7" w14:textId="77777777" w:rsidR="00AF0BE3" w:rsidRDefault="00AF0BE3" w:rsidP="00D24EF3">
            <w:pPr>
              <w:pStyle w:val="0-29TableBody"/>
            </w:pPr>
            <w:r>
              <w:t>795.352</w:t>
            </w:r>
          </w:p>
        </w:tc>
        <w:tc>
          <w:tcPr>
            <w:tcW w:w="1008" w:type="dxa"/>
          </w:tcPr>
          <w:p w14:paraId="66F49854" w14:textId="77777777" w:rsidR="00AF0BE3" w:rsidRDefault="00AF0BE3" w:rsidP="00D24EF3">
            <w:pPr>
              <w:pStyle w:val="0-29TableBody"/>
            </w:pPr>
            <w:r>
              <w:t>-999</w:t>
            </w:r>
          </w:p>
        </w:tc>
        <w:tc>
          <w:tcPr>
            <w:tcW w:w="1560" w:type="dxa"/>
            <w:vMerge/>
          </w:tcPr>
          <w:p w14:paraId="5084BD1C" w14:textId="77777777" w:rsidR="00AF0BE3" w:rsidRDefault="00AF0BE3" w:rsidP="00D24EF3"/>
        </w:tc>
      </w:tr>
      <w:tr w:rsidR="00AF0BE3" w14:paraId="68AD13BA" w14:textId="77777777" w:rsidTr="00D24EF3">
        <w:tc>
          <w:tcPr>
            <w:tcW w:w="2520" w:type="dxa"/>
          </w:tcPr>
          <w:p w14:paraId="335D7F0A" w14:textId="77777777" w:rsidR="00AF0BE3" w:rsidRDefault="00AF0BE3" w:rsidP="00D24EF3">
            <w:pPr>
              <w:pStyle w:val="0-29TableBody"/>
            </w:pPr>
            <w:r>
              <w:t>Exponential M2</w:t>
            </w:r>
          </w:p>
        </w:tc>
        <w:tc>
          <w:tcPr>
            <w:tcW w:w="1152" w:type="dxa"/>
          </w:tcPr>
          <w:p w14:paraId="24DF658C" w14:textId="77777777" w:rsidR="00AF0BE3" w:rsidRDefault="00AF0BE3" w:rsidP="00D24EF3">
            <w:pPr>
              <w:pStyle w:val="0-29TableBody"/>
            </w:pPr>
            <w:r>
              <w:t>0.008</w:t>
            </w:r>
          </w:p>
        </w:tc>
        <w:tc>
          <w:tcPr>
            <w:tcW w:w="1152" w:type="dxa"/>
          </w:tcPr>
          <w:p w14:paraId="29476734" w14:textId="77777777" w:rsidR="00AF0BE3" w:rsidRDefault="00AF0BE3" w:rsidP="00D24EF3">
            <w:pPr>
              <w:pStyle w:val="0-29TableBody"/>
            </w:pPr>
            <w:r>
              <w:t>218.079</w:t>
            </w:r>
          </w:p>
        </w:tc>
        <w:tc>
          <w:tcPr>
            <w:tcW w:w="1008" w:type="dxa"/>
          </w:tcPr>
          <w:p w14:paraId="334F0A56" w14:textId="77777777" w:rsidR="00AF0BE3" w:rsidRDefault="00AF0BE3" w:rsidP="00D24EF3">
            <w:pPr>
              <w:pStyle w:val="0-29TableBody"/>
            </w:pPr>
            <w:r>
              <w:t>199.274</w:t>
            </w:r>
          </w:p>
        </w:tc>
        <w:tc>
          <w:tcPr>
            <w:tcW w:w="1008" w:type="dxa"/>
          </w:tcPr>
          <w:p w14:paraId="7A4C53EA" w14:textId="77777777" w:rsidR="00AF0BE3" w:rsidRDefault="00AF0BE3" w:rsidP="00D24EF3">
            <w:pPr>
              <w:pStyle w:val="0-29TableBody"/>
            </w:pPr>
            <w:r>
              <w:t>116.768</w:t>
            </w:r>
          </w:p>
        </w:tc>
        <w:tc>
          <w:tcPr>
            <w:tcW w:w="1560" w:type="dxa"/>
            <w:vMerge/>
          </w:tcPr>
          <w:p w14:paraId="5D3C2D92" w14:textId="77777777" w:rsidR="00AF0BE3" w:rsidRDefault="00AF0BE3" w:rsidP="00D24EF3"/>
        </w:tc>
      </w:tr>
      <w:tr w:rsidR="00AF0BE3" w14:paraId="3E5F2047" w14:textId="77777777" w:rsidTr="00D24EF3">
        <w:tc>
          <w:tcPr>
            <w:tcW w:w="2520" w:type="dxa"/>
          </w:tcPr>
          <w:p w14:paraId="52DAB0AB" w14:textId="77777777" w:rsidR="00AF0BE3" w:rsidRDefault="00AF0BE3" w:rsidP="00D24EF3">
            <w:pPr>
              <w:pStyle w:val="0-29TableBody"/>
            </w:pPr>
            <w:r>
              <w:t>Exponential M3</w:t>
            </w:r>
          </w:p>
        </w:tc>
        <w:tc>
          <w:tcPr>
            <w:tcW w:w="1152" w:type="dxa"/>
          </w:tcPr>
          <w:p w14:paraId="2AB871C1" w14:textId="77777777" w:rsidR="00AF0BE3" w:rsidRDefault="00AF0BE3" w:rsidP="00D24EF3">
            <w:pPr>
              <w:pStyle w:val="0-29TableBody"/>
            </w:pPr>
            <w:r>
              <w:t>0.004</w:t>
            </w:r>
          </w:p>
        </w:tc>
        <w:tc>
          <w:tcPr>
            <w:tcW w:w="1152" w:type="dxa"/>
          </w:tcPr>
          <w:p w14:paraId="00F0C698" w14:textId="77777777" w:rsidR="00AF0BE3" w:rsidRDefault="00AF0BE3" w:rsidP="00D24EF3">
            <w:pPr>
              <w:pStyle w:val="0-29TableBody"/>
            </w:pPr>
            <w:r>
              <w:t>219.593</w:t>
            </w:r>
          </w:p>
        </w:tc>
        <w:tc>
          <w:tcPr>
            <w:tcW w:w="1008" w:type="dxa"/>
          </w:tcPr>
          <w:p w14:paraId="2FFF61A7" w14:textId="77777777" w:rsidR="00AF0BE3" w:rsidRDefault="00AF0BE3" w:rsidP="00D24EF3">
            <w:pPr>
              <w:pStyle w:val="0-29TableBody"/>
            </w:pPr>
            <w:r>
              <w:t>284.268</w:t>
            </w:r>
          </w:p>
        </w:tc>
        <w:tc>
          <w:tcPr>
            <w:tcW w:w="1008" w:type="dxa"/>
          </w:tcPr>
          <w:p w14:paraId="7352127E" w14:textId="77777777" w:rsidR="00AF0BE3" w:rsidRDefault="00AF0BE3" w:rsidP="00D24EF3">
            <w:pPr>
              <w:pStyle w:val="0-29TableBody"/>
            </w:pPr>
            <w:r>
              <w:t>121.676</w:t>
            </w:r>
          </w:p>
        </w:tc>
        <w:tc>
          <w:tcPr>
            <w:tcW w:w="1560" w:type="dxa"/>
            <w:vMerge/>
          </w:tcPr>
          <w:p w14:paraId="2E9C546A" w14:textId="77777777" w:rsidR="00AF0BE3" w:rsidRDefault="00AF0BE3" w:rsidP="00D24EF3"/>
        </w:tc>
      </w:tr>
      <w:tr w:rsidR="00AF0BE3" w14:paraId="0A57CD0E" w14:textId="77777777" w:rsidTr="00D24EF3">
        <w:tc>
          <w:tcPr>
            <w:tcW w:w="2520" w:type="dxa"/>
          </w:tcPr>
          <w:p w14:paraId="62661F5B" w14:textId="77777777" w:rsidR="00AF0BE3" w:rsidRDefault="00AF0BE3" w:rsidP="00D24EF3">
            <w:pPr>
              <w:pStyle w:val="0-29TableBody"/>
            </w:pPr>
            <w:r>
              <w:t>Exponential M4</w:t>
            </w:r>
          </w:p>
        </w:tc>
        <w:tc>
          <w:tcPr>
            <w:tcW w:w="1152" w:type="dxa"/>
          </w:tcPr>
          <w:p w14:paraId="02CDBE8E" w14:textId="77777777" w:rsidR="00AF0BE3" w:rsidRDefault="00AF0BE3" w:rsidP="00D24EF3">
            <w:pPr>
              <w:pStyle w:val="0-29TableBody"/>
            </w:pPr>
            <w:r>
              <w:t>0.002</w:t>
            </w:r>
          </w:p>
        </w:tc>
        <w:tc>
          <w:tcPr>
            <w:tcW w:w="1152" w:type="dxa"/>
          </w:tcPr>
          <w:p w14:paraId="2A13EE8E" w14:textId="77777777" w:rsidR="00AF0BE3" w:rsidRDefault="00AF0BE3" w:rsidP="00D24EF3">
            <w:pPr>
              <w:pStyle w:val="0-29TableBody"/>
            </w:pPr>
            <w:r>
              <w:t>221.404</w:t>
            </w:r>
          </w:p>
        </w:tc>
        <w:tc>
          <w:tcPr>
            <w:tcW w:w="1008" w:type="dxa"/>
          </w:tcPr>
          <w:p w14:paraId="59B3946E" w14:textId="77777777" w:rsidR="00AF0BE3" w:rsidRDefault="00AF0BE3" w:rsidP="00D24EF3">
            <w:pPr>
              <w:pStyle w:val="0-29TableBody"/>
            </w:pPr>
            <w:r>
              <w:t>187.89</w:t>
            </w:r>
          </w:p>
        </w:tc>
        <w:tc>
          <w:tcPr>
            <w:tcW w:w="1008" w:type="dxa"/>
          </w:tcPr>
          <w:p w14:paraId="59521E72" w14:textId="77777777" w:rsidR="00AF0BE3" w:rsidRDefault="00AF0BE3" w:rsidP="00D24EF3">
            <w:pPr>
              <w:pStyle w:val="0-29TableBody"/>
            </w:pPr>
            <w:r>
              <w:t>86.464</w:t>
            </w:r>
          </w:p>
        </w:tc>
        <w:tc>
          <w:tcPr>
            <w:tcW w:w="1560" w:type="dxa"/>
            <w:vMerge/>
          </w:tcPr>
          <w:p w14:paraId="3E66D720" w14:textId="77777777" w:rsidR="00AF0BE3" w:rsidRDefault="00AF0BE3" w:rsidP="00D24EF3"/>
        </w:tc>
      </w:tr>
      <w:tr w:rsidR="00AF0BE3" w14:paraId="4297954A" w14:textId="77777777" w:rsidTr="00D24EF3">
        <w:tc>
          <w:tcPr>
            <w:tcW w:w="2520" w:type="dxa"/>
          </w:tcPr>
          <w:p w14:paraId="6562512C" w14:textId="77777777" w:rsidR="00AF0BE3" w:rsidRDefault="00AF0BE3" w:rsidP="00D24EF3">
            <w:pPr>
              <w:pStyle w:val="0-29TableBody"/>
            </w:pPr>
            <w:r>
              <w:t>Exponential M5</w:t>
            </w:r>
          </w:p>
        </w:tc>
        <w:tc>
          <w:tcPr>
            <w:tcW w:w="1152" w:type="dxa"/>
          </w:tcPr>
          <w:p w14:paraId="07D102F1" w14:textId="77777777" w:rsidR="00AF0BE3" w:rsidRDefault="00AF0BE3" w:rsidP="00D24EF3">
            <w:pPr>
              <w:pStyle w:val="0-29TableBody"/>
            </w:pPr>
            <w:r>
              <w:t>0.001</w:t>
            </w:r>
          </w:p>
        </w:tc>
        <w:tc>
          <w:tcPr>
            <w:tcW w:w="1152" w:type="dxa"/>
          </w:tcPr>
          <w:p w14:paraId="786A97FC" w14:textId="77777777" w:rsidR="00AF0BE3" w:rsidRDefault="00AF0BE3" w:rsidP="00D24EF3">
            <w:pPr>
              <w:pStyle w:val="0-29TableBody"/>
            </w:pPr>
            <w:r>
              <w:t>221.98</w:t>
            </w:r>
          </w:p>
        </w:tc>
        <w:tc>
          <w:tcPr>
            <w:tcW w:w="1008" w:type="dxa"/>
          </w:tcPr>
          <w:p w14:paraId="2C55A6D8" w14:textId="77777777" w:rsidR="00AF0BE3" w:rsidRDefault="00AF0BE3" w:rsidP="00D24EF3">
            <w:pPr>
              <w:pStyle w:val="0-29TableBody"/>
            </w:pPr>
            <w:r>
              <w:t>276.407</w:t>
            </w:r>
          </w:p>
        </w:tc>
        <w:tc>
          <w:tcPr>
            <w:tcW w:w="1008" w:type="dxa"/>
          </w:tcPr>
          <w:p w14:paraId="6CEE6F87" w14:textId="77777777" w:rsidR="00AF0BE3" w:rsidRDefault="00AF0BE3" w:rsidP="00D24EF3">
            <w:pPr>
              <w:pStyle w:val="0-29TableBody"/>
            </w:pPr>
            <w:r>
              <w:t>105.057</w:t>
            </w:r>
          </w:p>
        </w:tc>
        <w:tc>
          <w:tcPr>
            <w:tcW w:w="1560" w:type="dxa"/>
            <w:vMerge/>
          </w:tcPr>
          <w:p w14:paraId="12397DB0" w14:textId="77777777" w:rsidR="00AF0BE3" w:rsidRDefault="00AF0BE3" w:rsidP="00D24EF3"/>
        </w:tc>
      </w:tr>
    </w:tbl>
    <w:p w14:paraId="4C47153E" w14:textId="77777777" w:rsidR="00AF0BE3" w:rsidRDefault="00AF0BE3" w:rsidP="00AF0BE3">
      <w:pPr>
        <w:pStyle w:val="0-30TableFootnote"/>
      </w:pPr>
      <w:r>
        <w:rPr>
          <w:vertAlign w:val="superscript"/>
        </w:rPr>
        <w:t>a</w:t>
      </w:r>
      <w:r>
        <w:t xml:space="preserve"> Modeled variance case presented (BMDS Test 2 p-value = &lt;0.0001, BMDS Test 3 p-value = 0.067).</w:t>
      </w:r>
    </w:p>
    <w:p w14:paraId="5E06D1CD" w14:textId="77777777" w:rsidR="00AF0BE3" w:rsidRDefault="00AF0BE3" w:rsidP="00AF0BE3"/>
    <w:p w14:paraId="46AB7CFD" w14:textId="77777777" w:rsidR="00AF0BE3" w:rsidRDefault="00AF0BE3" w:rsidP="00AF0BE3">
      <w:pPr>
        <w:pStyle w:val="4-06AppendixHead2"/>
      </w:pPr>
      <w:r>
        <w:t>Model recommendation details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2517"/>
        <w:gridCol w:w="1080"/>
        <w:gridCol w:w="5753"/>
      </w:tblGrid>
      <w:tr w:rsidR="00AF0BE3" w14:paraId="17165A93" w14:textId="77777777" w:rsidTr="00D24EF3">
        <w:tc>
          <w:tcPr>
            <w:tcW w:w="2520" w:type="dxa"/>
          </w:tcPr>
          <w:p w14:paraId="3BE6D5BE" w14:textId="77777777" w:rsidR="00AF0BE3" w:rsidRDefault="00AF0BE3" w:rsidP="00D24EF3">
            <w:pPr>
              <w:pStyle w:val="0-28TableHead"/>
            </w:pPr>
            <w:r>
              <w:t>Model</w:t>
            </w:r>
          </w:p>
        </w:tc>
        <w:tc>
          <w:tcPr>
            <w:tcW w:w="1080" w:type="dxa"/>
          </w:tcPr>
          <w:p w14:paraId="21A2C014" w14:textId="77777777" w:rsidR="00AF0BE3" w:rsidRDefault="00AF0BE3" w:rsidP="00D24EF3">
            <w:pPr>
              <w:pStyle w:val="0-28TableHead"/>
            </w:pPr>
            <w:r>
              <w:t>Bin</w:t>
            </w:r>
          </w:p>
        </w:tc>
        <w:tc>
          <w:tcPr>
            <w:tcW w:w="5760" w:type="dxa"/>
          </w:tcPr>
          <w:p w14:paraId="7BAF81E0" w14:textId="77777777" w:rsidR="00AF0BE3" w:rsidRDefault="00AF0BE3" w:rsidP="00D24EF3">
            <w:pPr>
              <w:pStyle w:val="0-28TableHead"/>
            </w:pPr>
            <w:r>
              <w:t>Notes</w:t>
            </w:r>
          </w:p>
        </w:tc>
      </w:tr>
      <w:tr w:rsidR="00AF0BE3" w14:paraId="5F64C3C9" w14:textId="77777777" w:rsidTr="00D24EF3">
        <w:tc>
          <w:tcPr>
            <w:tcW w:w="2520" w:type="dxa"/>
          </w:tcPr>
          <w:p w14:paraId="4F9D77F8" w14:textId="77777777" w:rsidR="00AF0BE3" w:rsidRDefault="00AF0BE3" w:rsidP="00D24EF3">
            <w:pPr>
              <w:pStyle w:val="0-29TableBody"/>
            </w:pPr>
            <w:r>
              <w:t>Linear</w:t>
            </w:r>
          </w:p>
        </w:tc>
        <w:tc>
          <w:tcPr>
            <w:tcW w:w="1080" w:type="dxa"/>
          </w:tcPr>
          <w:p w14:paraId="67103245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73655E59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12E18202" w14:textId="77777777" w:rsidR="00AF0BE3" w:rsidRDefault="00AF0BE3" w:rsidP="00D24EF3">
            <w:pPr>
              <w:pStyle w:val="0-29TableBody"/>
            </w:pPr>
            <w:r>
              <w:t>• Variance model fit p-value is less than threshold (0.0672 &lt; 0.1)</w:t>
            </w:r>
          </w:p>
          <w:p w14:paraId="70453BFF" w14:textId="77777777" w:rsidR="00AF0BE3" w:rsidRDefault="00AF0BE3" w:rsidP="00D24EF3">
            <w:pPr>
              <w:pStyle w:val="0-29TableBody"/>
            </w:pPr>
            <w:r>
              <w:t>• Goodness of fit p-value is less than threshold (0.00461 &lt; 0.1)</w:t>
            </w:r>
          </w:p>
          <w:p w14:paraId="2B1BAB76" w14:textId="77777777" w:rsidR="00AF0BE3" w:rsidRDefault="00AF0BE3" w:rsidP="00D24EF3">
            <w:pPr>
              <w:pStyle w:val="0-29TableBody"/>
            </w:pPr>
            <w:r>
              <w:t>• Ratio of modeled to actual stdev. at control is greater than threshold (1.59 &gt; 1.5)</w:t>
            </w:r>
          </w:p>
          <w:p w14:paraId="5F8D913A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Cautions</w:t>
            </w:r>
          </w:p>
          <w:p w14:paraId="55094339" w14:textId="77777777" w:rsidR="00AF0BE3" w:rsidRDefault="00AF0BE3" w:rsidP="00D24EF3">
            <w:pPr>
              <w:pStyle w:val="0-29TableBody"/>
            </w:pPr>
            <w:r>
              <w:t>• Warning(s): THE MODEL HAS PROBABLY NOT CONVERGED!!!; THIS USUALLY MEANS THE MODEL HAS NOT CONVERGED!</w:t>
            </w:r>
          </w:p>
        </w:tc>
      </w:tr>
      <w:tr w:rsidR="00AF0BE3" w14:paraId="0D85E570" w14:textId="77777777" w:rsidTr="00D24EF3">
        <w:tc>
          <w:tcPr>
            <w:tcW w:w="2520" w:type="dxa"/>
          </w:tcPr>
          <w:p w14:paraId="37B7ED4E" w14:textId="77777777" w:rsidR="00AF0BE3" w:rsidRDefault="00AF0BE3" w:rsidP="00D24EF3">
            <w:pPr>
              <w:pStyle w:val="0-29TableBody"/>
            </w:pPr>
            <w:r>
              <w:t>Polynomial 2°</w:t>
            </w:r>
          </w:p>
        </w:tc>
        <w:tc>
          <w:tcPr>
            <w:tcW w:w="1080" w:type="dxa"/>
          </w:tcPr>
          <w:p w14:paraId="2617A9C5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74D8BBA3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39A34A96" w14:textId="77777777" w:rsidR="00AF0BE3" w:rsidRDefault="00AF0BE3" w:rsidP="00D24EF3">
            <w:pPr>
              <w:pStyle w:val="0-29TableBody"/>
            </w:pPr>
            <w:r>
              <w:t>• Variance model fit p-value is less than threshold (0.0672 &lt; 0.1)</w:t>
            </w:r>
          </w:p>
          <w:p w14:paraId="48712566" w14:textId="77777777" w:rsidR="00AF0BE3" w:rsidRDefault="00AF0BE3" w:rsidP="00D24EF3">
            <w:pPr>
              <w:pStyle w:val="0-29TableBody"/>
            </w:pPr>
            <w:r>
              <w:t>• Goodness of fit p-value is less than threshold (0.00396 &lt; 0.1)</w:t>
            </w:r>
          </w:p>
          <w:p w14:paraId="37B489C7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Cautions</w:t>
            </w:r>
          </w:p>
          <w:p w14:paraId="24167B53" w14:textId="77777777" w:rsidR="00AF0BE3" w:rsidRDefault="00AF0BE3" w:rsidP="00D24EF3">
            <w:pPr>
              <w:pStyle w:val="0-29TableBody"/>
            </w:pPr>
            <w:r>
              <w:t>• Warning(s): THE MODEL HAS PROBABLY NOT CONVERGED!!!; THIS USUALLY MEANS THE MODEL HAS NOT CONVERGED!</w:t>
            </w:r>
          </w:p>
        </w:tc>
      </w:tr>
      <w:tr w:rsidR="00AF0BE3" w14:paraId="74FA62EE" w14:textId="77777777" w:rsidTr="00D24EF3">
        <w:tc>
          <w:tcPr>
            <w:tcW w:w="2520" w:type="dxa"/>
          </w:tcPr>
          <w:p w14:paraId="64BFBBB3" w14:textId="77777777" w:rsidR="00AF0BE3" w:rsidRDefault="00AF0BE3" w:rsidP="00D24EF3">
            <w:pPr>
              <w:pStyle w:val="0-29TableBody"/>
            </w:pPr>
            <w:r>
              <w:t>Polynomial 3°</w:t>
            </w:r>
          </w:p>
        </w:tc>
        <w:tc>
          <w:tcPr>
            <w:tcW w:w="1080" w:type="dxa"/>
          </w:tcPr>
          <w:p w14:paraId="2A909CD8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08DDC3A5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3EA734C2" w14:textId="77777777" w:rsidR="00AF0BE3" w:rsidRDefault="00AF0BE3" w:rsidP="00D24EF3">
            <w:pPr>
              <w:pStyle w:val="0-29TableBody"/>
            </w:pPr>
            <w:r>
              <w:t>• Variance model fit p-value is less than threshold (0.0672 &lt; 0.1)</w:t>
            </w:r>
          </w:p>
          <w:p w14:paraId="2F9FC993" w14:textId="77777777" w:rsidR="00AF0BE3" w:rsidRDefault="00AF0BE3" w:rsidP="00D24EF3">
            <w:pPr>
              <w:pStyle w:val="0-29TableBody"/>
            </w:pPr>
            <w:r>
              <w:t>• Goodness of fit p-value is less than threshold (0.00533 &lt; 0.1)</w:t>
            </w:r>
          </w:p>
          <w:p w14:paraId="2004D0BD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Cautions</w:t>
            </w:r>
          </w:p>
          <w:p w14:paraId="73C8AF4F" w14:textId="77777777" w:rsidR="00AF0BE3" w:rsidRDefault="00AF0BE3" w:rsidP="00D24EF3">
            <w:pPr>
              <w:pStyle w:val="0-29TableBody"/>
            </w:pPr>
            <w:r>
              <w:lastRenderedPageBreak/>
              <w:t>• Warning(s): THE MODEL HAS PROBABLY NOT CONVERGED!!!; THIS USUALLY MEANS THE MODEL HAS NOT CONVERGED!</w:t>
            </w:r>
          </w:p>
        </w:tc>
      </w:tr>
      <w:tr w:rsidR="00AF0BE3" w14:paraId="08399EA0" w14:textId="77777777" w:rsidTr="00D24EF3">
        <w:tc>
          <w:tcPr>
            <w:tcW w:w="2520" w:type="dxa"/>
          </w:tcPr>
          <w:p w14:paraId="44B240C4" w14:textId="77777777" w:rsidR="00AF0BE3" w:rsidRDefault="00AF0BE3" w:rsidP="00D24EF3">
            <w:pPr>
              <w:pStyle w:val="0-29TableBody"/>
            </w:pPr>
            <w:r>
              <w:lastRenderedPageBreak/>
              <w:t>Polynomial 4°</w:t>
            </w:r>
          </w:p>
        </w:tc>
        <w:tc>
          <w:tcPr>
            <w:tcW w:w="1080" w:type="dxa"/>
          </w:tcPr>
          <w:p w14:paraId="056B863C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090955E9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46318244" w14:textId="77777777" w:rsidR="00AF0BE3" w:rsidRDefault="00AF0BE3" w:rsidP="00D24EF3">
            <w:pPr>
              <w:pStyle w:val="0-29TableBody"/>
            </w:pPr>
            <w:r>
              <w:t>• Variance model fit p-value is less than threshold (0.0672 &lt; 0.1)</w:t>
            </w:r>
          </w:p>
          <w:p w14:paraId="745F5480" w14:textId="77777777" w:rsidR="00AF0BE3" w:rsidRDefault="00AF0BE3" w:rsidP="00D24EF3">
            <w:pPr>
              <w:pStyle w:val="0-29TableBody"/>
            </w:pPr>
            <w:r>
              <w:t>• Goodness of fit p-value is less than threshold (0.00702 &lt; 0.1)</w:t>
            </w:r>
          </w:p>
        </w:tc>
      </w:tr>
      <w:tr w:rsidR="00AF0BE3" w14:paraId="10D8D557" w14:textId="77777777" w:rsidTr="00D24EF3">
        <w:tc>
          <w:tcPr>
            <w:tcW w:w="2520" w:type="dxa"/>
          </w:tcPr>
          <w:p w14:paraId="258717CC" w14:textId="77777777" w:rsidR="00AF0BE3" w:rsidRDefault="00AF0BE3" w:rsidP="00D24EF3">
            <w:pPr>
              <w:pStyle w:val="0-29TableBody"/>
            </w:pPr>
            <w:r>
              <w:t>Polynomial 5°</w:t>
            </w:r>
          </w:p>
        </w:tc>
        <w:tc>
          <w:tcPr>
            <w:tcW w:w="1080" w:type="dxa"/>
          </w:tcPr>
          <w:p w14:paraId="4AA8C560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47A8CCAA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31C078F7" w14:textId="77777777" w:rsidR="00AF0BE3" w:rsidRDefault="00AF0BE3" w:rsidP="00D24EF3">
            <w:pPr>
              <w:pStyle w:val="0-29TableBody"/>
            </w:pPr>
            <w:r>
              <w:t>• Variance model fit p-value is less than threshold (0.0672 &lt; 0.1)</w:t>
            </w:r>
          </w:p>
          <w:p w14:paraId="3FED6217" w14:textId="77777777" w:rsidR="00AF0BE3" w:rsidRDefault="00AF0BE3" w:rsidP="00D24EF3">
            <w:pPr>
              <w:pStyle w:val="0-29TableBody"/>
            </w:pPr>
            <w:r>
              <w:t>• Goodness of fit p-value is less than threshold (0.0086 &lt; 0.1)</w:t>
            </w:r>
          </w:p>
        </w:tc>
      </w:tr>
      <w:tr w:rsidR="00AF0BE3" w14:paraId="3D0DAA44" w14:textId="77777777" w:rsidTr="00D24EF3">
        <w:tc>
          <w:tcPr>
            <w:tcW w:w="2520" w:type="dxa"/>
          </w:tcPr>
          <w:p w14:paraId="697D1AEF" w14:textId="77777777" w:rsidR="00AF0BE3" w:rsidRDefault="00AF0BE3" w:rsidP="00D24EF3">
            <w:pPr>
              <w:pStyle w:val="0-29TableBody"/>
            </w:pPr>
            <w:r>
              <w:t>Power</w:t>
            </w:r>
          </w:p>
        </w:tc>
        <w:tc>
          <w:tcPr>
            <w:tcW w:w="1080" w:type="dxa"/>
          </w:tcPr>
          <w:p w14:paraId="7F7F22BB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4B644CF4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61E91191" w14:textId="77777777" w:rsidR="00AF0BE3" w:rsidRDefault="00AF0BE3" w:rsidP="00D24EF3">
            <w:pPr>
              <w:pStyle w:val="0-29TableBody"/>
            </w:pPr>
            <w:r>
              <w:t>• Variance model fit p-value is less than threshold (0.0672 &lt; 0.1)</w:t>
            </w:r>
          </w:p>
          <w:p w14:paraId="4553DB37" w14:textId="77777777" w:rsidR="00AF0BE3" w:rsidRDefault="00AF0BE3" w:rsidP="00D24EF3">
            <w:pPr>
              <w:pStyle w:val="0-29TableBody"/>
            </w:pPr>
            <w:r>
              <w:t>• Goodness of fit p-value is less than threshold (0.02 &lt; 0.1)</w:t>
            </w:r>
          </w:p>
        </w:tc>
      </w:tr>
      <w:tr w:rsidR="00AF0BE3" w14:paraId="12800B41" w14:textId="77777777" w:rsidTr="00D24EF3">
        <w:tc>
          <w:tcPr>
            <w:tcW w:w="2520" w:type="dxa"/>
          </w:tcPr>
          <w:p w14:paraId="5049D203" w14:textId="77777777" w:rsidR="00AF0BE3" w:rsidRDefault="00AF0BE3" w:rsidP="00D24EF3">
            <w:pPr>
              <w:pStyle w:val="0-29TableBody"/>
            </w:pPr>
            <w:r>
              <w:t>Hill</w:t>
            </w:r>
          </w:p>
        </w:tc>
        <w:tc>
          <w:tcPr>
            <w:tcW w:w="1080" w:type="dxa"/>
          </w:tcPr>
          <w:p w14:paraId="3B0A98BA" w14:textId="77777777" w:rsidR="00AF0BE3" w:rsidRDefault="00AF0BE3" w:rsidP="00D24EF3">
            <w:pPr>
              <w:pStyle w:val="0-29TableBody"/>
            </w:pPr>
            <w:r>
              <w:t>Failure</w:t>
            </w:r>
          </w:p>
        </w:tc>
        <w:tc>
          <w:tcPr>
            <w:tcW w:w="5760" w:type="dxa"/>
          </w:tcPr>
          <w:p w14:paraId="2091F708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Failures</w:t>
            </w:r>
          </w:p>
          <w:p w14:paraId="1ABEB11F" w14:textId="77777777" w:rsidR="00AF0BE3" w:rsidRDefault="00AF0BE3" w:rsidP="00D24EF3">
            <w:pPr>
              <w:pStyle w:val="0-29TableBody"/>
            </w:pPr>
            <w:r>
              <w:t>• BMDL does not exist</w:t>
            </w:r>
          </w:p>
          <w:p w14:paraId="209DA31E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5A8779DB" w14:textId="77777777" w:rsidR="00AF0BE3" w:rsidRDefault="00AF0BE3" w:rsidP="00D24EF3">
            <w:pPr>
              <w:pStyle w:val="0-29TableBody"/>
            </w:pPr>
            <w:r>
              <w:t>• Variance model fit p-value is less than threshold (0.0672 &lt; 0.1)</w:t>
            </w:r>
          </w:p>
          <w:p w14:paraId="1A5ABD19" w14:textId="77777777" w:rsidR="00AF0BE3" w:rsidRDefault="00AF0BE3" w:rsidP="00D24EF3">
            <w:pPr>
              <w:pStyle w:val="0-29TableBody"/>
            </w:pPr>
            <w:r>
              <w:t>• Goodness of fit p-value is less than threshold (0.00861 &lt; 0.1)</w:t>
            </w:r>
          </w:p>
          <w:p w14:paraId="26152932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Cautions</w:t>
            </w:r>
          </w:p>
          <w:p w14:paraId="14DA3716" w14:textId="77777777" w:rsidR="00AF0BE3" w:rsidRDefault="00AF0BE3" w:rsidP="00D24EF3">
            <w:pPr>
              <w:pStyle w:val="0-29TableBody"/>
            </w:pPr>
            <w:r>
              <w:t>• Warning(s): BMDL computation failed.</w:t>
            </w:r>
          </w:p>
        </w:tc>
      </w:tr>
      <w:tr w:rsidR="00AF0BE3" w14:paraId="68542090" w14:textId="77777777" w:rsidTr="00D24EF3">
        <w:tc>
          <w:tcPr>
            <w:tcW w:w="2520" w:type="dxa"/>
          </w:tcPr>
          <w:p w14:paraId="553C824C" w14:textId="77777777" w:rsidR="00AF0BE3" w:rsidRDefault="00AF0BE3" w:rsidP="00D24EF3">
            <w:pPr>
              <w:pStyle w:val="0-29TableBody"/>
            </w:pPr>
            <w:r>
              <w:t>Exponential M2</w:t>
            </w:r>
          </w:p>
        </w:tc>
        <w:tc>
          <w:tcPr>
            <w:tcW w:w="1080" w:type="dxa"/>
          </w:tcPr>
          <w:p w14:paraId="0D5F749B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22090D5E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50528552" w14:textId="77777777" w:rsidR="00AF0BE3" w:rsidRDefault="00AF0BE3" w:rsidP="00D24EF3">
            <w:pPr>
              <w:pStyle w:val="0-29TableBody"/>
            </w:pPr>
            <w:r>
              <w:t>• Variance model fit p-value is less than threshold (0.0672 &lt; 0.1)</w:t>
            </w:r>
          </w:p>
          <w:p w14:paraId="08D18125" w14:textId="77777777" w:rsidR="00AF0BE3" w:rsidRDefault="00AF0BE3" w:rsidP="00D24EF3">
            <w:pPr>
              <w:pStyle w:val="0-29TableBody"/>
            </w:pPr>
            <w:r>
              <w:t>• Goodness of fit p-value is less than threshold (0.00825 &lt; 0.1)</w:t>
            </w:r>
          </w:p>
        </w:tc>
      </w:tr>
      <w:tr w:rsidR="00AF0BE3" w14:paraId="3868F5DE" w14:textId="77777777" w:rsidTr="00D24EF3">
        <w:tc>
          <w:tcPr>
            <w:tcW w:w="2520" w:type="dxa"/>
          </w:tcPr>
          <w:p w14:paraId="7E721005" w14:textId="77777777" w:rsidR="00AF0BE3" w:rsidRDefault="00AF0BE3" w:rsidP="00D24EF3">
            <w:pPr>
              <w:pStyle w:val="0-29TableBody"/>
            </w:pPr>
            <w:r>
              <w:t>Exponential M3</w:t>
            </w:r>
          </w:p>
        </w:tc>
        <w:tc>
          <w:tcPr>
            <w:tcW w:w="1080" w:type="dxa"/>
          </w:tcPr>
          <w:p w14:paraId="78DD9C9B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68CDCBD6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3A11AF61" w14:textId="77777777" w:rsidR="00AF0BE3" w:rsidRDefault="00AF0BE3" w:rsidP="00D24EF3">
            <w:pPr>
              <w:pStyle w:val="0-29TableBody"/>
            </w:pPr>
            <w:r>
              <w:t>• Variance model fit p-value is less than threshold (0.0672 &lt; 0.1)</w:t>
            </w:r>
          </w:p>
          <w:p w14:paraId="5381DF86" w14:textId="77777777" w:rsidR="00AF0BE3" w:rsidRDefault="00AF0BE3" w:rsidP="00D24EF3">
            <w:pPr>
              <w:pStyle w:val="0-29TableBody"/>
            </w:pPr>
            <w:r>
              <w:t>• Goodness of fit p-value is less than threshold (0.00416 &lt; 0.1)</w:t>
            </w:r>
          </w:p>
        </w:tc>
      </w:tr>
      <w:tr w:rsidR="00AF0BE3" w14:paraId="4B1E1710" w14:textId="77777777" w:rsidTr="00D24EF3">
        <w:tc>
          <w:tcPr>
            <w:tcW w:w="2520" w:type="dxa"/>
          </w:tcPr>
          <w:p w14:paraId="2DAD057D" w14:textId="77777777" w:rsidR="00AF0BE3" w:rsidRDefault="00AF0BE3" w:rsidP="00D24EF3">
            <w:pPr>
              <w:pStyle w:val="0-29TableBody"/>
            </w:pPr>
            <w:r>
              <w:t>Exponential M4</w:t>
            </w:r>
          </w:p>
        </w:tc>
        <w:tc>
          <w:tcPr>
            <w:tcW w:w="1080" w:type="dxa"/>
          </w:tcPr>
          <w:p w14:paraId="61B85CF5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78D306F5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52BECAAE" w14:textId="77777777" w:rsidR="00AF0BE3" w:rsidRDefault="00AF0BE3" w:rsidP="00D24EF3">
            <w:pPr>
              <w:pStyle w:val="0-29TableBody"/>
            </w:pPr>
            <w:r>
              <w:t>• Variance model fit p-value is less than threshold (0.0672 &lt; 0.1)</w:t>
            </w:r>
          </w:p>
          <w:p w14:paraId="7C7261C7" w14:textId="77777777" w:rsidR="00AF0BE3" w:rsidRDefault="00AF0BE3" w:rsidP="00D24EF3">
            <w:pPr>
              <w:pStyle w:val="0-29TableBody"/>
            </w:pPr>
            <w:r>
              <w:t>• Goodness of fit p-value is less than threshold (0.00178 &lt; 0.1)</w:t>
            </w:r>
          </w:p>
        </w:tc>
      </w:tr>
      <w:tr w:rsidR="00AF0BE3" w14:paraId="3E848B40" w14:textId="77777777" w:rsidTr="00D24EF3">
        <w:tc>
          <w:tcPr>
            <w:tcW w:w="2520" w:type="dxa"/>
          </w:tcPr>
          <w:p w14:paraId="5C679FBF" w14:textId="77777777" w:rsidR="00AF0BE3" w:rsidRDefault="00AF0BE3" w:rsidP="00D24EF3">
            <w:pPr>
              <w:pStyle w:val="0-29TableBody"/>
            </w:pPr>
            <w:r>
              <w:t>Exponential M5</w:t>
            </w:r>
          </w:p>
        </w:tc>
        <w:tc>
          <w:tcPr>
            <w:tcW w:w="1080" w:type="dxa"/>
          </w:tcPr>
          <w:p w14:paraId="0E68418D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50A7658F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40F006A6" w14:textId="77777777" w:rsidR="00AF0BE3" w:rsidRDefault="00AF0BE3" w:rsidP="00D24EF3">
            <w:pPr>
              <w:pStyle w:val="0-29TableBody"/>
            </w:pPr>
            <w:r>
              <w:t>• Variance model fit p-value is less than threshold (0.0672 &lt; 0.1)</w:t>
            </w:r>
          </w:p>
          <w:p w14:paraId="533BF721" w14:textId="77777777" w:rsidR="00AF0BE3" w:rsidRDefault="00AF0BE3" w:rsidP="00D24EF3">
            <w:pPr>
              <w:pStyle w:val="0-29TableBody"/>
            </w:pPr>
            <w:r>
              <w:t>• Goodness of fit p-value is less than threshold (0.0011 &lt; 0.1)</w:t>
            </w:r>
          </w:p>
        </w:tc>
      </w:tr>
    </w:tbl>
    <w:p w14:paraId="7DDEDD0E" w14:textId="77777777" w:rsidR="00AF0BE3" w:rsidRDefault="00AF0BE3" w:rsidP="00AF0BE3"/>
    <w:p w14:paraId="69D354E0" w14:textId="77777777" w:rsidR="00AF0BE3" w:rsidRDefault="00AF0BE3" w:rsidP="00AF0BE3">
      <w:pPr>
        <w:pStyle w:val="4-06AppendixHead2"/>
      </w:pPr>
      <w:r>
        <w:t>Recommended model</w:t>
      </w:r>
    </w:p>
    <w:p w14:paraId="6B6BF9B4" w14:textId="77777777" w:rsidR="00AF0BE3" w:rsidRDefault="00AF0BE3" w:rsidP="00AF0BE3">
      <w:r>
        <w:rPr>
          <w:i/>
        </w:rPr>
        <w:t>No model was recommended as a best-fitting model.</w:t>
      </w:r>
    </w:p>
    <w:p w14:paraId="2857508C" w14:textId="77777777" w:rsidR="00AF0BE3" w:rsidRDefault="00AF0BE3" w:rsidP="00AF0BE3"/>
    <w:p w14:paraId="38B9E2E7" w14:textId="77777777" w:rsidR="00AF0BE3" w:rsidRDefault="00AF0BE3" w:rsidP="00AF0BE3">
      <w:r>
        <w:br w:type="page"/>
      </w:r>
    </w:p>
    <w:p w14:paraId="4E427BCD" w14:textId="77777777" w:rsidR="00AF0BE3" w:rsidRDefault="00AF0BE3" w:rsidP="00AF0BE3">
      <w:pPr>
        <w:pStyle w:val="4-05AppendixHead1"/>
      </w:pPr>
      <w:r>
        <w:lastRenderedPageBreak/>
        <w:t>BMD Results for: LDL Cholesterol (mg/dL)</w:t>
      </w:r>
    </w:p>
    <w:p w14:paraId="6794570A" w14:textId="77777777" w:rsidR="00AF0BE3" w:rsidRDefault="00AF0BE3" w:rsidP="00AF0BE3">
      <w:r>
        <w:t>BMDS version: BMDS v2.7.0</w:t>
      </w:r>
    </w:p>
    <w:p w14:paraId="40DC063B" w14:textId="77777777" w:rsidR="00AF0BE3" w:rsidRDefault="00AF0BE3" w:rsidP="00AF0BE3">
      <w:pPr>
        <w:pStyle w:val="4-06AppendixHead2"/>
      </w:pPr>
      <w:r>
        <w:t>Input dataset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1080"/>
        <w:gridCol w:w="1379"/>
        <w:gridCol w:w="1378"/>
        <w:gridCol w:w="1378"/>
        <w:gridCol w:w="1378"/>
        <w:gridCol w:w="1378"/>
        <w:gridCol w:w="1379"/>
      </w:tblGrid>
      <w:tr w:rsidR="00AF0BE3" w14:paraId="731CA6AD" w14:textId="77777777" w:rsidTr="00D24EF3">
        <w:tc>
          <w:tcPr>
            <w:tcW w:w="1080" w:type="dxa"/>
          </w:tcPr>
          <w:p w14:paraId="53E7D8FA" w14:textId="77777777" w:rsidR="00AF0BE3" w:rsidRDefault="00AF0BE3" w:rsidP="00D24EF3">
            <w:pPr>
              <w:pStyle w:val="0-28TableHead"/>
            </w:pPr>
            <w:r>
              <w:t>Dose</w:t>
            </w:r>
          </w:p>
        </w:tc>
        <w:tc>
          <w:tcPr>
            <w:tcW w:w="1380" w:type="dxa"/>
          </w:tcPr>
          <w:p w14:paraId="007BDCF8" w14:textId="77777777" w:rsidR="00AF0BE3" w:rsidRDefault="00AF0BE3" w:rsidP="00D24EF3">
            <w:pPr>
              <w:pStyle w:val="0-29TableBody"/>
            </w:pPr>
            <w:r>
              <w:t>0</w:t>
            </w:r>
          </w:p>
        </w:tc>
        <w:tc>
          <w:tcPr>
            <w:tcW w:w="1380" w:type="dxa"/>
          </w:tcPr>
          <w:p w14:paraId="2AD8CA05" w14:textId="77777777" w:rsidR="00AF0BE3" w:rsidRDefault="00AF0BE3" w:rsidP="00D24EF3">
            <w:pPr>
              <w:pStyle w:val="0-29TableBody"/>
            </w:pPr>
            <w:r>
              <w:t>55</w:t>
            </w:r>
          </w:p>
        </w:tc>
        <w:tc>
          <w:tcPr>
            <w:tcW w:w="1380" w:type="dxa"/>
          </w:tcPr>
          <w:p w14:paraId="59CAF6EF" w14:textId="77777777" w:rsidR="00AF0BE3" w:rsidRDefault="00AF0BE3" w:rsidP="00D24EF3">
            <w:pPr>
              <w:pStyle w:val="0-29TableBody"/>
            </w:pPr>
            <w:r>
              <w:t>110</w:t>
            </w:r>
          </w:p>
        </w:tc>
        <w:tc>
          <w:tcPr>
            <w:tcW w:w="1380" w:type="dxa"/>
          </w:tcPr>
          <w:p w14:paraId="5A70215A" w14:textId="77777777" w:rsidR="00AF0BE3" w:rsidRDefault="00AF0BE3" w:rsidP="00D24EF3">
            <w:pPr>
              <w:pStyle w:val="0-29TableBody"/>
            </w:pPr>
            <w:r>
              <w:t>220</w:t>
            </w:r>
          </w:p>
        </w:tc>
        <w:tc>
          <w:tcPr>
            <w:tcW w:w="1380" w:type="dxa"/>
          </w:tcPr>
          <w:p w14:paraId="1ABC58DB" w14:textId="77777777" w:rsidR="00AF0BE3" w:rsidRDefault="00AF0BE3" w:rsidP="00D24EF3">
            <w:pPr>
              <w:pStyle w:val="0-29TableBody"/>
            </w:pPr>
            <w:r>
              <w:t>441</w:t>
            </w:r>
          </w:p>
        </w:tc>
        <w:tc>
          <w:tcPr>
            <w:tcW w:w="1380" w:type="dxa"/>
          </w:tcPr>
          <w:p w14:paraId="46A99742" w14:textId="77777777" w:rsidR="00AF0BE3" w:rsidRDefault="00AF0BE3" w:rsidP="00D24EF3">
            <w:pPr>
              <w:pStyle w:val="0-29TableBody"/>
            </w:pPr>
            <w:r>
              <w:t>881</w:t>
            </w:r>
          </w:p>
        </w:tc>
      </w:tr>
      <w:tr w:rsidR="00AF0BE3" w14:paraId="79D7089E" w14:textId="77777777" w:rsidTr="00D24EF3">
        <w:tc>
          <w:tcPr>
            <w:tcW w:w="1080" w:type="dxa"/>
          </w:tcPr>
          <w:p w14:paraId="2D3323AC" w14:textId="77777777" w:rsidR="00AF0BE3" w:rsidRDefault="00AF0BE3" w:rsidP="00D24EF3">
            <w:pPr>
              <w:pStyle w:val="0-28TableHead"/>
            </w:pPr>
            <w:r>
              <w:t>N</w:t>
            </w:r>
          </w:p>
        </w:tc>
        <w:tc>
          <w:tcPr>
            <w:tcW w:w="1380" w:type="dxa"/>
          </w:tcPr>
          <w:p w14:paraId="1DEC5BD2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0F8B5511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6F4B357B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334F9463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0EFC789A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06AB6F3C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</w:tr>
      <w:tr w:rsidR="00AF0BE3" w14:paraId="754194B8" w14:textId="77777777" w:rsidTr="00D24EF3">
        <w:tc>
          <w:tcPr>
            <w:tcW w:w="1080" w:type="dxa"/>
          </w:tcPr>
          <w:p w14:paraId="49727B9A" w14:textId="77777777" w:rsidR="00AF0BE3" w:rsidRDefault="00AF0BE3" w:rsidP="00D24EF3">
            <w:pPr>
              <w:pStyle w:val="0-28TableHead"/>
            </w:pPr>
            <w:r>
              <w:t>Mean ± SD</w:t>
            </w:r>
          </w:p>
        </w:tc>
        <w:tc>
          <w:tcPr>
            <w:tcW w:w="1380" w:type="dxa"/>
          </w:tcPr>
          <w:p w14:paraId="47FC937E" w14:textId="77777777" w:rsidR="00AF0BE3" w:rsidRDefault="00AF0BE3" w:rsidP="00D24EF3">
            <w:pPr>
              <w:pStyle w:val="0-29TableBody"/>
            </w:pPr>
            <w:r>
              <w:t>21.8 ± 1.565</w:t>
            </w:r>
          </w:p>
        </w:tc>
        <w:tc>
          <w:tcPr>
            <w:tcW w:w="1380" w:type="dxa"/>
          </w:tcPr>
          <w:p w14:paraId="3FB32CBA" w14:textId="77777777" w:rsidR="00AF0BE3" w:rsidRDefault="00AF0BE3" w:rsidP="00D24EF3">
            <w:pPr>
              <w:pStyle w:val="0-29TableBody"/>
            </w:pPr>
            <w:r>
              <w:t>21.8 ± 2.46</w:t>
            </w:r>
          </w:p>
        </w:tc>
        <w:tc>
          <w:tcPr>
            <w:tcW w:w="1380" w:type="dxa"/>
          </w:tcPr>
          <w:p w14:paraId="57C7C13F" w14:textId="77777777" w:rsidR="00AF0BE3" w:rsidRDefault="00AF0BE3" w:rsidP="00D24EF3">
            <w:pPr>
              <w:pStyle w:val="0-29TableBody"/>
            </w:pPr>
            <w:r>
              <w:t>23.2 ± 2.012</w:t>
            </w:r>
          </w:p>
        </w:tc>
        <w:tc>
          <w:tcPr>
            <w:tcW w:w="1380" w:type="dxa"/>
          </w:tcPr>
          <w:p w14:paraId="254D7A63" w14:textId="77777777" w:rsidR="00AF0BE3" w:rsidRDefault="00AF0BE3" w:rsidP="00D24EF3">
            <w:pPr>
              <w:pStyle w:val="0-29TableBody"/>
            </w:pPr>
            <w:r>
              <w:t>23.8 ± 3.354</w:t>
            </w:r>
          </w:p>
        </w:tc>
        <w:tc>
          <w:tcPr>
            <w:tcW w:w="1380" w:type="dxa"/>
          </w:tcPr>
          <w:p w14:paraId="285CDC0B" w14:textId="77777777" w:rsidR="00AF0BE3" w:rsidRDefault="00AF0BE3" w:rsidP="00D24EF3">
            <w:pPr>
              <w:pStyle w:val="0-29TableBody"/>
            </w:pPr>
            <w:r>
              <w:t>23.4 ± 2.46</w:t>
            </w:r>
          </w:p>
        </w:tc>
        <w:tc>
          <w:tcPr>
            <w:tcW w:w="1380" w:type="dxa"/>
          </w:tcPr>
          <w:p w14:paraId="0D724EB1" w14:textId="77777777" w:rsidR="00AF0BE3" w:rsidRDefault="00AF0BE3" w:rsidP="00D24EF3">
            <w:pPr>
              <w:pStyle w:val="0-29TableBody"/>
            </w:pPr>
            <w:r>
              <w:t>32.8 ± 14.311</w:t>
            </w:r>
          </w:p>
        </w:tc>
      </w:tr>
    </w:tbl>
    <w:p w14:paraId="6FF34E6D" w14:textId="77777777" w:rsidR="00AF0BE3" w:rsidRDefault="00AF0BE3" w:rsidP="00AF0BE3"/>
    <w:p w14:paraId="6414A7E7" w14:textId="77777777" w:rsidR="00AF0BE3" w:rsidRDefault="00AF0BE3" w:rsidP="00AF0BE3">
      <w:pPr>
        <w:pStyle w:val="4-06AppendixHead2"/>
      </w:pPr>
      <w:r>
        <w:t>Summary table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2515"/>
        <w:gridCol w:w="1151"/>
        <w:gridCol w:w="1151"/>
        <w:gridCol w:w="1008"/>
        <w:gridCol w:w="1008"/>
        <w:gridCol w:w="2517"/>
      </w:tblGrid>
      <w:tr w:rsidR="00AF0BE3" w14:paraId="11650409" w14:textId="77777777" w:rsidTr="00D24EF3">
        <w:tc>
          <w:tcPr>
            <w:tcW w:w="2520" w:type="dxa"/>
            <w:vMerge w:val="restart"/>
          </w:tcPr>
          <w:p w14:paraId="077A2FF3" w14:textId="77777777" w:rsidR="00AF0BE3" w:rsidRDefault="00AF0BE3" w:rsidP="00D24EF3">
            <w:pPr>
              <w:pStyle w:val="0-28TableHead"/>
            </w:pPr>
            <w:r>
              <w:t>Model</w:t>
            </w:r>
            <w:r>
              <w:rPr>
                <w:vertAlign w:val="superscript"/>
              </w:rPr>
              <w:t>a</w:t>
            </w:r>
          </w:p>
        </w:tc>
        <w:tc>
          <w:tcPr>
            <w:tcW w:w="1152" w:type="dxa"/>
            <w:gridSpan w:val="2"/>
          </w:tcPr>
          <w:p w14:paraId="758E2762" w14:textId="77777777" w:rsidR="00AF0BE3" w:rsidRDefault="00AF0BE3" w:rsidP="00D24EF3">
            <w:pPr>
              <w:pStyle w:val="0-28TableHead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6989DDF3" w14:textId="77777777" w:rsidR="00AF0BE3" w:rsidRDefault="00AF0BE3" w:rsidP="00D24EF3">
            <w:pPr>
              <w:pStyle w:val="0-28TableHead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69149D26" w14:textId="77777777" w:rsidR="00AF0BE3" w:rsidRDefault="00AF0BE3" w:rsidP="00D24EF3">
            <w:pPr>
              <w:pStyle w:val="0-28TableHead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56DDADE5" w14:textId="77777777" w:rsidR="00AF0BE3" w:rsidRDefault="00AF0BE3" w:rsidP="00D24EF3">
            <w:pPr>
              <w:pStyle w:val="0-28TableHead"/>
            </w:pPr>
            <w:r>
              <w:t>Comments</w:t>
            </w:r>
          </w:p>
        </w:tc>
      </w:tr>
      <w:tr w:rsidR="00AF0BE3" w14:paraId="4618D16E" w14:textId="77777777" w:rsidTr="00D24EF3">
        <w:tc>
          <w:tcPr>
            <w:tcW w:w="1560" w:type="dxa"/>
            <w:vMerge/>
          </w:tcPr>
          <w:p w14:paraId="6B587893" w14:textId="77777777" w:rsidR="00AF0BE3" w:rsidRDefault="00AF0BE3" w:rsidP="00D24EF3"/>
        </w:tc>
        <w:tc>
          <w:tcPr>
            <w:tcW w:w="1152" w:type="dxa"/>
          </w:tcPr>
          <w:p w14:paraId="3C169F28" w14:textId="77777777" w:rsidR="00AF0BE3" w:rsidRDefault="00AF0BE3" w:rsidP="00D24EF3">
            <w:pPr>
              <w:pStyle w:val="0-28TableHead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4AE48FD5" w14:textId="77777777" w:rsidR="00AF0BE3" w:rsidRDefault="00AF0BE3" w:rsidP="00D24EF3">
            <w:pPr>
              <w:pStyle w:val="0-28TableHead"/>
            </w:pPr>
            <w:r>
              <w:t>AIC</w:t>
            </w:r>
          </w:p>
        </w:tc>
        <w:tc>
          <w:tcPr>
            <w:tcW w:w="1560" w:type="dxa"/>
            <w:vMerge/>
          </w:tcPr>
          <w:p w14:paraId="3D6EB11A" w14:textId="77777777" w:rsidR="00AF0BE3" w:rsidRDefault="00AF0BE3" w:rsidP="00D24EF3"/>
        </w:tc>
        <w:tc>
          <w:tcPr>
            <w:tcW w:w="1560" w:type="dxa"/>
            <w:vMerge/>
          </w:tcPr>
          <w:p w14:paraId="5A8CFA4D" w14:textId="77777777" w:rsidR="00AF0BE3" w:rsidRDefault="00AF0BE3" w:rsidP="00D24EF3"/>
        </w:tc>
        <w:tc>
          <w:tcPr>
            <w:tcW w:w="1560" w:type="dxa"/>
            <w:vMerge/>
          </w:tcPr>
          <w:p w14:paraId="6D6B3D3A" w14:textId="77777777" w:rsidR="00AF0BE3" w:rsidRDefault="00AF0BE3" w:rsidP="00D24EF3"/>
        </w:tc>
      </w:tr>
      <w:tr w:rsidR="00AF0BE3" w14:paraId="0030BA61" w14:textId="77777777" w:rsidTr="00D24EF3">
        <w:tc>
          <w:tcPr>
            <w:tcW w:w="2520" w:type="dxa"/>
          </w:tcPr>
          <w:p w14:paraId="41275070" w14:textId="77777777" w:rsidR="00AF0BE3" w:rsidRDefault="00AF0BE3" w:rsidP="00D24EF3">
            <w:pPr>
              <w:pStyle w:val="0-29TableBody"/>
            </w:pPr>
            <w:r>
              <w:t>Linear</w:t>
            </w:r>
          </w:p>
        </w:tc>
        <w:tc>
          <w:tcPr>
            <w:tcW w:w="1152" w:type="dxa"/>
          </w:tcPr>
          <w:p w14:paraId="1C45AC9C" w14:textId="77777777" w:rsidR="00AF0BE3" w:rsidRDefault="00AF0BE3" w:rsidP="00D24EF3">
            <w:pPr>
              <w:pStyle w:val="0-29TableBody"/>
            </w:pPr>
            <w:r>
              <w:t>0.273</w:t>
            </w:r>
          </w:p>
        </w:tc>
        <w:tc>
          <w:tcPr>
            <w:tcW w:w="1152" w:type="dxa"/>
          </w:tcPr>
          <w:p w14:paraId="37FBA0EF" w14:textId="77777777" w:rsidR="00AF0BE3" w:rsidRDefault="00AF0BE3" w:rsidP="00D24EF3">
            <w:pPr>
              <w:pStyle w:val="0-29TableBody"/>
            </w:pPr>
            <w:r>
              <w:t>106.015</w:t>
            </w:r>
          </w:p>
        </w:tc>
        <w:tc>
          <w:tcPr>
            <w:tcW w:w="1008" w:type="dxa"/>
          </w:tcPr>
          <w:p w14:paraId="4B59B682" w14:textId="77777777" w:rsidR="00AF0BE3" w:rsidRDefault="00AF0BE3" w:rsidP="00D24EF3">
            <w:pPr>
              <w:pStyle w:val="0-29TableBody"/>
            </w:pPr>
            <w:r>
              <w:t>197.86</w:t>
            </w:r>
          </w:p>
        </w:tc>
        <w:tc>
          <w:tcPr>
            <w:tcW w:w="1008" w:type="dxa"/>
          </w:tcPr>
          <w:p w14:paraId="4BBB7038" w14:textId="77777777" w:rsidR="00AF0BE3" w:rsidRDefault="00AF0BE3" w:rsidP="00D24EF3">
            <w:pPr>
              <w:pStyle w:val="0-29TableBody"/>
            </w:pPr>
            <w:r>
              <w:t>104.536</w:t>
            </w:r>
          </w:p>
        </w:tc>
        <w:tc>
          <w:tcPr>
            <w:tcW w:w="2520" w:type="dxa"/>
            <w:vMerge w:val="restart"/>
          </w:tcPr>
          <w:p w14:paraId="70CCE9C2" w14:textId="77777777" w:rsidR="00AF0BE3" w:rsidRDefault="00AF0BE3" w:rsidP="00D24EF3">
            <w:pPr>
              <w:pStyle w:val="0-29TableBody"/>
            </w:pPr>
            <w:r>
              <w:t>Exponential-M2 recommended as best-fitting model on the basis of the lowest AIC.</w:t>
            </w:r>
          </w:p>
        </w:tc>
      </w:tr>
      <w:tr w:rsidR="00AF0BE3" w14:paraId="1D8B68C9" w14:textId="77777777" w:rsidTr="00D24EF3">
        <w:tc>
          <w:tcPr>
            <w:tcW w:w="2520" w:type="dxa"/>
          </w:tcPr>
          <w:p w14:paraId="686ADB4D" w14:textId="77777777" w:rsidR="00AF0BE3" w:rsidRDefault="00AF0BE3" w:rsidP="00D24EF3">
            <w:pPr>
              <w:pStyle w:val="0-29TableBody"/>
            </w:pPr>
            <w:r>
              <w:t>Polynomial 2°</w:t>
            </w:r>
          </w:p>
        </w:tc>
        <w:tc>
          <w:tcPr>
            <w:tcW w:w="1152" w:type="dxa"/>
          </w:tcPr>
          <w:p w14:paraId="666BFE6D" w14:textId="77777777" w:rsidR="00AF0BE3" w:rsidRDefault="00AF0BE3" w:rsidP="00D24EF3">
            <w:pPr>
              <w:pStyle w:val="0-29TableBody"/>
            </w:pPr>
            <w:r>
              <w:t>0.218</w:t>
            </w:r>
          </w:p>
        </w:tc>
        <w:tc>
          <w:tcPr>
            <w:tcW w:w="1152" w:type="dxa"/>
          </w:tcPr>
          <w:p w14:paraId="580C8193" w14:textId="77777777" w:rsidR="00AF0BE3" w:rsidRDefault="00AF0BE3" w:rsidP="00D24EF3">
            <w:pPr>
              <w:pStyle w:val="0-29TableBody"/>
            </w:pPr>
            <w:r>
              <w:t>107.306</w:t>
            </w:r>
          </w:p>
        </w:tc>
        <w:tc>
          <w:tcPr>
            <w:tcW w:w="1008" w:type="dxa"/>
          </w:tcPr>
          <w:p w14:paraId="72D3C668" w14:textId="77777777" w:rsidR="00AF0BE3" w:rsidRDefault="00AF0BE3" w:rsidP="00D24EF3">
            <w:pPr>
              <w:pStyle w:val="0-29TableBody"/>
            </w:pPr>
            <w:r>
              <w:t>299.379</w:t>
            </w:r>
          </w:p>
        </w:tc>
        <w:tc>
          <w:tcPr>
            <w:tcW w:w="1008" w:type="dxa"/>
          </w:tcPr>
          <w:p w14:paraId="416F7419" w14:textId="77777777" w:rsidR="00AF0BE3" w:rsidRDefault="00AF0BE3" w:rsidP="00D24EF3">
            <w:pPr>
              <w:pStyle w:val="0-29TableBody"/>
            </w:pPr>
            <w:r>
              <w:t>112.801</w:t>
            </w:r>
          </w:p>
        </w:tc>
        <w:tc>
          <w:tcPr>
            <w:tcW w:w="1560" w:type="dxa"/>
            <w:vMerge/>
          </w:tcPr>
          <w:p w14:paraId="6BC5C7B5" w14:textId="77777777" w:rsidR="00AF0BE3" w:rsidRDefault="00AF0BE3" w:rsidP="00D24EF3"/>
        </w:tc>
      </w:tr>
      <w:tr w:rsidR="00AF0BE3" w14:paraId="794757E9" w14:textId="77777777" w:rsidTr="00D24EF3">
        <w:tc>
          <w:tcPr>
            <w:tcW w:w="2520" w:type="dxa"/>
          </w:tcPr>
          <w:p w14:paraId="083FAE94" w14:textId="77777777" w:rsidR="00AF0BE3" w:rsidRDefault="00AF0BE3" w:rsidP="00D24EF3">
            <w:pPr>
              <w:pStyle w:val="0-29TableBody"/>
            </w:pPr>
            <w:r>
              <w:t>Polynomial 3°</w:t>
            </w:r>
          </w:p>
        </w:tc>
        <w:tc>
          <w:tcPr>
            <w:tcW w:w="1152" w:type="dxa"/>
          </w:tcPr>
          <w:p w14:paraId="0E192927" w14:textId="77777777" w:rsidR="00AF0BE3" w:rsidRDefault="00AF0BE3" w:rsidP="00D24EF3">
            <w:pPr>
              <w:pStyle w:val="0-29TableBody"/>
            </w:pPr>
            <w:r>
              <w:t>0.287</w:t>
            </w:r>
          </w:p>
        </w:tc>
        <w:tc>
          <w:tcPr>
            <w:tcW w:w="1152" w:type="dxa"/>
          </w:tcPr>
          <w:p w14:paraId="764C7849" w14:textId="77777777" w:rsidR="00AF0BE3" w:rsidRDefault="00AF0BE3" w:rsidP="00D24EF3">
            <w:pPr>
              <w:pStyle w:val="0-29TableBody"/>
            </w:pPr>
            <w:r>
              <w:t>106.648</w:t>
            </w:r>
          </w:p>
        </w:tc>
        <w:tc>
          <w:tcPr>
            <w:tcW w:w="1008" w:type="dxa"/>
          </w:tcPr>
          <w:p w14:paraId="6EAF6E6B" w14:textId="77777777" w:rsidR="00AF0BE3" w:rsidRDefault="00AF0BE3" w:rsidP="00D24EF3">
            <w:pPr>
              <w:pStyle w:val="0-29TableBody"/>
            </w:pPr>
            <w:r>
              <w:t>346.581</w:t>
            </w:r>
          </w:p>
        </w:tc>
        <w:tc>
          <w:tcPr>
            <w:tcW w:w="1008" w:type="dxa"/>
          </w:tcPr>
          <w:p w14:paraId="5B2C0045" w14:textId="77777777" w:rsidR="00AF0BE3" w:rsidRDefault="00AF0BE3" w:rsidP="00D24EF3">
            <w:pPr>
              <w:pStyle w:val="0-29TableBody"/>
            </w:pPr>
            <w:r>
              <w:t>123.133</w:t>
            </w:r>
          </w:p>
        </w:tc>
        <w:tc>
          <w:tcPr>
            <w:tcW w:w="1560" w:type="dxa"/>
            <w:vMerge/>
          </w:tcPr>
          <w:p w14:paraId="42134B95" w14:textId="77777777" w:rsidR="00AF0BE3" w:rsidRDefault="00AF0BE3" w:rsidP="00D24EF3"/>
        </w:tc>
      </w:tr>
      <w:tr w:rsidR="00AF0BE3" w14:paraId="6F9E1943" w14:textId="77777777" w:rsidTr="00D24EF3">
        <w:tc>
          <w:tcPr>
            <w:tcW w:w="2520" w:type="dxa"/>
          </w:tcPr>
          <w:p w14:paraId="41047C1B" w14:textId="77777777" w:rsidR="00AF0BE3" w:rsidRDefault="00AF0BE3" w:rsidP="00D24EF3">
            <w:pPr>
              <w:pStyle w:val="0-29TableBody"/>
            </w:pPr>
            <w:r>
              <w:t>Polynomial 4°</w:t>
            </w:r>
          </w:p>
        </w:tc>
        <w:tc>
          <w:tcPr>
            <w:tcW w:w="1152" w:type="dxa"/>
          </w:tcPr>
          <w:p w14:paraId="6419F864" w14:textId="77777777" w:rsidR="00AF0BE3" w:rsidRDefault="00AF0BE3" w:rsidP="00D24EF3">
            <w:pPr>
              <w:pStyle w:val="0-29TableBody"/>
            </w:pPr>
            <w:r>
              <w:t>0.35</w:t>
            </w:r>
          </w:p>
        </w:tc>
        <w:tc>
          <w:tcPr>
            <w:tcW w:w="1152" w:type="dxa"/>
          </w:tcPr>
          <w:p w14:paraId="535AF356" w14:textId="77777777" w:rsidR="00AF0BE3" w:rsidRDefault="00AF0BE3" w:rsidP="00D24EF3">
            <w:pPr>
              <w:pStyle w:val="0-29TableBody"/>
            </w:pPr>
            <w:r>
              <w:t>106.156</w:t>
            </w:r>
          </w:p>
        </w:tc>
        <w:tc>
          <w:tcPr>
            <w:tcW w:w="1008" w:type="dxa"/>
          </w:tcPr>
          <w:p w14:paraId="6336105E" w14:textId="77777777" w:rsidR="00AF0BE3" w:rsidRDefault="00AF0BE3" w:rsidP="00D24EF3">
            <w:pPr>
              <w:pStyle w:val="0-29TableBody"/>
            </w:pPr>
            <w:r>
              <w:t>375.742</w:t>
            </w:r>
          </w:p>
        </w:tc>
        <w:tc>
          <w:tcPr>
            <w:tcW w:w="1008" w:type="dxa"/>
          </w:tcPr>
          <w:p w14:paraId="2C1ED618" w14:textId="77777777" w:rsidR="00AF0BE3" w:rsidRDefault="00AF0BE3" w:rsidP="00D24EF3">
            <w:pPr>
              <w:pStyle w:val="0-29TableBody"/>
            </w:pPr>
            <w:r>
              <w:t>132.71</w:t>
            </w:r>
          </w:p>
        </w:tc>
        <w:tc>
          <w:tcPr>
            <w:tcW w:w="1560" w:type="dxa"/>
            <w:vMerge/>
          </w:tcPr>
          <w:p w14:paraId="3608186F" w14:textId="77777777" w:rsidR="00AF0BE3" w:rsidRDefault="00AF0BE3" w:rsidP="00D24EF3"/>
        </w:tc>
      </w:tr>
      <w:tr w:rsidR="00AF0BE3" w14:paraId="16B49842" w14:textId="77777777" w:rsidTr="00D24EF3">
        <w:tc>
          <w:tcPr>
            <w:tcW w:w="2520" w:type="dxa"/>
          </w:tcPr>
          <w:p w14:paraId="1F3C0F5C" w14:textId="77777777" w:rsidR="00AF0BE3" w:rsidRDefault="00AF0BE3" w:rsidP="00D24EF3">
            <w:pPr>
              <w:pStyle w:val="0-29TableBody"/>
            </w:pPr>
            <w:r>
              <w:t>Polynomial 5°</w:t>
            </w:r>
          </w:p>
        </w:tc>
        <w:tc>
          <w:tcPr>
            <w:tcW w:w="1152" w:type="dxa"/>
          </w:tcPr>
          <w:p w14:paraId="5E26052D" w14:textId="77777777" w:rsidR="00AF0BE3" w:rsidRDefault="00AF0BE3" w:rsidP="00D24EF3">
            <w:pPr>
              <w:pStyle w:val="0-29TableBody"/>
            </w:pPr>
            <w:r>
              <w:t>0.393</w:t>
            </w:r>
          </w:p>
        </w:tc>
        <w:tc>
          <w:tcPr>
            <w:tcW w:w="1152" w:type="dxa"/>
          </w:tcPr>
          <w:p w14:paraId="73A1777F" w14:textId="77777777" w:rsidR="00AF0BE3" w:rsidRDefault="00AF0BE3" w:rsidP="00D24EF3">
            <w:pPr>
              <w:pStyle w:val="0-29TableBody"/>
            </w:pPr>
            <w:r>
              <w:t>105.863</w:t>
            </w:r>
          </w:p>
        </w:tc>
        <w:tc>
          <w:tcPr>
            <w:tcW w:w="1008" w:type="dxa"/>
          </w:tcPr>
          <w:p w14:paraId="14722F69" w14:textId="77777777" w:rsidR="00AF0BE3" w:rsidRDefault="00AF0BE3" w:rsidP="00D24EF3">
            <w:pPr>
              <w:pStyle w:val="0-29TableBody"/>
            </w:pPr>
            <w:r>
              <w:t>390.392</w:t>
            </w:r>
          </w:p>
        </w:tc>
        <w:tc>
          <w:tcPr>
            <w:tcW w:w="1008" w:type="dxa"/>
          </w:tcPr>
          <w:p w14:paraId="7B9194C0" w14:textId="77777777" w:rsidR="00AF0BE3" w:rsidRDefault="00AF0BE3" w:rsidP="00D24EF3">
            <w:pPr>
              <w:pStyle w:val="0-29TableBody"/>
            </w:pPr>
            <w:r>
              <w:t>137.804</w:t>
            </w:r>
          </w:p>
        </w:tc>
        <w:tc>
          <w:tcPr>
            <w:tcW w:w="1560" w:type="dxa"/>
            <w:vMerge/>
          </w:tcPr>
          <w:p w14:paraId="1B048024" w14:textId="77777777" w:rsidR="00AF0BE3" w:rsidRDefault="00AF0BE3" w:rsidP="00D24EF3"/>
        </w:tc>
      </w:tr>
      <w:tr w:rsidR="00AF0BE3" w14:paraId="4A95CF5D" w14:textId="77777777" w:rsidTr="00D24EF3">
        <w:tc>
          <w:tcPr>
            <w:tcW w:w="2520" w:type="dxa"/>
          </w:tcPr>
          <w:p w14:paraId="2941D1C7" w14:textId="77777777" w:rsidR="00AF0BE3" w:rsidRDefault="00AF0BE3" w:rsidP="00D24EF3">
            <w:pPr>
              <w:pStyle w:val="0-29TableBody"/>
            </w:pPr>
            <w:r>
              <w:t>Power</w:t>
            </w:r>
          </w:p>
        </w:tc>
        <w:tc>
          <w:tcPr>
            <w:tcW w:w="1152" w:type="dxa"/>
          </w:tcPr>
          <w:p w14:paraId="5D1982CD" w14:textId="77777777" w:rsidR="00AF0BE3" w:rsidRDefault="00AF0BE3" w:rsidP="00D24EF3">
            <w:pPr>
              <w:pStyle w:val="0-29TableBody"/>
            </w:pPr>
            <w:r>
              <w:t>0.186</w:t>
            </w:r>
          </w:p>
        </w:tc>
        <w:tc>
          <w:tcPr>
            <w:tcW w:w="1152" w:type="dxa"/>
          </w:tcPr>
          <w:p w14:paraId="36BBE590" w14:textId="77777777" w:rsidR="00AF0BE3" w:rsidRDefault="00AF0BE3" w:rsidP="00D24EF3">
            <w:pPr>
              <w:pStyle w:val="0-29TableBody"/>
            </w:pPr>
            <w:r>
              <w:t>107.689</w:t>
            </w:r>
          </w:p>
        </w:tc>
        <w:tc>
          <w:tcPr>
            <w:tcW w:w="1008" w:type="dxa"/>
          </w:tcPr>
          <w:p w14:paraId="61629F26" w14:textId="77777777" w:rsidR="00AF0BE3" w:rsidRDefault="00AF0BE3" w:rsidP="00D24EF3">
            <w:pPr>
              <w:pStyle w:val="0-29TableBody"/>
            </w:pPr>
            <w:r>
              <w:t>582.268</w:t>
            </w:r>
          </w:p>
        </w:tc>
        <w:tc>
          <w:tcPr>
            <w:tcW w:w="1008" w:type="dxa"/>
          </w:tcPr>
          <w:p w14:paraId="1F806CD8" w14:textId="77777777" w:rsidR="00AF0BE3" w:rsidRDefault="00AF0BE3" w:rsidP="00D24EF3">
            <w:pPr>
              <w:pStyle w:val="0-29TableBody"/>
            </w:pPr>
            <w:r>
              <w:t>108.07</w:t>
            </w:r>
          </w:p>
        </w:tc>
        <w:tc>
          <w:tcPr>
            <w:tcW w:w="1560" w:type="dxa"/>
            <w:vMerge/>
          </w:tcPr>
          <w:p w14:paraId="1CDC4D7F" w14:textId="77777777" w:rsidR="00AF0BE3" w:rsidRDefault="00AF0BE3" w:rsidP="00D24EF3"/>
        </w:tc>
      </w:tr>
      <w:tr w:rsidR="00AF0BE3" w14:paraId="58924592" w14:textId="77777777" w:rsidTr="00D24EF3">
        <w:tc>
          <w:tcPr>
            <w:tcW w:w="2520" w:type="dxa"/>
          </w:tcPr>
          <w:p w14:paraId="7040EE89" w14:textId="77777777" w:rsidR="00AF0BE3" w:rsidRDefault="00AF0BE3" w:rsidP="00D24EF3">
            <w:pPr>
              <w:pStyle w:val="0-29TableBody"/>
            </w:pPr>
            <w:r>
              <w:t>Hill</w:t>
            </w:r>
          </w:p>
        </w:tc>
        <w:tc>
          <w:tcPr>
            <w:tcW w:w="1152" w:type="dxa"/>
          </w:tcPr>
          <w:p w14:paraId="060BF01D" w14:textId="77777777" w:rsidR="00AF0BE3" w:rsidRDefault="00AF0BE3" w:rsidP="00D24EF3">
            <w:pPr>
              <w:pStyle w:val="0-29TableBody"/>
            </w:pPr>
            <w:r>
              <w:t>0.09</w:t>
            </w:r>
          </w:p>
        </w:tc>
        <w:tc>
          <w:tcPr>
            <w:tcW w:w="1152" w:type="dxa"/>
          </w:tcPr>
          <w:p w14:paraId="13074335" w14:textId="77777777" w:rsidR="00AF0BE3" w:rsidRDefault="00AF0BE3" w:rsidP="00D24EF3">
            <w:pPr>
              <w:pStyle w:val="0-29TableBody"/>
            </w:pPr>
            <w:r>
              <w:t>109.69</w:t>
            </w:r>
          </w:p>
        </w:tc>
        <w:tc>
          <w:tcPr>
            <w:tcW w:w="1008" w:type="dxa"/>
          </w:tcPr>
          <w:p w14:paraId="18AA0459" w14:textId="77777777" w:rsidR="00AF0BE3" w:rsidRDefault="00AF0BE3" w:rsidP="00D24EF3">
            <w:pPr>
              <w:pStyle w:val="0-29TableBody"/>
            </w:pPr>
            <w:r>
              <w:t>582.718</w:t>
            </w:r>
          </w:p>
        </w:tc>
        <w:tc>
          <w:tcPr>
            <w:tcW w:w="1008" w:type="dxa"/>
          </w:tcPr>
          <w:p w14:paraId="4D7597BC" w14:textId="77777777" w:rsidR="00AF0BE3" w:rsidRDefault="00AF0BE3" w:rsidP="00D24EF3">
            <w:pPr>
              <w:pStyle w:val="0-29TableBody"/>
            </w:pPr>
            <w:r>
              <w:t>-999</w:t>
            </w:r>
          </w:p>
        </w:tc>
        <w:tc>
          <w:tcPr>
            <w:tcW w:w="1560" w:type="dxa"/>
            <w:vMerge/>
          </w:tcPr>
          <w:p w14:paraId="334AD320" w14:textId="77777777" w:rsidR="00AF0BE3" w:rsidRDefault="00AF0BE3" w:rsidP="00D24EF3"/>
        </w:tc>
      </w:tr>
      <w:tr w:rsidR="00AF0BE3" w14:paraId="1B07DE9D" w14:textId="77777777" w:rsidTr="00D24EF3">
        <w:tc>
          <w:tcPr>
            <w:tcW w:w="2520" w:type="dxa"/>
          </w:tcPr>
          <w:p w14:paraId="7E83CECC" w14:textId="77777777" w:rsidR="00AF0BE3" w:rsidRDefault="00AF0BE3" w:rsidP="00D24EF3">
            <w:pPr>
              <w:pStyle w:val="0-29TableBody"/>
            </w:pPr>
            <w:r>
              <w:t>Exponential M2</w:t>
            </w:r>
            <w:r>
              <w:rPr>
                <w:vertAlign w:val="superscript"/>
              </w:rPr>
              <w:t>b</w:t>
            </w:r>
          </w:p>
        </w:tc>
        <w:tc>
          <w:tcPr>
            <w:tcW w:w="1152" w:type="dxa"/>
          </w:tcPr>
          <w:p w14:paraId="21A1635E" w14:textId="77777777" w:rsidR="00AF0BE3" w:rsidRDefault="00AF0BE3" w:rsidP="00D24EF3">
            <w:pPr>
              <w:pStyle w:val="0-29TableBody"/>
            </w:pPr>
            <w:r>
              <w:t>0.308</w:t>
            </w:r>
          </w:p>
        </w:tc>
        <w:tc>
          <w:tcPr>
            <w:tcW w:w="1152" w:type="dxa"/>
          </w:tcPr>
          <w:p w14:paraId="476DDF58" w14:textId="77777777" w:rsidR="00AF0BE3" w:rsidRDefault="00AF0BE3" w:rsidP="00D24EF3">
            <w:pPr>
              <w:pStyle w:val="0-29TableBody"/>
            </w:pPr>
            <w:r>
              <w:t>105.68</w:t>
            </w:r>
          </w:p>
        </w:tc>
        <w:tc>
          <w:tcPr>
            <w:tcW w:w="1008" w:type="dxa"/>
          </w:tcPr>
          <w:p w14:paraId="5D1E16C6" w14:textId="77777777" w:rsidR="00AF0BE3" w:rsidRDefault="00AF0BE3" w:rsidP="00D24EF3">
            <w:pPr>
              <w:pStyle w:val="0-29TableBody"/>
            </w:pPr>
            <w:r>
              <w:t>212.502</w:t>
            </w:r>
          </w:p>
        </w:tc>
        <w:tc>
          <w:tcPr>
            <w:tcW w:w="1008" w:type="dxa"/>
          </w:tcPr>
          <w:p w14:paraId="665C81AB" w14:textId="77777777" w:rsidR="00AF0BE3" w:rsidRDefault="00AF0BE3" w:rsidP="00D24EF3">
            <w:pPr>
              <w:pStyle w:val="0-29TableBody"/>
            </w:pPr>
            <w:r>
              <w:t>123.028</w:t>
            </w:r>
          </w:p>
        </w:tc>
        <w:tc>
          <w:tcPr>
            <w:tcW w:w="1560" w:type="dxa"/>
            <w:vMerge/>
          </w:tcPr>
          <w:p w14:paraId="05E771DD" w14:textId="77777777" w:rsidR="00AF0BE3" w:rsidRDefault="00AF0BE3" w:rsidP="00D24EF3"/>
        </w:tc>
      </w:tr>
      <w:tr w:rsidR="00AF0BE3" w14:paraId="05B4468F" w14:textId="77777777" w:rsidTr="00D24EF3">
        <w:tc>
          <w:tcPr>
            <w:tcW w:w="2520" w:type="dxa"/>
          </w:tcPr>
          <w:p w14:paraId="17F3F0C6" w14:textId="77777777" w:rsidR="00AF0BE3" w:rsidRDefault="00AF0BE3" w:rsidP="00D24EF3">
            <w:pPr>
              <w:pStyle w:val="0-29TableBody"/>
            </w:pPr>
            <w:r>
              <w:t>Exponential M3</w:t>
            </w:r>
          </w:p>
        </w:tc>
        <w:tc>
          <w:tcPr>
            <w:tcW w:w="1152" w:type="dxa"/>
          </w:tcPr>
          <w:p w14:paraId="04689734" w14:textId="77777777" w:rsidR="00AF0BE3" w:rsidRDefault="00AF0BE3" w:rsidP="00D24EF3">
            <w:pPr>
              <w:pStyle w:val="0-29TableBody"/>
            </w:pPr>
            <w:r>
              <w:t>0.198</w:t>
            </w:r>
          </w:p>
        </w:tc>
        <w:tc>
          <w:tcPr>
            <w:tcW w:w="1152" w:type="dxa"/>
          </w:tcPr>
          <w:p w14:paraId="3B7D4D01" w14:textId="77777777" w:rsidR="00AF0BE3" w:rsidRDefault="00AF0BE3" w:rsidP="00D24EF3">
            <w:pPr>
              <w:pStyle w:val="0-29TableBody"/>
            </w:pPr>
            <w:r>
              <w:t>107.544</w:t>
            </w:r>
          </w:p>
        </w:tc>
        <w:tc>
          <w:tcPr>
            <w:tcW w:w="1008" w:type="dxa"/>
          </w:tcPr>
          <w:p w14:paraId="50FFF229" w14:textId="77777777" w:rsidR="00AF0BE3" w:rsidRDefault="00AF0BE3" w:rsidP="00D24EF3">
            <w:pPr>
              <w:pStyle w:val="0-29TableBody"/>
            </w:pPr>
            <w:r>
              <w:t>288.549</w:t>
            </w:r>
          </w:p>
        </w:tc>
        <w:tc>
          <w:tcPr>
            <w:tcW w:w="1008" w:type="dxa"/>
          </w:tcPr>
          <w:p w14:paraId="05F9DDB9" w14:textId="77777777" w:rsidR="00AF0BE3" w:rsidRDefault="00AF0BE3" w:rsidP="00D24EF3">
            <w:pPr>
              <w:pStyle w:val="0-29TableBody"/>
            </w:pPr>
            <w:r>
              <w:t>124.467</w:t>
            </w:r>
          </w:p>
        </w:tc>
        <w:tc>
          <w:tcPr>
            <w:tcW w:w="1560" w:type="dxa"/>
            <w:vMerge/>
          </w:tcPr>
          <w:p w14:paraId="5DBBB8FA" w14:textId="77777777" w:rsidR="00AF0BE3" w:rsidRDefault="00AF0BE3" w:rsidP="00D24EF3"/>
        </w:tc>
      </w:tr>
      <w:tr w:rsidR="00AF0BE3" w14:paraId="4D322E96" w14:textId="77777777" w:rsidTr="00D24EF3">
        <w:tc>
          <w:tcPr>
            <w:tcW w:w="2520" w:type="dxa"/>
          </w:tcPr>
          <w:p w14:paraId="70039976" w14:textId="77777777" w:rsidR="00AF0BE3" w:rsidRDefault="00AF0BE3" w:rsidP="00D24EF3">
            <w:pPr>
              <w:pStyle w:val="0-29TableBody"/>
            </w:pPr>
            <w:r>
              <w:t>Exponential M4</w:t>
            </w:r>
          </w:p>
        </w:tc>
        <w:tc>
          <w:tcPr>
            <w:tcW w:w="1152" w:type="dxa"/>
          </w:tcPr>
          <w:p w14:paraId="552348F0" w14:textId="77777777" w:rsidR="00AF0BE3" w:rsidRDefault="00AF0BE3" w:rsidP="00D24EF3">
            <w:pPr>
              <w:pStyle w:val="0-29TableBody"/>
            </w:pPr>
            <w:r>
              <w:t>0.162</w:t>
            </w:r>
          </w:p>
        </w:tc>
        <w:tc>
          <w:tcPr>
            <w:tcW w:w="1152" w:type="dxa"/>
          </w:tcPr>
          <w:p w14:paraId="45B20FCE" w14:textId="77777777" w:rsidR="00AF0BE3" w:rsidRDefault="00AF0BE3" w:rsidP="00D24EF3">
            <w:pPr>
              <w:pStyle w:val="0-29TableBody"/>
            </w:pPr>
            <w:r>
              <w:t>108.017</w:t>
            </w:r>
          </w:p>
        </w:tc>
        <w:tc>
          <w:tcPr>
            <w:tcW w:w="1008" w:type="dxa"/>
          </w:tcPr>
          <w:p w14:paraId="5B152BE6" w14:textId="77777777" w:rsidR="00AF0BE3" w:rsidRDefault="00AF0BE3" w:rsidP="00D24EF3">
            <w:pPr>
              <w:pStyle w:val="0-29TableBody"/>
            </w:pPr>
            <w:r>
              <w:t>197.799</w:t>
            </w:r>
          </w:p>
        </w:tc>
        <w:tc>
          <w:tcPr>
            <w:tcW w:w="1008" w:type="dxa"/>
          </w:tcPr>
          <w:p w14:paraId="5641FD21" w14:textId="77777777" w:rsidR="00AF0BE3" w:rsidRDefault="00AF0BE3" w:rsidP="00D24EF3">
            <w:pPr>
              <w:pStyle w:val="0-29TableBody"/>
            </w:pPr>
            <w:r>
              <w:t>92.074</w:t>
            </w:r>
          </w:p>
        </w:tc>
        <w:tc>
          <w:tcPr>
            <w:tcW w:w="1560" w:type="dxa"/>
            <w:vMerge/>
          </w:tcPr>
          <w:p w14:paraId="3C98CE61" w14:textId="77777777" w:rsidR="00AF0BE3" w:rsidRDefault="00AF0BE3" w:rsidP="00D24EF3"/>
        </w:tc>
      </w:tr>
      <w:tr w:rsidR="00AF0BE3" w14:paraId="601976E3" w14:textId="77777777" w:rsidTr="00D24EF3">
        <w:tc>
          <w:tcPr>
            <w:tcW w:w="2520" w:type="dxa"/>
          </w:tcPr>
          <w:p w14:paraId="1932180C" w14:textId="77777777" w:rsidR="00AF0BE3" w:rsidRDefault="00AF0BE3" w:rsidP="00D24EF3">
            <w:pPr>
              <w:pStyle w:val="0-29TableBody"/>
            </w:pPr>
            <w:r>
              <w:t>Exponential M5</w:t>
            </w:r>
          </w:p>
        </w:tc>
        <w:tc>
          <w:tcPr>
            <w:tcW w:w="1152" w:type="dxa"/>
          </w:tcPr>
          <w:p w14:paraId="31D138E3" w14:textId="77777777" w:rsidR="00AF0BE3" w:rsidRDefault="00AF0BE3" w:rsidP="00D24EF3">
            <w:pPr>
              <w:pStyle w:val="0-29TableBody"/>
            </w:pPr>
            <w:r>
              <w:t>0.086</w:t>
            </w:r>
          </w:p>
        </w:tc>
        <w:tc>
          <w:tcPr>
            <w:tcW w:w="1152" w:type="dxa"/>
          </w:tcPr>
          <w:p w14:paraId="42801C9B" w14:textId="77777777" w:rsidR="00AF0BE3" w:rsidRDefault="00AF0BE3" w:rsidP="00D24EF3">
            <w:pPr>
              <w:pStyle w:val="0-29TableBody"/>
            </w:pPr>
            <w:r>
              <w:t>109.777</w:t>
            </w:r>
          </w:p>
        </w:tc>
        <w:tc>
          <w:tcPr>
            <w:tcW w:w="1008" w:type="dxa"/>
          </w:tcPr>
          <w:p w14:paraId="47D62C5E" w14:textId="77777777" w:rsidR="00AF0BE3" w:rsidRDefault="00AF0BE3" w:rsidP="00D24EF3">
            <w:pPr>
              <w:pStyle w:val="0-29TableBody"/>
            </w:pPr>
            <w:r>
              <w:t>290.279</w:t>
            </w:r>
          </w:p>
        </w:tc>
        <w:tc>
          <w:tcPr>
            <w:tcW w:w="1008" w:type="dxa"/>
          </w:tcPr>
          <w:p w14:paraId="7E70E59D" w14:textId="77777777" w:rsidR="00AF0BE3" w:rsidRDefault="00AF0BE3" w:rsidP="00D24EF3">
            <w:pPr>
              <w:pStyle w:val="0-29TableBody"/>
            </w:pPr>
            <w:r>
              <w:t>95.73</w:t>
            </w:r>
          </w:p>
        </w:tc>
        <w:tc>
          <w:tcPr>
            <w:tcW w:w="1560" w:type="dxa"/>
            <w:vMerge/>
          </w:tcPr>
          <w:p w14:paraId="4C25C593" w14:textId="77777777" w:rsidR="00AF0BE3" w:rsidRDefault="00AF0BE3" w:rsidP="00D24EF3"/>
        </w:tc>
      </w:tr>
    </w:tbl>
    <w:p w14:paraId="4BF2BE2D" w14:textId="77777777" w:rsidR="00AF0BE3" w:rsidRDefault="00AF0BE3" w:rsidP="00AF0BE3">
      <w:pPr>
        <w:pStyle w:val="0-30TableFootnote"/>
      </w:pPr>
      <w:r>
        <w:rPr>
          <w:vertAlign w:val="superscript"/>
        </w:rPr>
        <w:t>a</w:t>
      </w:r>
      <w:r>
        <w:t xml:space="preserve"> Modeled variance case presented (BMDS Test 2 p-value = &lt;0.0001, BMDS Test 3 p-value = 0.848).</w:t>
      </w:r>
    </w:p>
    <w:p w14:paraId="3A76AAC6" w14:textId="77777777" w:rsidR="00AF0BE3" w:rsidRDefault="00AF0BE3" w:rsidP="00AF0BE3">
      <w:pPr>
        <w:pStyle w:val="0-30TableFootnote"/>
      </w:pPr>
      <w:r>
        <w:rPr>
          <w:vertAlign w:val="superscript"/>
        </w:rPr>
        <w:t>b</w:t>
      </w:r>
      <w:r>
        <w:t xml:space="preserve"> Recommended model</w:t>
      </w:r>
    </w:p>
    <w:p w14:paraId="75825361" w14:textId="77777777" w:rsidR="00AF0BE3" w:rsidRDefault="00AF0BE3" w:rsidP="00AF0BE3"/>
    <w:p w14:paraId="23C5AE32" w14:textId="77777777" w:rsidR="00AF0BE3" w:rsidRDefault="00AF0BE3" w:rsidP="00AF0BE3">
      <w:pPr>
        <w:pStyle w:val="4-06AppendixHead2"/>
      </w:pPr>
      <w:r>
        <w:t>Model recommendation details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2517"/>
        <w:gridCol w:w="1080"/>
        <w:gridCol w:w="5753"/>
      </w:tblGrid>
      <w:tr w:rsidR="00AF0BE3" w14:paraId="79C9E515" w14:textId="77777777" w:rsidTr="00D24EF3">
        <w:tc>
          <w:tcPr>
            <w:tcW w:w="2520" w:type="dxa"/>
          </w:tcPr>
          <w:p w14:paraId="71B874AD" w14:textId="77777777" w:rsidR="00AF0BE3" w:rsidRDefault="00AF0BE3" w:rsidP="00D24EF3">
            <w:pPr>
              <w:pStyle w:val="0-28TableHead"/>
            </w:pPr>
            <w:r>
              <w:t>Model</w:t>
            </w:r>
          </w:p>
        </w:tc>
        <w:tc>
          <w:tcPr>
            <w:tcW w:w="1080" w:type="dxa"/>
          </w:tcPr>
          <w:p w14:paraId="4C60F9BF" w14:textId="77777777" w:rsidR="00AF0BE3" w:rsidRDefault="00AF0BE3" w:rsidP="00D24EF3">
            <w:pPr>
              <w:pStyle w:val="0-28TableHead"/>
            </w:pPr>
            <w:r>
              <w:t>Bin</w:t>
            </w:r>
          </w:p>
        </w:tc>
        <w:tc>
          <w:tcPr>
            <w:tcW w:w="5760" w:type="dxa"/>
          </w:tcPr>
          <w:p w14:paraId="3F59F99D" w14:textId="77777777" w:rsidR="00AF0BE3" w:rsidRDefault="00AF0BE3" w:rsidP="00D24EF3">
            <w:pPr>
              <w:pStyle w:val="0-28TableHead"/>
            </w:pPr>
            <w:r>
              <w:t>Notes</w:t>
            </w:r>
          </w:p>
        </w:tc>
      </w:tr>
      <w:tr w:rsidR="00AF0BE3" w14:paraId="1EFA3C5F" w14:textId="77777777" w:rsidTr="00D24EF3">
        <w:tc>
          <w:tcPr>
            <w:tcW w:w="2520" w:type="dxa"/>
          </w:tcPr>
          <w:p w14:paraId="516649CB" w14:textId="77777777" w:rsidR="00AF0BE3" w:rsidRDefault="00AF0BE3" w:rsidP="00D24EF3">
            <w:pPr>
              <w:pStyle w:val="0-29TableBody"/>
            </w:pPr>
            <w:r>
              <w:t>Linear</w:t>
            </w:r>
          </w:p>
        </w:tc>
        <w:tc>
          <w:tcPr>
            <w:tcW w:w="1080" w:type="dxa"/>
          </w:tcPr>
          <w:p w14:paraId="5C29D1A1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4B5BE202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315B60B2" w14:textId="77777777" w:rsidTr="00D24EF3">
        <w:tc>
          <w:tcPr>
            <w:tcW w:w="2520" w:type="dxa"/>
          </w:tcPr>
          <w:p w14:paraId="00EAD398" w14:textId="77777777" w:rsidR="00AF0BE3" w:rsidRDefault="00AF0BE3" w:rsidP="00D24EF3">
            <w:pPr>
              <w:pStyle w:val="0-29TableBody"/>
            </w:pPr>
            <w:r>
              <w:t>Polynomial 2°</w:t>
            </w:r>
          </w:p>
        </w:tc>
        <w:tc>
          <w:tcPr>
            <w:tcW w:w="1080" w:type="dxa"/>
          </w:tcPr>
          <w:p w14:paraId="4BC421D8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3E533B14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Cautions</w:t>
            </w:r>
          </w:p>
          <w:p w14:paraId="1A0E4AE1" w14:textId="77777777" w:rsidR="00AF0BE3" w:rsidRDefault="00AF0BE3" w:rsidP="00D24EF3">
            <w:pPr>
              <w:pStyle w:val="0-29TableBody"/>
            </w:pPr>
            <w:r>
              <w:t>• Warning(s): THE MODEL HAS PROBABLY NOT CONVERGED!!!; THIS USUALLY MEANS THE MODEL HAS NOT CONVERGED!</w:t>
            </w:r>
          </w:p>
        </w:tc>
      </w:tr>
      <w:tr w:rsidR="00AF0BE3" w14:paraId="4DAA358A" w14:textId="77777777" w:rsidTr="00D24EF3">
        <w:tc>
          <w:tcPr>
            <w:tcW w:w="2520" w:type="dxa"/>
          </w:tcPr>
          <w:p w14:paraId="19996708" w14:textId="77777777" w:rsidR="00AF0BE3" w:rsidRDefault="00AF0BE3" w:rsidP="00D24EF3">
            <w:pPr>
              <w:pStyle w:val="0-29TableBody"/>
            </w:pPr>
            <w:r>
              <w:t>Polynomial 3°</w:t>
            </w:r>
          </w:p>
        </w:tc>
        <w:tc>
          <w:tcPr>
            <w:tcW w:w="1080" w:type="dxa"/>
          </w:tcPr>
          <w:p w14:paraId="2D1253A2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331F2A65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41151F73" w14:textId="77777777" w:rsidTr="00D24EF3">
        <w:tc>
          <w:tcPr>
            <w:tcW w:w="2520" w:type="dxa"/>
          </w:tcPr>
          <w:p w14:paraId="15D4C89A" w14:textId="77777777" w:rsidR="00AF0BE3" w:rsidRDefault="00AF0BE3" w:rsidP="00D24EF3">
            <w:pPr>
              <w:pStyle w:val="0-29TableBody"/>
            </w:pPr>
            <w:r>
              <w:t>Polynomial 4°</w:t>
            </w:r>
          </w:p>
        </w:tc>
        <w:tc>
          <w:tcPr>
            <w:tcW w:w="1080" w:type="dxa"/>
          </w:tcPr>
          <w:p w14:paraId="1F206AC7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39AD1BED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349B2038" w14:textId="77777777" w:rsidTr="00D24EF3">
        <w:tc>
          <w:tcPr>
            <w:tcW w:w="2520" w:type="dxa"/>
          </w:tcPr>
          <w:p w14:paraId="62645C23" w14:textId="77777777" w:rsidR="00AF0BE3" w:rsidRDefault="00AF0BE3" w:rsidP="00D24EF3">
            <w:pPr>
              <w:pStyle w:val="0-29TableBody"/>
            </w:pPr>
            <w:r>
              <w:t>Polynomial 5°</w:t>
            </w:r>
          </w:p>
        </w:tc>
        <w:tc>
          <w:tcPr>
            <w:tcW w:w="1080" w:type="dxa"/>
          </w:tcPr>
          <w:p w14:paraId="3F2F90FE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1EDA37CB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63E8004A" w14:textId="77777777" w:rsidTr="00D24EF3">
        <w:tc>
          <w:tcPr>
            <w:tcW w:w="2520" w:type="dxa"/>
          </w:tcPr>
          <w:p w14:paraId="3E2FC409" w14:textId="77777777" w:rsidR="00AF0BE3" w:rsidRDefault="00AF0BE3" w:rsidP="00D24EF3">
            <w:pPr>
              <w:pStyle w:val="0-29TableBody"/>
            </w:pPr>
            <w:r>
              <w:t>Power</w:t>
            </w:r>
          </w:p>
        </w:tc>
        <w:tc>
          <w:tcPr>
            <w:tcW w:w="1080" w:type="dxa"/>
          </w:tcPr>
          <w:p w14:paraId="49804FE1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5A8556EF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Cautions</w:t>
            </w:r>
          </w:p>
          <w:p w14:paraId="4864F3C1" w14:textId="77777777" w:rsidR="00AF0BE3" w:rsidRDefault="00AF0BE3" w:rsidP="00D24EF3">
            <w:pPr>
              <w:pStyle w:val="0-29TableBody"/>
            </w:pPr>
            <w:r>
              <w:t>• BMD/BMDL ratio is greater than threshold (5.39 &gt; 5.0)</w:t>
            </w:r>
          </w:p>
        </w:tc>
      </w:tr>
      <w:tr w:rsidR="00AF0BE3" w14:paraId="2B7F8B79" w14:textId="77777777" w:rsidTr="00D24EF3">
        <w:tc>
          <w:tcPr>
            <w:tcW w:w="2520" w:type="dxa"/>
          </w:tcPr>
          <w:p w14:paraId="565FF42B" w14:textId="77777777" w:rsidR="00AF0BE3" w:rsidRDefault="00AF0BE3" w:rsidP="00D24EF3">
            <w:pPr>
              <w:pStyle w:val="0-29TableBody"/>
            </w:pPr>
            <w:r>
              <w:t>Hill</w:t>
            </w:r>
          </w:p>
        </w:tc>
        <w:tc>
          <w:tcPr>
            <w:tcW w:w="1080" w:type="dxa"/>
          </w:tcPr>
          <w:p w14:paraId="3A26F4EE" w14:textId="77777777" w:rsidR="00AF0BE3" w:rsidRDefault="00AF0BE3" w:rsidP="00D24EF3">
            <w:pPr>
              <w:pStyle w:val="0-29TableBody"/>
            </w:pPr>
            <w:r>
              <w:t>Failure</w:t>
            </w:r>
          </w:p>
        </w:tc>
        <w:tc>
          <w:tcPr>
            <w:tcW w:w="5760" w:type="dxa"/>
          </w:tcPr>
          <w:p w14:paraId="038F2A1A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Failures</w:t>
            </w:r>
          </w:p>
          <w:p w14:paraId="264EE08B" w14:textId="77777777" w:rsidR="00AF0BE3" w:rsidRDefault="00AF0BE3" w:rsidP="00D24EF3">
            <w:pPr>
              <w:pStyle w:val="0-29TableBody"/>
            </w:pPr>
            <w:r>
              <w:t>• BMDL does not exist</w:t>
            </w:r>
          </w:p>
          <w:p w14:paraId="3B08F7B5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6213B1F8" w14:textId="77777777" w:rsidR="00AF0BE3" w:rsidRDefault="00AF0BE3" w:rsidP="00D24EF3">
            <w:pPr>
              <w:pStyle w:val="0-29TableBody"/>
            </w:pPr>
            <w:r>
              <w:t>• Goodness of fit p-value is less than threshold (0.0899 &lt; 0.1)</w:t>
            </w:r>
          </w:p>
          <w:p w14:paraId="289F616B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Cautions</w:t>
            </w:r>
          </w:p>
          <w:p w14:paraId="0569160C" w14:textId="77777777" w:rsidR="00AF0BE3" w:rsidRDefault="00AF0BE3" w:rsidP="00D24EF3">
            <w:pPr>
              <w:pStyle w:val="0-29TableBody"/>
            </w:pPr>
            <w:r>
              <w:t>• Warning(s): BMDL computation failed.</w:t>
            </w:r>
          </w:p>
        </w:tc>
      </w:tr>
      <w:tr w:rsidR="00AF0BE3" w14:paraId="5B244191" w14:textId="77777777" w:rsidTr="00D24EF3">
        <w:tc>
          <w:tcPr>
            <w:tcW w:w="2520" w:type="dxa"/>
          </w:tcPr>
          <w:p w14:paraId="571674E0" w14:textId="77777777" w:rsidR="00AF0BE3" w:rsidRDefault="00AF0BE3" w:rsidP="00D24EF3">
            <w:pPr>
              <w:pStyle w:val="0-29TableBody"/>
            </w:pPr>
            <w:r>
              <w:t>Exponential M2</w:t>
            </w:r>
            <w:r>
              <w:rPr>
                <w:vertAlign w:val="superscript"/>
              </w:rPr>
              <w:t>a</w:t>
            </w:r>
          </w:p>
        </w:tc>
        <w:tc>
          <w:tcPr>
            <w:tcW w:w="1080" w:type="dxa"/>
          </w:tcPr>
          <w:p w14:paraId="138EA000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619CE5AE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56D6D737" w14:textId="77777777" w:rsidTr="00D24EF3">
        <w:tc>
          <w:tcPr>
            <w:tcW w:w="2520" w:type="dxa"/>
          </w:tcPr>
          <w:p w14:paraId="18F42D19" w14:textId="77777777" w:rsidR="00AF0BE3" w:rsidRDefault="00AF0BE3" w:rsidP="00D24EF3">
            <w:pPr>
              <w:pStyle w:val="0-29TableBody"/>
            </w:pPr>
            <w:r>
              <w:t>Exponential M3</w:t>
            </w:r>
          </w:p>
        </w:tc>
        <w:tc>
          <w:tcPr>
            <w:tcW w:w="1080" w:type="dxa"/>
          </w:tcPr>
          <w:p w14:paraId="6A72CE41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515F79F7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5AA31EC5" w14:textId="77777777" w:rsidTr="00D24EF3">
        <w:tc>
          <w:tcPr>
            <w:tcW w:w="2520" w:type="dxa"/>
          </w:tcPr>
          <w:p w14:paraId="0B0B34B2" w14:textId="77777777" w:rsidR="00AF0BE3" w:rsidRDefault="00AF0BE3" w:rsidP="00D24EF3">
            <w:pPr>
              <w:pStyle w:val="0-29TableBody"/>
            </w:pPr>
            <w:r>
              <w:t>Exponential M4</w:t>
            </w:r>
          </w:p>
        </w:tc>
        <w:tc>
          <w:tcPr>
            <w:tcW w:w="1080" w:type="dxa"/>
          </w:tcPr>
          <w:p w14:paraId="47F150BA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0FB2D507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4D0B5B71" w14:textId="77777777" w:rsidTr="00D24EF3">
        <w:tc>
          <w:tcPr>
            <w:tcW w:w="2520" w:type="dxa"/>
          </w:tcPr>
          <w:p w14:paraId="3EE0525E" w14:textId="77777777" w:rsidR="00AF0BE3" w:rsidRDefault="00AF0BE3" w:rsidP="00D24EF3">
            <w:pPr>
              <w:pStyle w:val="0-29TableBody"/>
            </w:pPr>
            <w:r>
              <w:t>Exponential M5</w:t>
            </w:r>
          </w:p>
        </w:tc>
        <w:tc>
          <w:tcPr>
            <w:tcW w:w="1080" w:type="dxa"/>
          </w:tcPr>
          <w:p w14:paraId="3EC4C215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1D56629E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161209B6" w14:textId="77777777" w:rsidR="00AF0BE3" w:rsidRDefault="00AF0BE3" w:rsidP="00D24EF3">
            <w:pPr>
              <w:pStyle w:val="0-29TableBody"/>
            </w:pPr>
            <w:r>
              <w:lastRenderedPageBreak/>
              <w:t>• Goodness of fit p-value is less than threshold (0.0861 &lt; 0.1)</w:t>
            </w:r>
          </w:p>
        </w:tc>
      </w:tr>
    </w:tbl>
    <w:p w14:paraId="47BFCD1A" w14:textId="77777777" w:rsidR="00AF0BE3" w:rsidRDefault="00AF0BE3" w:rsidP="00AF0BE3">
      <w:pPr>
        <w:pStyle w:val="0-30TableFootnote"/>
      </w:pPr>
      <w:r>
        <w:rPr>
          <w:vertAlign w:val="superscript"/>
        </w:rPr>
        <w:lastRenderedPageBreak/>
        <w:t>a</w:t>
      </w:r>
      <w:r>
        <w:t xml:space="preserve"> Recommended model</w:t>
      </w:r>
    </w:p>
    <w:p w14:paraId="242C2A20" w14:textId="77777777" w:rsidR="00AF0BE3" w:rsidRDefault="00AF0BE3" w:rsidP="00AF0BE3"/>
    <w:p w14:paraId="4D58D2A2" w14:textId="77777777" w:rsidR="00AF0BE3" w:rsidRDefault="00AF0BE3" w:rsidP="00AF0BE3">
      <w:pPr>
        <w:pStyle w:val="4-06AppendixHead2"/>
      </w:pPr>
      <w:r>
        <w:t>Recommended model</w:t>
      </w:r>
    </w:p>
    <w:p w14:paraId="639575DA" w14:textId="77777777" w:rsidR="00AF0BE3" w:rsidRDefault="00AF0BE3" w:rsidP="00AF0BE3">
      <w:r>
        <w:rPr>
          <w:noProof/>
        </w:rPr>
        <w:drawing>
          <wp:inline distT="0" distB="0" distL="0" distR="0" wp14:anchorId="136B787D" wp14:editId="1CFA0B29">
            <wp:extent cx="5486400" cy="3429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726B3" w14:textId="77777777" w:rsidR="00AF0BE3" w:rsidRDefault="00AF0BE3" w:rsidP="00AF0BE3">
      <w:pPr>
        <w:pStyle w:val="3-10aPreformat9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C:\Users\USERNAME\AppData\Local\Temp\2\bmds-fv1sx_c7.(d)  </w:t>
      </w:r>
      <w:r>
        <w:br/>
        <w:t xml:space="preserve">  </w:t>
      </w:r>
      <w:r>
        <w:tab/>
        <w:t xml:space="preserve">  Gnuplot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Mon Dec 18 12:03:02 2017</w:t>
      </w:r>
      <w:r>
        <w:br/>
        <w:t xml:space="preserve"> ==================================================================== </w:t>
      </w:r>
      <w:r>
        <w:br/>
      </w:r>
      <w:r>
        <w:br/>
        <w:t xml:space="preserve"> BMDS_Model_Run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</w:r>
      <w:r>
        <w:lastRenderedPageBreak/>
        <w:t xml:space="preserve">   Data are assumed to be distributed: normally</w:t>
      </w:r>
      <w:r>
        <w:br/>
        <w:t xml:space="preserve">   Variance Model: exp(lnalpha +rho *ln(Y[dose]))</w:t>
      </w:r>
      <w:r>
        <w:br/>
        <w:t xml:space="preserve">   The variance is to be modeled as Var(i) = exp(lalpha + log(mean(i)) * rho)</w:t>
      </w:r>
      <w:r>
        <w:br/>
      </w:r>
      <w:r>
        <w:br/>
        <w:t xml:space="preserve">   Total number of dose groups = 6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1e-008</w:t>
      </w:r>
      <w:r>
        <w:br/>
        <w:t xml:space="preserve">   Parameter Convergence has been set to: 1e-008</w:t>
      </w:r>
      <w:r>
        <w:br/>
      </w:r>
      <w:r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2</w:t>
      </w:r>
      <w:r>
        <w:br/>
        <w:t xml:space="preserve">                  --------          --------</w:t>
      </w:r>
      <w:r>
        <w:br/>
        <w:t xml:space="preserve">                    lnalpha          -29.4871          </w:t>
      </w:r>
      <w:r>
        <w:br/>
        <w:t xml:space="preserve">                        rho           9.96609          </w:t>
      </w:r>
      <w:r>
        <w:br/>
        <w:t xml:space="preserve">                          a           21.3967          </w:t>
      </w:r>
      <w:r>
        <w:br/>
        <w:t xml:space="preserve">                          b       0.000434333          </w:t>
      </w:r>
      <w:r>
        <w:br/>
        <w:t xml:space="preserve">                          c                 0 Specified</w:t>
      </w:r>
      <w:r>
        <w:br/>
        <w:t xml:space="preserve">                          d                 1 Specified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2          Std. Err.</w:t>
      </w:r>
      <w:r>
        <w:br/>
        <w:t xml:space="preserve">                   --------          -------          ---------</w:t>
      </w:r>
      <w:r>
        <w:br/>
        <w:t xml:space="preserve">                    lnalpha          -40.9993           19.7613</w:t>
      </w:r>
      <w:r>
        <w:br/>
        <w:t xml:space="preserve">                        rho           13.6154           6.31919</w:t>
      </w:r>
      <w:r>
        <w:br/>
        <w:t xml:space="preserve">                          a           21.7884           0.51354</w:t>
      </w:r>
      <w:r>
        <w:br/>
        <w:t xml:space="preserve">                          b       0.000335881       0.000138741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Obs Mean     Obs Std Dev</w:t>
      </w:r>
      <w:r>
        <w:br/>
        <w:t xml:space="preserve">     -----    ---       ----------   -------------</w:t>
      </w:r>
      <w:r>
        <w:br/>
        <w:t xml:space="preserve">         0      5         21.8        1.565</w:t>
      </w:r>
      <w:r>
        <w:br/>
        <w:t xml:space="preserve">        55      5         21.8         2.46</w:t>
      </w:r>
      <w:r>
        <w:br/>
        <w:t xml:space="preserve">       110      5         23.2        2.012</w:t>
      </w:r>
      <w:r>
        <w:br/>
        <w:t xml:space="preserve">       220      5         23.8        3.354</w:t>
      </w:r>
      <w:r>
        <w:br/>
        <w:t xml:space="preserve">       441      5         23.4         2.46</w:t>
      </w:r>
      <w:r>
        <w:br/>
        <w:t xml:space="preserve">       881      5         32.8        14.31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0         21.79        1.612          0.01608</w:t>
      </w:r>
      <w:r>
        <w:br/>
        <w:t xml:space="preserve">        55         22.19        1.828          -0.4827</w:t>
      </w:r>
      <w:r>
        <w:br/>
        <w:t xml:space="preserve">       110         22.61        2.073           0.6381</w:t>
      </w:r>
      <w:r>
        <w:br/>
        <w:t xml:space="preserve">       220         23.46        2.666           0.2857</w:t>
      </w:r>
      <w:r>
        <w:br/>
        <w:t xml:space="preserve">       441         25.27        4.419          -0.9448</w:t>
      </w:r>
      <w:r>
        <w:br/>
        <w:t xml:space="preserve">       881         29.29        12.08           0.6492</w:t>
      </w:r>
      <w:r>
        <w:br/>
      </w:r>
      <w:r>
        <w:br/>
      </w:r>
      <w:r>
        <w:lastRenderedPageBreak/>
        <w:br/>
      </w:r>
      <w:r>
        <w:br/>
        <w:t xml:space="preserve">   Other models for which likelihoods are calculated:</w:t>
      </w:r>
      <w:r>
        <w:br/>
      </w:r>
      <w:r>
        <w:br/>
        <w:t xml:space="preserve">     Model A1:        Yij = Mu(i) + e(ij)</w:t>
      </w:r>
      <w:r>
        <w:br/>
        <w:t xml:space="preserve">               Var{e(ij)} = Sigma^2</w:t>
      </w:r>
      <w:r>
        <w:br/>
      </w:r>
      <w:r>
        <w:br/>
        <w:t xml:space="preserve">     Model A2:        Yij = Mu(i) + e(ij)</w:t>
      </w:r>
      <w:r>
        <w:br/>
        <w:t xml:space="preserve">               Var{e(ij)} = Sigma(i)^2</w:t>
      </w:r>
      <w:r>
        <w:br/>
      </w:r>
      <w:r>
        <w:br/>
        <w:t xml:space="preserve">     Model A3:        Yij = Mu(i) + e(ij)</w:t>
      </w:r>
      <w:r>
        <w:br/>
        <w:t xml:space="preserve">               Var{e(ij)} = exp(lalpha + log(mean(i)) * rho)</w:t>
      </w:r>
      <w:r>
        <w:br/>
      </w:r>
      <w:r>
        <w:br/>
        <w:t xml:space="preserve">     Model  R:        Yij = Mu + e(i)</w:t>
      </w:r>
      <w:r>
        <w:br/>
        <w:t xml:space="preserve">               Var{e(ij)} = Sigma^2</w:t>
      </w:r>
      <w:r>
        <w:br/>
      </w:r>
      <w:r>
        <w:br/>
      </w:r>
      <w:r>
        <w:br/>
        <w:t xml:space="preserve">                                Likelihoods of Interest</w:t>
      </w:r>
      <w:r>
        <w:br/>
      </w:r>
      <w:r>
        <w:br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-66.64788            7      147.2958</w:t>
      </w:r>
      <w:r>
        <w:br/>
        <w:t xml:space="preserve">                        A2       -45.74616           12      115.4923</w:t>
      </w:r>
      <w:r>
        <w:br/>
        <w:t xml:space="preserve">                        A3       -46.43633            8      108.8727</w:t>
      </w:r>
      <w:r>
        <w:br/>
        <w:t xml:space="preserve">                         R       -72.35188            2      148.7038</w:t>
      </w:r>
      <w:r>
        <w:br/>
        <w:t xml:space="preserve">                         2       -48.84015            4      105.6803</w:t>
      </w:r>
      <w:r>
        <w:br/>
      </w:r>
      <w:r>
        <w:br/>
      </w:r>
      <w:r>
        <w:br/>
        <w:t xml:space="preserve">   Additive constant for all log-likelihoods =     -27.57.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(A2 vs. R)</w:t>
      </w:r>
      <w:r>
        <w:br/>
        <w:t xml:space="preserve">   Test 2:  Are Variances Homogeneous? (A2 vs. A1)</w:t>
      </w:r>
      <w:r>
        <w:br/>
        <w:t xml:space="preserve">   Test 3:  Are variances adequately modeled? (A2 vs. A3)</w:t>
      </w:r>
      <w:r>
        <w:br/>
        <w:t xml:space="preserve">   Test 4:  Does Model 2 fit the data? (A3 vs. 2)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-2*log(Likelihood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53.21          10            &lt; 0.0001</w:t>
      </w:r>
      <w:r>
        <w:br/>
        <w:t xml:space="preserve">     Test 2                          41.8           5            &lt; 0.0001</w:t>
      </w:r>
      <w:r>
        <w:br/>
        <w:t xml:space="preserve">     Test 3                          1.38           4              0.8476</w:t>
      </w:r>
      <w:r>
        <w:br/>
        <w:t xml:space="preserve">     Test 4                         4.808           4              0.3076</w:t>
      </w:r>
      <w:r>
        <w:br/>
      </w:r>
      <w:r>
        <w:br/>
      </w:r>
      <w:r>
        <w:br/>
        <w:t xml:space="preserve">     The p-value for Test 1 is less than .05.  There appears to be a</w:t>
      </w:r>
      <w:r>
        <w:br/>
        <w:t xml:space="preserve">     difference between response and/or variances among the dose</w:t>
      </w:r>
      <w:r>
        <w:br/>
        <w:t xml:space="preserve">     levels, it seems appropriate to model the data.</w:t>
      </w:r>
      <w:r>
        <w:br/>
      </w:r>
      <w:r>
        <w:br/>
        <w:t xml:space="preserve">     The p-value for Test 2 is less than .1.  A non-homogeneous</w:t>
      </w:r>
      <w:r>
        <w:br/>
        <w:t xml:space="preserve">     variance model appears to be appropriate.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</w:r>
      <w:r>
        <w:lastRenderedPageBreak/>
        <w:t xml:space="preserve">     The p-value for Test 4 is greater than .1.  Model 2 seems</w:t>
      </w:r>
      <w:r>
        <w:br/>
        <w:t xml:space="preserve">     to adequately describe the data.</w:t>
      </w:r>
      <w:r>
        <w:br/>
      </w:r>
      <w:r>
        <w:br/>
      </w:r>
      <w:r>
        <w:br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 212.502</w:t>
      </w:r>
      <w:r>
        <w:br/>
      </w:r>
      <w:r>
        <w:br/>
        <w:t xml:space="preserve">                 BMDL =      123.028</w:t>
      </w:r>
      <w:r>
        <w:br/>
      </w:r>
      <w:r>
        <w:br/>
        <w:t xml:space="preserve">                 BMDU =      426.784</w:t>
      </w:r>
      <w:r>
        <w:br/>
      </w:r>
    </w:p>
    <w:p w14:paraId="13F4A08F" w14:textId="77777777" w:rsidR="00AF0BE3" w:rsidRDefault="00AF0BE3" w:rsidP="00AF0BE3"/>
    <w:p w14:paraId="2AC0476C" w14:textId="77777777" w:rsidR="00AF0BE3" w:rsidRDefault="00AF0BE3" w:rsidP="00AF0BE3">
      <w:r>
        <w:br w:type="page"/>
      </w:r>
    </w:p>
    <w:p w14:paraId="2D80B9ED" w14:textId="77777777" w:rsidR="00AF0BE3" w:rsidRDefault="00AF0BE3" w:rsidP="00AF0BE3">
      <w:pPr>
        <w:pStyle w:val="4-05AppendixHead1"/>
      </w:pPr>
      <w:r>
        <w:lastRenderedPageBreak/>
        <w:t>BMD Results for: HDL Cholesterol (mg/dL)</w:t>
      </w:r>
    </w:p>
    <w:p w14:paraId="3E697BB6" w14:textId="77777777" w:rsidR="00AF0BE3" w:rsidRDefault="00AF0BE3" w:rsidP="00AF0BE3">
      <w:r>
        <w:t>BMDS version: BMDS v2.7.0</w:t>
      </w:r>
    </w:p>
    <w:p w14:paraId="6FBBBAF3" w14:textId="77777777" w:rsidR="00AF0BE3" w:rsidRDefault="00AF0BE3" w:rsidP="00AF0BE3">
      <w:pPr>
        <w:pStyle w:val="4-06AppendixHead2"/>
      </w:pPr>
      <w:r>
        <w:t>Input dataset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1080"/>
        <w:gridCol w:w="1379"/>
        <w:gridCol w:w="1378"/>
        <w:gridCol w:w="1378"/>
        <w:gridCol w:w="1378"/>
        <w:gridCol w:w="1378"/>
        <w:gridCol w:w="1379"/>
      </w:tblGrid>
      <w:tr w:rsidR="00AF0BE3" w14:paraId="5A24B8A4" w14:textId="77777777" w:rsidTr="00D24EF3">
        <w:tc>
          <w:tcPr>
            <w:tcW w:w="1080" w:type="dxa"/>
          </w:tcPr>
          <w:p w14:paraId="0FFFE136" w14:textId="77777777" w:rsidR="00AF0BE3" w:rsidRDefault="00AF0BE3" w:rsidP="00D24EF3">
            <w:pPr>
              <w:pStyle w:val="0-28TableHead"/>
            </w:pPr>
            <w:r>
              <w:t>Dose</w:t>
            </w:r>
          </w:p>
        </w:tc>
        <w:tc>
          <w:tcPr>
            <w:tcW w:w="1380" w:type="dxa"/>
          </w:tcPr>
          <w:p w14:paraId="666F7B81" w14:textId="77777777" w:rsidR="00AF0BE3" w:rsidRDefault="00AF0BE3" w:rsidP="00D24EF3">
            <w:pPr>
              <w:pStyle w:val="0-29TableBody"/>
            </w:pPr>
            <w:r>
              <w:t>0</w:t>
            </w:r>
          </w:p>
        </w:tc>
        <w:tc>
          <w:tcPr>
            <w:tcW w:w="1380" w:type="dxa"/>
          </w:tcPr>
          <w:p w14:paraId="5DE1E81E" w14:textId="77777777" w:rsidR="00AF0BE3" w:rsidRDefault="00AF0BE3" w:rsidP="00D24EF3">
            <w:pPr>
              <w:pStyle w:val="0-29TableBody"/>
            </w:pPr>
            <w:r>
              <w:t>55</w:t>
            </w:r>
          </w:p>
        </w:tc>
        <w:tc>
          <w:tcPr>
            <w:tcW w:w="1380" w:type="dxa"/>
          </w:tcPr>
          <w:p w14:paraId="3E92A216" w14:textId="77777777" w:rsidR="00AF0BE3" w:rsidRDefault="00AF0BE3" w:rsidP="00D24EF3">
            <w:pPr>
              <w:pStyle w:val="0-29TableBody"/>
            </w:pPr>
            <w:r>
              <w:t>110</w:t>
            </w:r>
          </w:p>
        </w:tc>
        <w:tc>
          <w:tcPr>
            <w:tcW w:w="1380" w:type="dxa"/>
          </w:tcPr>
          <w:p w14:paraId="1A610202" w14:textId="77777777" w:rsidR="00AF0BE3" w:rsidRDefault="00AF0BE3" w:rsidP="00D24EF3">
            <w:pPr>
              <w:pStyle w:val="0-29TableBody"/>
            </w:pPr>
            <w:r>
              <w:t>220</w:t>
            </w:r>
          </w:p>
        </w:tc>
        <w:tc>
          <w:tcPr>
            <w:tcW w:w="1380" w:type="dxa"/>
          </w:tcPr>
          <w:p w14:paraId="1696BC4E" w14:textId="77777777" w:rsidR="00AF0BE3" w:rsidRDefault="00AF0BE3" w:rsidP="00D24EF3">
            <w:pPr>
              <w:pStyle w:val="0-29TableBody"/>
            </w:pPr>
            <w:r>
              <w:t>441</w:t>
            </w:r>
          </w:p>
        </w:tc>
        <w:tc>
          <w:tcPr>
            <w:tcW w:w="1380" w:type="dxa"/>
          </w:tcPr>
          <w:p w14:paraId="2FC2AAF1" w14:textId="77777777" w:rsidR="00AF0BE3" w:rsidRDefault="00AF0BE3" w:rsidP="00D24EF3">
            <w:pPr>
              <w:pStyle w:val="0-29TableBody"/>
            </w:pPr>
            <w:r>
              <w:t>881</w:t>
            </w:r>
          </w:p>
        </w:tc>
      </w:tr>
      <w:tr w:rsidR="00AF0BE3" w14:paraId="37B2C257" w14:textId="77777777" w:rsidTr="00D24EF3">
        <w:tc>
          <w:tcPr>
            <w:tcW w:w="1080" w:type="dxa"/>
          </w:tcPr>
          <w:p w14:paraId="4DCC444B" w14:textId="77777777" w:rsidR="00AF0BE3" w:rsidRDefault="00AF0BE3" w:rsidP="00D24EF3">
            <w:pPr>
              <w:pStyle w:val="0-28TableHead"/>
            </w:pPr>
            <w:r>
              <w:t>N</w:t>
            </w:r>
          </w:p>
        </w:tc>
        <w:tc>
          <w:tcPr>
            <w:tcW w:w="1380" w:type="dxa"/>
          </w:tcPr>
          <w:p w14:paraId="3064CD7C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262BD887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7B1E7BA5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5B7A6984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022EE179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5B8C7D60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</w:tr>
      <w:tr w:rsidR="00AF0BE3" w14:paraId="5541AAAD" w14:textId="77777777" w:rsidTr="00D24EF3">
        <w:tc>
          <w:tcPr>
            <w:tcW w:w="1080" w:type="dxa"/>
          </w:tcPr>
          <w:p w14:paraId="5FD654C0" w14:textId="77777777" w:rsidR="00AF0BE3" w:rsidRDefault="00AF0BE3" w:rsidP="00D24EF3">
            <w:pPr>
              <w:pStyle w:val="0-28TableHead"/>
            </w:pPr>
            <w:r>
              <w:t>Mean ± SD</w:t>
            </w:r>
          </w:p>
        </w:tc>
        <w:tc>
          <w:tcPr>
            <w:tcW w:w="1380" w:type="dxa"/>
          </w:tcPr>
          <w:p w14:paraId="3C7E3F17" w14:textId="77777777" w:rsidR="00AF0BE3" w:rsidRDefault="00AF0BE3" w:rsidP="00D24EF3">
            <w:pPr>
              <w:pStyle w:val="0-29TableBody"/>
            </w:pPr>
            <w:r>
              <w:t>46 ± 6.485</w:t>
            </w:r>
          </w:p>
        </w:tc>
        <w:tc>
          <w:tcPr>
            <w:tcW w:w="1380" w:type="dxa"/>
          </w:tcPr>
          <w:p w14:paraId="52471A10" w14:textId="77777777" w:rsidR="00AF0BE3" w:rsidRDefault="00AF0BE3" w:rsidP="00D24EF3">
            <w:pPr>
              <w:pStyle w:val="0-29TableBody"/>
            </w:pPr>
            <w:r>
              <w:t>54.6 ± 6.037</w:t>
            </w:r>
          </w:p>
        </w:tc>
        <w:tc>
          <w:tcPr>
            <w:tcW w:w="1380" w:type="dxa"/>
          </w:tcPr>
          <w:p w14:paraId="0CBFC74F" w14:textId="77777777" w:rsidR="00AF0BE3" w:rsidRDefault="00AF0BE3" w:rsidP="00D24EF3">
            <w:pPr>
              <w:pStyle w:val="0-29TableBody"/>
            </w:pPr>
            <w:r>
              <w:t>56.8 ± 6.261</w:t>
            </w:r>
          </w:p>
        </w:tc>
        <w:tc>
          <w:tcPr>
            <w:tcW w:w="1380" w:type="dxa"/>
          </w:tcPr>
          <w:p w14:paraId="344DDFF7" w14:textId="77777777" w:rsidR="00AF0BE3" w:rsidRDefault="00AF0BE3" w:rsidP="00D24EF3">
            <w:pPr>
              <w:pStyle w:val="0-29TableBody"/>
            </w:pPr>
            <w:r>
              <w:t>60.6 ± 6.485</w:t>
            </w:r>
          </w:p>
        </w:tc>
        <w:tc>
          <w:tcPr>
            <w:tcW w:w="1380" w:type="dxa"/>
          </w:tcPr>
          <w:p w14:paraId="2A95DE66" w14:textId="77777777" w:rsidR="00AF0BE3" w:rsidRDefault="00AF0BE3" w:rsidP="00D24EF3">
            <w:pPr>
              <w:pStyle w:val="0-29TableBody"/>
            </w:pPr>
            <w:r>
              <w:t>70.6 ± 7.155</w:t>
            </w:r>
          </w:p>
        </w:tc>
        <w:tc>
          <w:tcPr>
            <w:tcW w:w="1380" w:type="dxa"/>
          </w:tcPr>
          <w:p w14:paraId="5281B676" w14:textId="77777777" w:rsidR="00AF0BE3" w:rsidRDefault="00AF0BE3" w:rsidP="00D24EF3">
            <w:pPr>
              <w:pStyle w:val="0-29TableBody"/>
            </w:pPr>
            <w:r>
              <w:t>78.2 ± 11.404</w:t>
            </w:r>
          </w:p>
        </w:tc>
      </w:tr>
    </w:tbl>
    <w:p w14:paraId="533D9892" w14:textId="77777777" w:rsidR="00AF0BE3" w:rsidRDefault="00AF0BE3" w:rsidP="00AF0BE3"/>
    <w:p w14:paraId="7D12FE30" w14:textId="77777777" w:rsidR="00AF0BE3" w:rsidRDefault="00AF0BE3" w:rsidP="00AF0BE3">
      <w:pPr>
        <w:pStyle w:val="4-06AppendixHead2"/>
      </w:pPr>
      <w:r>
        <w:t>Summary table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2515"/>
        <w:gridCol w:w="1151"/>
        <w:gridCol w:w="1151"/>
        <w:gridCol w:w="1008"/>
        <w:gridCol w:w="1008"/>
        <w:gridCol w:w="2517"/>
      </w:tblGrid>
      <w:tr w:rsidR="00AF0BE3" w14:paraId="62C6BEE9" w14:textId="77777777" w:rsidTr="00D24EF3">
        <w:tc>
          <w:tcPr>
            <w:tcW w:w="2520" w:type="dxa"/>
            <w:vMerge w:val="restart"/>
          </w:tcPr>
          <w:p w14:paraId="5CAE7FE1" w14:textId="77777777" w:rsidR="00AF0BE3" w:rsidRDefault="00AF0BE3" w:rsidP="00D24EF3">
            <w:pPr>
              <w:pStyle w:val="0-28TableHead"/>
            </w:pPr>
            <w:r>
              <w:t>Model</w:t>
            </w:r>
            <w:r>
              <w:rPr>
                <w:vertAlign w:val="superscript"/>
              </w:rPr>
              <w:t>a</w:t>
            </w:r>
          </w:p>
        </w:tc>
        <w:tc>
          <w:tcPr>
            <w:tcW w:w="1152" w:type="dxa"/>
            <w:gridSpan w:val="2"/>
          </w:tcPr>
          <w:p w14:paraId="2D6CD21A" w14:textId="77777777" w:rsidR="00AF0BE3" w:rsidRDefault="00AF0BE3" w:rsidP="00D24EF3">
            <w:pPr>
              <w:pStyle w:val="0-28TableHead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42C4F07C" w14:textId="77777777" w:rsidR="00AF0BE3" w:rsidRDefault="00AF0BE3" w:rsidP="00D24EF3">
            <w:pPr>
              <w:pStyle w:val="0-28TableHead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184A9200" w14:textId="77777777" w:rsidR="00AF0BE3" w:rsidRDefault="00AF0BE3" w:rsidP="00D24EF3">
            <w:pPr>
              <w:pStyle w:val="0-28TableHead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7FCFD261" w14:textId="77777777" w:rsidR="00AF0BE3" w:rsidRDefault="00AF0BE3" w:rsidP="00D24EF3">
            <w:pPr>
              <w:pStyle w:val="0-28TableHead"/>
            </w:pPr>
            <w:r>
              <w:t>Comments</w:t>
            </w:r>
          </w:p>
        </w:tc>
      </w:tr>
      <w:tr w:rsidR="00AF0BE3" w14:paraId="454FEFC5" w14:textId="77777777" w:rsidTr="00D24EF3">
        <w:tc>
          <w:tcPr>
            <w:tcW w:w="1560" w:type="dxa"/>
            <w:vMerge/>
          </w:tcPr>
          <w:p w14:paraId="7D96CB3B" w14:textId="77777777" w:rsidR="00AF0BE3" w:rsidRDefault="00AF0BE3" w:rsidP="00D24EF3"/>
        </w:tc>
        <w:tc>
          <w:tcPr>
            <w:tcW w:w="1152" w:type="dxa"/>
          </w:tcPr>
          <w:p w14:paraId="1CFF876E" w14:textId="77777777" w:rsidR="00AF0BE3" w:rsidRDefault="00AF0BE3" w:rsidP="00D24EF3">
            <w:pPr>
              <w:pStyle w:val="0-28TableHead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11FB3725" w14:textId="77777777" w:rsidR="00AF0BE3" w:rsidRDefault="00AF0BE3" w:rsidP="00D24EF3">
            <w:pPr>
              <w:pStyle w:val="0-28TableHead"/>
            </w:pPr>
            <w:r>
              <w:t>AIC</w:t>
            </w:r>
          </w:p>
        </w:tc>
        <w:tc>
          <w:tcPr>
            <w:tcW w:w="1560" w:type="dxa"/>
            <w:vMerge/>
          </w:tcPr>
          <w:p w14:paraId="6D7F320C" w14:textId="77777777" w:rsidR="00AF0BE3" w:rsidRDefault="00AF0BE3" w:rsidP="00D24EF3"/>
        </w:tc>
        <w:tc>
          <w:tcPr>
            <w:tcW w:w="1560" w:type="dxa"/>
            <w:vMerge/>
          </w:tcPr>
          <w:p w14:paraId="43AFEB9F" w14:textId="77777777" w:rsidR="00AF0BE3" w:rsidRDefault="00AF0BE3" w:rsidP="00D24EF3"/>
        </w:tc>
        <w:tc>
          <w:tcPr>
            <w:tcW w:w="1560" w:type="dxa"/>
            <w:vMerge/>
          </w:tcPr>
          <w:p w14:paraId="4EEF16F1" w14:textId="77777777" w:rsidR="00AF0BE3" w:rsidRDefault="00AF0BE3" w:rsidP="00D24EF3"/>
        </w:tc>
      </w:tr>
      <w:tr w:rsidR="00AF0BE3" w14:paraId="6EA18160" w14:textId="77777777" w:rsidTr="00D24EF3">
        <w:tc>
          <w:tcPr>
            <w:tcW w:w="2520" w:type="dxa"/>
          </w:tcPr>
          <w:p w14:paraId="26AE38B4" w14:textId="77777777" w:rsidR="00AF0BE3" w:rsidRDefault="00AF0BE3" w:rsidP="00D24EF3">
            <w:pPr>
              <w:pStyle w:val="0-29TableBody"/>
            </w:pPr>
            <w:r>
              <w:t>Linear (equivalent models include Power, Polynomial 2°, 3°, 4°, 5°)</w:t>
            </w:r>
          </w:p>
        </w:tc>
        <w:tc>
          <w:tcPr>
            <w:tcW w:w="1152" w:type="dxa"/>
          </w:tcPr>
          <w:p w14:paraId="04C20698" w14:textId="77777777" w:rsidR="00AF0BE3" w:rsidRDefault="00AF0BE3" w:rsidP="00D24EF3">
            <w:pPr>
              <w:pStyle w:val="0-29TableBody"/>
            </w:pPr>
            <w:r>
              <w:t>0.176</w:t>
            </w:r>
          </w:p>
        </w:tc>
        <w:tc>
          <w:tcPr>
            <w:tcW w:w="1152" w:type="dxa"/>
          </w:tcPr>
          <w:p w14:paraId="2283A759" w14:textId="77777777" w:rsidR="00AF0BE3" w:rsidRDefault="00AF0BE3" w:rsidP="00D24EF3">
            <w:pPr>
              <w:pStyle w:val="0-29TableBody"/>
            </w:pPr>
            <w:r>
              <w:t>156.83</w:t>
            </w:r>
          </w:p>
        </w:tc>
        <w:tc>
          <w:tcPr>
            <w:tcW w:w="1008" w:type="dxa"/>
          </w:tcPr>
          <w:p w14:paraId="2FB7C8AA" w14:textId="77777777" w:rsidR="00AF0BE3" w:rsidRDefault="00AF0BE3" w:rsidP="00D24EF3">
            <w:pPr>
              <w:pStyle w:val="0-29TableBody"/>
            </w:pPr>
            <w:r>
              <w:t>225.091</w:t>
            </w:r>
          </w:p>
        </w:tc>
        <w:tc>
          <w:tcPr>
            <w:tcW w:w="1008" w:type="dxa"/>
          </w:tcPr>
          <w:p w14:paraId="3899F89A" w14:textId="77777777" w:rsidR="00AF0BE3" w:rsidRDefault="00AF0BE3" w:rsidP="00D24EF3">
            <w:pPr>
              <w:pStyle w:val="0-29TableBody"/>
            </w:pPr>
            <w:r>
              <w:t>171.588</w:t>
            </w:r>
          </w:p>
        </w:tc>
        <w:tc>
          <w:tcPr>
            <w:tcW w:w="2520" w:type="dxa"/>
            <w:vMerge w:val="restart"/>
          </w:tcPr>
          <w:p w14:paraId="05E2F36E" w14:textId="77777777" w:rsidR="00AF0BE3" w:rsidRDefault="00AF0BE3" w:rsidP="00D24EF3">
            <w:pPr>
              <w:pStyle w:val="0-29TableBody"/>
            </w:pPr>
            <w:r>
              <w:t>Hill recommended as best-fitting model on the basis of the lowest BMDL.</w:t>
            </w:r>
          </w:p>
        </w:tc>
      </w:tr>
      <w:tr w:rsidR="00AF0BE3" w14:paraId="37AC135E" w14:textId="77777777" w:rsidTr="00D24EF3">
        <w:tc>
          <w:tcPr>
            <w:tcW w:w="2520" w:type="dxa"/>
          </w:tcPr>
          <w:p w14:paraId="44ED257A" w14:textId="77777777" w:rsidR="00AF0BE3" w:rsidRDefault="00AF0BE3" w:rsidP="00D24EF3">
            <w:pPr>
              <w:pStyle w:val="0-29TableBody"/>
            </w:pPr>
            <w:r>
              <w:t>Hill</w:t>
            </w:r>
            <w:r>
              <w:rPr>
                <w:vertAlign w:val="superscript"/>
              </w:rPr>
              <w:t>b</w:t>
            </w:r>
          </w:p>
        </w:tc>
        <w:tc>
          <w:tcPr>
            <w:tcW w:w="1152" w:type="dxa"/>
          </w:tcPr>
          <w:p w14:paraId="58C39ED9" w14:textId="77777777" w:rsidR="00AF0BE3" w:rsidRDefault="00AF0BE3" w:rsidP="00D24EF3">
            <w:pPr>
              <w:pStyle w:val="0-29TableBody"/>
            </w:pPr>
            <w:r>
              <w:t>0.762</w:t>
            </w:r>
          </w:p>
        </w:tc>
        <w:tc>
          <w:tcPr>
            <w:tcW w:w="1152" w:type="dxa"/>
          </w:tcPr>
          <w:p w14:paraId="63B1C964" w14:textId="77777777" w:rsidR="00AF0BE3" w:rsidRDefault="00AF0BE3" w:rsidP="00D24EF3">
            <w:pPr>
              <w:pStyle w:val="0-29TableBody"/>
            </w:pPr>
            <w:r>
              <w:t>153.671</w:t>
            </w:r>
          </w:p>
        </w:tc>
        <w:tc>
          <w:tcPr>
            <w:tcW w:w="1008" w:type="dxa"/>
          </w:tcPr>
          <w:p w14:paraId="3687E402" w14:textId="77777777" w:rsidR="00AF0BE3" w:rsidRDefault="00AF0BE3" w:rsidP="00D24EF3">
            <w:pPr>
              <w:pStyle w:val="0-29TableBody"/>
            </w:pPr>
            <w:r>
              <w:t>79.236</w:t>
            </w:r>
          </w:p>
        </w:tc>
        <w:tc>
          <w:tcPr>
            <w:tcW w:w="1008" w:type="dxa"/>
          </w:tcPr>
          <w:p w14:paraId="16430309" w14:textId="77777777" w:rsidR="00AF0BE3" w:rsidRDefault="00AF0BE3" w:rsidP="00D24EF3">
            <w:pPr>
              <w:pStyle w:val="0-29TableBody"/>
            </w:pPr>
            <w:r>
              <w:t>38.558</w:t>
            </w:r>
          </w:p>
        </w:tc>
        <w:tc>
          <w:tcPr>
            <w:tcW w:w="1560" w:type="dxa"/>
            <w:vMerge/>
          </w:tcPr>
          <w:p w14:paraId="23D82FBC" w14:textId="77777777" w:rsidR="00AF0BE3" w:rsidRDefault="00AF0BE3" w:rsidP="00D24EF3"/>
        </w:tc>
      </w:tr>
      <w:tr w:rsidR="00AF0BE3" w14:paraId="1F990733" w14:textId="77777777" w:rsidTr="00D24EF3">
        <w:tc>
          <w:tcPr>
            <w:tcW w:w="2520" w:type="dxa"/>
          </w:tcPr>
          <w:p w14:paraId="5F6FCF58" w14:textId="77777777" w:rsidR="00AF0BE3" w:rsidRDefault="00AF0BE3" w:rsidP="00D24EF3">
            <w:pPr>
              <w:pStyle w:val="0-29TableBody"/>
            </w:pPr>
            <w:r>
              <w:t>Exponential M2 (equivalent models include Exponential M3)</w:t>
            </w:r>
          </w:p>
        </w:tc>
        <w:tc>
          <w:tcPr>
            <w:tcW w:w="1152" w:type="dxa"/>
          </w:tcPr>
          <w:p w14:paraId="5F7246C6" w14:textId="77777777" w:rsidR="00AF0BE3" w:rsidRDefault="00AF0BE3" w:rsidP="00D24EF3">
            <w:pPr>
              <w:pStyle w:val="0-29TableBody"/>
            </w:pPr>
            <w:r>
              <w:t>0.085</w:t>
            </w:r>
          </w:p>
        </w:tc>
        <w:tc>
          <w:tcPr>
            <w:tcW w:w="1152" w:type="dxa"/>
          </w:tcPr>
          <w:p w14:paraId="3E11F1AC" w14:textId="77777777" w:rsidR="00AF0BE3" w:rsidRDefault="00AF0BE3" w:rsidP="00D24EF3">
            <w:pPr>
              <w:pStyle w:val="0-29TableBody"/>
            </w:pPr>
            <w:r>
              <w:t>158.696</w:t>
            </w:r>
          </w:p>
        </w:tc>
        <w:tc>
          <w:tcPr>
            <w:tcW w:w="1008" w:type="dxa"/>
          </w:tcPr>
          <w:p w14:paraId="517121DC" w14:textId="77777777" w:rsidR="00AF0BE3" w:rsidRDefault="00AF0BE3" w:rsidP="00D24EF3">
            <w:pPr>
              <w:pStyle w:val="0-29TableBody"/>
            </w:pPr>
            <w:r>
              <w:t>281.293</w:t>
            </w:r>
          </w:p>
        </w:tc>
        <w:tc>
          <w:tcPr>
            <w:tcW w:w="1008" w:type="dxa"/>
          </w:tcPr>
          <w:p w14:paraId="7C2CCE9C" w14:textId="77777777" w:rsidR="00AF0BE3" w:rsidRDefault="00AF0BE3" w:rsidP="00D24EF3">
            <w:pPr>
              <w:pStyle w:val="0-29TableBody"/>
            </w:pPr>
            <w:r>
              <w:t>221.34</w:t>
            </w:r>
          </w:p>
        </w:tc>
        <w:tc>
          <w:tcPr>
            <w:tcW w:w="1560" w:type="dxa"/>
            <w:vMerge/>
          </w:tcPr>
          <w:p w14:paraId="5DFF20C5" w14:textId="77777777" w:rsidR="00AF0BE3" w:rsidRDefault="00AF0BE3" w:rsidP="00D24EF3"/>
        </w:tc>
      </w:tr>
      <w:tr w:rsidR="00AF0BE3" w14:paraId="02AC78F2" w14:textId="77777777" w:rsidTr="00D24EF3">
        <w:tc>
          <w:tcPr>
            <w:tcW w:w="2520" w:type="dxa"/>
          </w:tcPr>
          <w:p w14:paraId="4CB5FD01" w14:textId="77777777" w:rsidR="00AF0BE3" w:rsidRDefault="00AF0BE3" w:rsidP="00D24EF3">
            <w:pPr>
              <w:pStyle w:val="0-29TableBody"/>
            </w:pPr>
            <w:r>
              <w:t>Exponential M4 (equivalent models include Exponential M5)</w:t>
            </w:r>
          </w:p>
        </w:tc>
        <w:tc>
          <w:tcPr>
            <w:tcW w:w="1152" w:type="dxa"/>
          </w:tcPr>
          <w:p w14:paraId="7CB7E228" w14:textId="77777777" w:rsidR="00AF0BE3" w:rsidRDefault="00AF0BE3" w:rsidP="00D24EF3">
            <w:pPr>
              <w:pStyle w:val="0-29TableBody"/>
            </w:pPr>
            <w:r>
              <w:t>0.722</w:t>
            </w:r>
          </w:p>
        </w:tc>
        <w:tc>
          <w:tcPr>
            <w:tcW w:w="1152" w:type="dxa"/>
          </w:tcPr>
          <w:p w14:paraId="356C0DB8" w14:textId="77777777" w:rsidR="00AF0BE3" w:rsidRDefault="00AF0BE3" w:rsidP="00D24EF3">
            <w:pPr>
              <w:pStyle w:val="0-29TableBody"/>
            </w:pPr>
            <w:r>
              <w:t>153.84</w:t>
            </w:r>
          </w:p>
        </w:tc>
        <w:tc>
          <w:tcPr>
            <w:tcW w:w="1008" w:type="dxa"/>
          </w:tcPr>
          <w:p w14:paraId="0D5728FC" w14:textId="77777777" w:rsidR="00AF0BE3" w:rsidRDefault="00AF0BE3" w:rsidP="00D24EF3">
            <w:pPr>
              <w:pStyle w:val="0-29TableBody"/>
            </w:pPr>
            <w:r>
              <w:t>90.238</w:t>
            </w:r>
          </w:p>
        </w:tc>
        <w:tc>
          <w:tcPr>
            <w:tcW w:w="1008" w:type="dxa"/>
          </w:tcPr>
          <w:p w14:paraId="63CBF68E" w14:textId="77777777" w:rsidR="00AF0BE3" w:rsidRDefault="00AF0BE3" w:rsidP="00D24EF3">
            <w:pPr>
              <w:pStyle w:val="0-29TableBody"/>
            </w:pPr>
            <w:r>
              <w:t>51.481</w:t>
            </w:r>
          </w:p>
        </w:tc>
        <w:tc>
          <w:tcPr>
            <w:tcW w:w="1560" w:type="dxa"/>
            <w:vMerge/>
          </w:tcPr>
          <w:p w14:paraId="22BE8978" w14:textId="77777777" w:rsidR="00AF0BE3" w:rsidRDefault="00AF0BE3" w:rsidP="00D24EF3"/>
        </w:tc>
      </w:tr>
    </w:tbl>
    <w:p w14:paraId="2DA87FCE" w14:textId="77777777" w:rsidR="00AF0BE3" w:rsidRDefault="00AF0BE3" w:rsidP="00AF0BE3">
      <w:pPr>
        <w:pStyle w:val="0-30TableFootnote"/>
      </w:pPr>
      <w:r>
        <w:rPr>
          <w:vertAlign w:val="superscript"/>
        </w:rPr>
        <w:t>a</w:t>
      </w:r>
      <w:r>
        <w:t xml:space="preserve"> Constant variance case presented (BMDS Test 2 p-value = 0.627, BMDS Test 3 p-value = 0.627).</w:t>
      </w:r>
    </w:p>
    <w:p w14:paraId="343BDBE7" w14:textId="77777777" w:rsidR="00AF0BE3" w:rsidRDefault="00AF0BE3" w:rsidP="00AF0BE3">
      <w:pPr>
        <w:pStyle w:val="0-30TableFootnote"/>
      </w:pPr>
      <w:r>
        <w:rPr>
          <w:vertAlign w:val="superscript"/>
        </w:rPr>
        <w:t>b</w:t>
      </w:r>
      <w:r>
        <w:t xml:space="preserve"> Recommended model</w:t>
      </w:r>
    </w:p>
    <w:p w14:paraId="77700422" w14:textId="77777777" w:rsidR="00AF0BE3" w:rsidRDefault="00AF0BE3" w:rsidP="00AF0BE3"/>
    <w:p w14:paraId="1F5B76AD" w14:textId="77777777" w:rsidR="00AF0BE3" w:rsidRDefault="00AF0BE3" w:rsidP="00AF0BE3">
      <w:pPr>
        <w:pStyle w:val="4-06AppendixHead2"/>
      </w:pPr>
      <w:r>
        <w:t>Model recommendation details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2518"/>
        <w:gridCol w:w="1080"/>
        <w:gridCol w:w="5752"/>
      </w:tblGrid>
      <w:tr w:rsidR="00AF0BE3" w14:paraId="2C35D916" w14:textId="77777777" w:rsidTr="00D24EF3">
        <w:tc>
          <w:tcPr>
            <w:tcW w:w="2520" w:type="dxa"/>
          </w:tcPr>
          <w:p w14:paraId="12E49B19" w14:textId="77777777" w:rsidR="00AF0BE3" w:rsidRDefault="00AF0BE3" w:rsidP="00D24EF3">
            <w:pPr>
              <w:pStyle w:val="0-28TableHead"/>
            </w:pPr>
            <w:r>
              <w:t>Model</w:t>
            </w:r>
          </w:p>
        </w:tc>
        <w:tc>
          <w:tcPr>
            <w:tcW w:w="1080" w:type="dxa"/>
          </w:tcPr>
          <w:p w14:paraId="671ED629" w14:textId="77777777" w:rsidR="00AF0BE3" w:rsidRDefault="00AF0BE3" w:rsidP="00D24EF3">
            <w:pPr>
              <w:pStyle w:val="0-28TableHead"/>
            </w:pPr>
            <w:r>
              <w:t>Bin</w:t>
            </w:r>
          </w:p>
        </w:tc>
        <w:tc>
          <w:tcPr>
            <w:tcW w:w="5760" w:type="dxa"/>
          </w:tcPr>
          <w:p w14:paraId="250AD90F" w14:textId="77777777" w:rsidR="00AF0BE3" w:rsidRDefault="00AF0BE3" w:rsidP="00D24EF3">
            <w:pPr>
              <w:pStyle w:val="0-28TableHead"/>
            </w:pPr>
            <w:r>
              <w:t>Notes</w:t>
            </w:r>
          </w:p>
        </w:tc>
      </w:tr>
      <w:tr w:rsidR="00AF0BE3" w14:paraId="75AD89AF" w14:textId="77777777" w:rsidTr="00D24EF3">
        <w:tc>
          <w:tcPr>
            <w:tcW w:w="2520" w:type="dxa"/>
          </w:tcPr>
          <w:p w14:paraId="28D5E328" w14:textId="77777777" w:rsidR="00AF0BE3" w:rsidRDefault="00AF0BE3" w:rsidP="00D24EF3">
            <w:pPr>
              <w:pStyle w:val="0-29TableBody"/>
            </w:pPr>
            <w:r>
              <w:t>Linear (equivalent models include Power, Polynomial 2°, 3°, 4°, 5°)</w:t>
            </w:r>
          </w:p>
        </w:tc>
        <w:tc>
          <w:tcPr>
            <w:tcW w:w="1080" w:type="dxa"/>
          </w:tcPr>
          <w:p w14:paraId="307837EB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0F0609AA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0A527213" w14:textId="77777777" w:rsidTr="00D24EF3">
        <w:tc>
          <w:tcPr>
            <w:tcW w:w="2520" w:type="dxa"/>
          </w:tcPr>
          <w:p w14:paraId="1D87F0FE" w14:textId="77777777" w:rsidR="00AF0BE3" w:rsidRDefault="00AF0BE3" w:rsidP="00D24EF3">
            <w:pPr>
              <w:pStyle w:val="0-29TableBody"/>
            </w:pPr>
            <w:r>
              <w:t>Hill</w:t>
            </w:r>
            <w:r>
              <w:rPr>
                <w:vertAlign w:val="superscript"/>
              </w:rPr>
              <w:t>a</w:t>
            </w:r>
          </w:p>
        </w:tc>
        <w:tc>
          <w:tcPr>
            <w:tcW w:w="1080" w:type="dxa"/>
          </w:tcPr>
          <w:p w14:paraId="033501D7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2394461C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26E5AFFC" w14:textId="77777777" w:rsidTr="00D24EF3">
        <w:tc>
          <w:tcPr>
            <w:tcW w:w="2520" w:type="dxa"/>
          </w:tcPr>
          <w:p w14:paraId="17EEFB7A" w14:textId="77777777" w:rsidR="00AF0BE3" w:rsidRDefault="00AF0BE3" w:rsidP="00D24EF3">
            <w:pPr>
              <w:pStyle w:val="0-29TableBody"/>
            </w:pPr>
            <w:r>
              <w:t>Exponential M2 (equivalent models include Exponential M3)</w:t>
            </w:r>
          </w:p>
        </w:tc>
        <w:tc>
          <w:tcPr>
            <w:tcW w:w="1080" w:type="dxa"/>
          </w:tcPr>
          <w:p w14:paraId="4632301E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0E6CBC9A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7C8C2148" w14:textId="77777777" w:rsidR="00AF0BE3" w:rsidRDefault="00AF0BE3" w:rsidP="00D24EF3">
            <w:pPr>
              <w:pStyle w:val="0-29TableBody"/>
            </w:pPr>
            <w:r>
              <w:t>• Goodness of fit p-value is less than threshold (0.085 &lt; 0.1)</w:t>
            </w:r>
          </w:p>
        </w:tc>
      </w:tr>
      <w:tr w:rsidR="00AF0BE3" w14:paraId="7DE7E9E1" w14:textId="77777777" w:rsidTr="00D24EF3">
        <w:tc>
          <w:tcPr>
            <w:tcW w:w="2520" w:type="dxa"/>
          </w:tcPr>
          <w:p w14:paraId="549D0E84" w14:textId="77777777" w:rsidR="00AF0BE3" w:rsidRDefault="00AF0BE3" w:rsidP="00D24EF3">
            <w:pPr>
              <w:pStyle w:val="0-29TableBody"/>
            </w:pPr>
            <w:r>
              <w:t>Exponential M4 (equivalent models include Exponential M5)</w:t>
            </w:r>
          </w:p>
        </w:tc>
        <w:tc>
          <w:tcPr>
            <w:tcW w:w="1080" w:type="dxa"/>
          </w:tcPr>
          <w:p w14:paraId="2842D218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2682AB07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</w:tbl>
    <w:p w14:paraId="450461BC" w14:textId="77777777" w:rsidR="00AF0BE3" w:rsidRDefault="00AF0BE3" w:rsidP="00AF0BE3">
      <w:pPr>
        <w:pStyle w:val="0-30TableFootnote"/>
      </w:pPr>
      <w:r>
        <w:rPr>
          <w:vertAlign w:val="superscript"/>
        </w:rPr>
        <w:t>a</w:t>
      </w:r>
      <w:r>
        <w:t xml:space="preserve"> Recommended model</w:t>
      </w:r>
    </w:p>
    <w:p w14:paraId="54265305" w14:textId="77777777" w:rsidR="00AF0BE3" w:rsidRDefault="00AF0BE3" w:rsidP="00AF0BE3"/>
    <w:p w14:paraId="5D4BCBF8" w14:textId="77777777" w:rsidR="00AF0BE3" w:rsidRDefault="00AF0BE3" w:rsidP="00AF0BE3">
      <w:pPr>
        <w:pStyle w:val="4-06AppendixHead2"/>
      </w:pPr>
      <w:r>
        <w:lastRenderedPageBreak/>
        <w:t>Recommended model</w:t>
      </w:r>
    </w:p>
    <w:p w14:paraId="3FDCCB2D" w14:textId="77777777" w:rsidR="00AF0BE3" w:rsidRDefault="00AF0BE3" w:rsidP="00AF0BE3">
      <w:r>
        <w:rPr>
          <w:noProof/>
        </w:rPr>
        <w:drawing>
          <wp:inline distT="0" distB="0" distL="0" distR="0" wp14:anchorId="3F8ADCC4" wp14:editId="4D441FDF">
            <wp:extent cx="5486400" cy="3429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B4E46" w14:textId="77777777" w:rsidR="00AF0BE3" w:rsidRDefault="00AF0BE3" w:rsidP="00AF0BE3">
      <w:pPr>
        <w:pStyle w:val="3-10aPreformat9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Hill Model. (Version: 2.18;  Date: 03/14/2017) </w:t>
      </w:r>
      <w:r>
        <w:br/>
        <w:t xml:space="preserve">  </w:t>
      </w:r>
      <w:r>
        <w:tab/>
        <w:t xml:space="preserve">  Input Data File: C:\Users\USERNAME\AppData\Local\Temp\2\bmds-rsm6s3g8.(d)  </w:t>
      </w:r>
      <w:r>
        <w:br/>
        <w:t xml:space="preserve">  </w:t>
      </w:r>
      <w:r>
        <w:tab/>
        <w:t xml:space="preserve">  Gnuplot Plotting File:  C:\Users\USERNAME\AppData\Local\Temp\2\bmds-rsm6s3g8.plt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Mon Dec 18 12:03:04 2017</w:t>
      </w:r>
      <w:r>
        <w:br/>
        <w:t xml:space="preserve"> ==================================================================== </w:t>
      </w:r>
      <w:r>
        <w:br/>
      </w:r>
      <w:r>
        <w:br/>
        <w:t xml:space="preserve"> BMDS_Model_Run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intercept + v*dose^n/(k^n + dose^n)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rho is set to 0</w:t>
      </w:r>
      <w:r>
        <w:br/>
        <w:t xml:space="preserve">   Power parameter restricted to be greater than 1</w:t>
      </w:r>
      <w:r>
        <w:br/>
        <w:t xml:space="preserve">   A constant variance model is fit</w:t>
      </w:r>
      <w:r>
        <w:br/>
      </w:r>
      <w:r>
        <w:br/>
        <w:t xml:space="preserve">   Total number of dose groups = 6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1e-008</w:t>
      </w:r>
      <w:r>
        <w:br/>
        <w:t xml:space="preserve">   Parameter Convergence has been set to: 1e-008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 alpha =      56.8333</w:t>
      </w:r>
      <w:r>
        <w:br/>
      </w:r>
      <w:r>
        <w:lastRenderedPageBreak/>
        <w:t xml:space="preserve">                            rho =            0   Specified</w:t>
      </w:r>
      <w:r>
        <w:br/>
        <w:t xml:space="preserve">                      intercept =           46</w:t>
      </w:r>
      <w:r>
        <w:br/>
        <w:t xml:space="preserve">                              v =         32.2</w:t>
      </w:r>
      <w:r>
        <w:br/>
        <w:t xml:space="preserve">                              n =     0.246121</w:t>
      </w:r>
      <w:r>
        <w:br/>
        <w:t xml:space="preserve">                              k =       628.85</w:t>
      </w:r>
      <w:r>
        <w:br/>
      </w:r>
      <w:r>
        <w:br/>
      </w:r>
      <w:r>
        <w:br/>
        <w:t xml:space="preserve">           Asymptotic Correlation Matrix of Parameter Estimates</w:t>
      </w:r>
      <w:r>
        <w:br/>
      </w:r>
      <w:r>
        <w:br/>
        <w:t xml:space="preserve">           ( *** The model parameter(s)  -rho    -n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 alpha    intercept            v            k</w:t>
      </w:r>
      <w:r>
        <w:br/>
      </w:r>
      <w:r>
        <w:br/>
        <w:t xml:space="preserve">     alpha            1    -1.2e-006    -2.4e-006    -2.9e-006</w:t>
      </w:r>
      <w:r>
        <w:br/>
      </w:r>
      <w:r>
        <w:br/>
        <w:t xml:space="preserve"> intercept    -1.2e-006            1          0.3         0.66</w:t>
      </w:r>
      <w:r>
        <w:br/>
      </w:r>
      <w:r>
        <w:br/>
        <w:t xml:space="preserve">         v    -2.4e-006          0.3            1         0.89</w:t>
      </w:r>
      <w:r>
        <w:br/>
      </w:r>
      <w:r>
        <w:br/>
        <w:t xml:space="preserve">         k    -2.9e-006         0.66         0.89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 alpha          47.2616          12.2029             23.3444             71.1788</w:t>
      </w:r>
      <w:r>
        <w:br/>
        <w:t xml:space="preserve">      intercept          47.3418          2.75195             41.9481             52.7356</w:t>
      </w:r>
      <w:r>
        <w:br/>
        <w:t xml:space="preserve">              v          46.7113          12.0284             23.1362             70.2865</w:t>
      </w:r>
      <w:r>
        <w:br/>
        <w:t xml:space="preserve">              n                1               NA</w:t>
      </w:r>
      <w:r>
        <w:br/>
        <w:t xml:space="preserve">              k          459.144          309.077            -146.636             1064.92</w:t>
      </w:r>
      <w:r>
        <w:br/>
      </w:r>
      <w:r>
        <w:br/>
        <w:t>NA - Indicates that this parameter has hit a bound</w:t>
      </w:r>
      <w:r>
        <w:br/>
        <w:t xml:space="preserve">     implied by some inequality constraint and thus</w:t>
      </w:r>
      <w:r>
        <w:br/>
        <w:t xml:space="preserve">     has no standard error.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Obs Mean     Est Mean   Obs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 5         46         47.3         6.48         6.87         -0.436</w:t>
      </w:r>
      <w:r>
        <w:br/>
        <w:t xml:space="preserve">   55     5       54.6         52.3         6.04         6.87          0.735</w:t>
      </w:r>
      <w:r>
        <w:br/>
        <w:t xml:space="preserve">  110     5       56.8         56.4         6.26         6.87           0.14</w:t>
      </w:r>
      <w:r>
        <w:br/>
        <w:t xml:space="preserve">  220     5       60.6         62.5         6.48         6.87         -0.609</w:t>
      </w:r>
      <w:r>
        <w:br/>
        <w:t xml:space="preserve">  441     5       70.6         70.2         7.16         6.87          0.121</w:t>
      </w:r>
      <w:r>
        <w:br/>
        <w:t xml:space="preserve">  881     5       78.2           78         11.4         6.87          0.049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Yij = Mu(i) + e(ij)</w:t>
      </w:r>
      <w:r>
        <w:br/>
        <w:t xml:space="preserve">           Var{e(ij)} = Sigma^2</w:t>
      </w:r>
      <w:r>
        <w:br/>
      </w:r>
      <w:r>
        <w:br/>
      </w:r>
      <w:r>
        <w:lastRenderedPageBreak/>
        <w:t xml:space="preserve"> Model A2:        Yij = Mu(i) + e(ij)</w:t>
      </w:r>
      <w:r>
        <w:br/>
        <w:t xml:space="preserve">           Var{e(ij)} = Sigma(i)^2</w:t>
      </w:r>
      <w:r>
        <w:br/>
      </w:r>
      <w:r>
        <w:br/>
        <w:t xml:space="preserve"> Model A3:        Yij = Mu(i) + e(ij)</w:t>
      </w:r>
      <w:r>
        <w:br/>
        <w:t xml:space="preserve">           Var{e(ij)} = Sigma^2</w:t>
      </w:r>
      <w:r>
        <w:br/>
        <w:t xml:space="preserve">     Model A3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e(i)</w:t>
      </w:r>
      <w:r>
        <w:br/>
        <w:t xml:space="preserve">            Var{e(i)} = Sigma^2</w:t>
      </w:r>
      <w:r>
        <w:br/>
      </w:r>
      <w:r>
        <w:br/>
      </w:r>
      <w:r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 -72.254692            7     158.509385</w:t>
      </w:r>
      <w:r>
        <w:br/>
        <w:t xml:space="preserve">             A2          -70.517836           12     165.035672</w:t>
      </w:r>
      <w:r>
        <w:br/>
        <w:t xml:space="preserve">             A3          -72.254692            7     158.509385</w:t>
      </w:r>
      <w:r>
        <w:br/>
        <w:t xml:space="preserve">         fitted          -72.835514            4     153.671029</w:t>
      </w:r>
      <w:r>
        <w:br/>
        <w:t xml:space="preserve">              R          -90.882702            2     185.765405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(A2 vs. R)</w:t>
      </w:r>
      <w:r>
        <w:br/>
        <w:t xml:space="preserve"> Test 2:  Are Variances Homogeneous? (A1 vs A2)</w:t>
      </w:r>
      <w:r>
        <w:br/>
        <w:t xml:space="preserve"> Test 3:  Are variances adequately modeled? (A2 vs. A3)</w:t>
      </w:r>
      <w:r>
        <w:br/>
        <w:t xml:space="preserve"> Test 4:  Does the Model for the Mean Fit? (A3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40.7297         10          &lt;.0001</w:t>
      </w:r>
      <w:r>
        <w:br/>
        <w:t xml:space="preserve">   Test 2              3.47371          5          0.6274</w:t>
      </w:r>
      <w:r>
        <w:br/>
        <w:t xml:space="preserve">   Test 3              3.47371          5          0.6274</w:t>
      </w:r>
      <w:r>
        <w:br/>
        <w:t xml:space="preserve">   Test 4              1.16164          3          0.7622</w:t>
      </w:r>
      <w:r>
        <w:br/>
      </w:r>
      <w:r>
        <w:br/>
        <w:t>The p-value for Test 1 is less than .05.  There appears to be a</w:t>
      </w:r>
      <w:r>
        <w:br/>
        <w:t>difference between response and/or variances among the dose levels</w:t>
      </w:r>
      <w:r>
        <w:br/>
        <w:t>It seems appropriate to model the data</w:t>
      </w:r>
      <w:r>
        <w:br/>
      </w:r>
      <w:r>
        <w:br/>
        <w:t xml:space="preserve">The p-value for Test 2 is greater than .1.  A homogeneous variance </w:t>
      </w:r>
      <w:r>
        <w:br/>
        <w:t>model appears to be appropriate here</w:t>
      </w:r>
      <w:r>
        <w:br/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Benchmark Dose Computation</w:t>
      </w:r>
      <w:r>
        <w:br/>
      </w:r>
      <w:r>
        <w:br/>
        <w:t>Specified effect =             1</w:t>
      </w:r>
      <w:r>
        <w:br/>
      </w:r>
      <w:r>
        <w:br/>
        <w:t xml:space="preserve">Risk Type        =     Estimated standard deviations from the control mean </w:t>
      </w:r>
      <w:r>
        <w:br/>
      </w:r>
      <w:r>
        <w:br/>
      </w:r>
      <w:r>
        <w:lastRenderedPageBreak/>
        <w:t>Confidence level =           0.95</w:t>
      </w:r>
      <w:r>
        <w:br/>
      </w:r>
      <w:r>
        <w:br/>
        <w:t xml:space="preserve">             BMD =        79.2356</w:t>
      </w:r>
      <w:r>
        <w:br/>
      </w:r>
      <w:r>
        <w:br/>
        <w:t xml:space="preserve">            BMDL =       38.5579</w:t>
      </w:r>
      <w:r>
        <w:br/>
      </w:r>
      <w:r>
        <w:br/>
        <w:t xml:space="preserve">            BMDU =       186.702</w:t>
      </w:r>
      <w:r>
        <w:br/>
      </w:r>
      <w:r>
        <w:br/>
      </w:r>
    </w:p>
    <w:p w14:paraId="73A68D7F" w14:textId="77777777" w:rsidR="00AF0BE3" w:rsidRDefault="00AF0BE3" w:rsidP="00AF0BE3"/>
    <w:p w14:paraId="578F3892" w14:textId="77777777" w:rsidR="00AF0BE3" w:rsidRDefault="00AF0BE3" w:rsidP="00AF0BE3">
      <w:r>
        <w:br w:type="page"/>
      </w:r>
    </w:p>
    <w:p w14:paraId="2C7A278F" w14:textId="77777777" w:rsidR="00AF0BE3" w:rsidRDefault="00AF0BE3" w:rsidP="00AF0BE3">
      <w:pPr>
        <w:pStyle w:val="4-05AppendixHead1"/>
      </w:pPr>
      <w:r>
        <w:lastRenderedPageBreak/>
        <w:t>BMD Results for: Manual Hematocrit (%)</w:t>
      </w:r>
    </w:p>
    <w:p w14:paraId="654C6FB7" w14:textId="77777777" w:rsidR="00AF0BE3" w:rsidRDefault="00AF0BE3" w:rsidP="00AF0BE3">
      <w:r>
        <w:t>BMDS version: BMDS v2.7.0</w:t>
      </w:r>
    </w:p>
    <w:p w14:paraId="4066A65B" w14:textId="77777777" w:rsidR="00AF0BE3" w:rsidRDefault="00AF0BE3" w:rsidP="00AF0BE3">
      <w:pPr>
        <w:pStyle w:val="4-06AppendixHead2"/>
      </w:pPr>
      <w:r>
        <w:t>Input dataset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1078"/>
        <w:gridCol w:w="1378"/>
        <w:gridCol w:w="1378"/>
        <w:gridCol w:w="1379"/>
        <w:gridCol w:w="1379"/>
        <w:gridCol w:w="1379"/>
        <w:gridCol w:w="1379"/>
      </w:tblGrid>
      <w:tr w:rsidR="00AF0BE3" w14:paraId="4CBBC11D" w14:textId="77777777" w:rsidTr="00D24EF3">
        <w:tc>
          <w:tcPr>
            <w:tcW w:w="1080" w:type="dxa"/>
          </w:tcPr>
          <w:p w14:paraId="3D08D9F5" w14:textId="77777777" w:rsidR="00AF0BE3" w:rsidRDefault="00AF0BE3" w:rsidP="00D24EF3">
            <w:pPr>
              <w:pStyle w:val="0-28TableHead"/>
            </w:pPr>
            <w:r>
              <w:t>Dose</w:t>
            </w:r>
          </w:p>
        </w:tc>
        <w:tc>
          <w:tcPr>
            <w:tcW w:w="1380" w:type="dxa"/>
          </w:tcPr>
          <w:p w14:paraId="179E713C" w14:textId="77777777" w:rsidR="00AF0BE3" w:rsidRDefault="00AF0BE3" w:rsidP="00D24EF3">
            <w:pPr>
              <w:pStyle w:val="0-29TableBody"/>
            </w:pPr>
            <w:r>
              <w:t>0</w:t>
            </w:r>
          </w:p>
        </w:tc>
        <w:tc>
          <w:tcPr>
            <w:tcW w:w="1380" w:type="dxa"/>
          </w:tcPr>
          <w:p w14:paraId="346ACD7C" w14:textId="77777777" w:rsidR="00AF0BE3" w:rsidRDefault="00AF0BE3" w:rsidP="00D24EF3">
            <w:pPr>
              <w:pStyle w:val="0-29TableBody"/>
            </w:pPr>
            <w:r>
              <w:t>55</w:t>
            </w:r>
          </w:p>
        </w:tc>
        <w:tc>
          <w:tcPr>
            <w:tcW w:w="1380" w:type="dxa"/>
          </w:tcPr>
          <w:p w14:paraId="0059DADA" w14:textId="77777777" w:rsidR="00AF0BE3" w:rsidRDefault="00AF0BE3" w:rsidP="00D24EF3">
            <w:pPr>
              <w:pStyle w:val="0-29TableBody"/>
            </w:pPr>
            <w:r>
              <w:t>110</w:t>
            </w:r>
          </w:p>
        </w:tc>
        <w:tc>
          <w:tcPr>
            <w:tcW w:w="1380" w:type="dxa"/>
          </w:tcPr>
          <w:p w14:paraId="122D97A4" w14:textId="77777777" w:rsidR="00AF0BE3" w:rsidRDefault="00AF0BE3" w:rsidP="00D24EF3">
            <w:pPr>
              <w:pStyle w:val="0-29TableBody"/>
            </w:pPr>
            <w:r>
              <w:t>220</w:t>
            </w:r>
          </w:p>
        </w:tc>
        <w:tc>
          <w:tcPr>
            <w:tcW w:w="1380" w:type="dxa"/>
          </w:tcPr>
          <w:p w14:paraId="7A1F3C21" w14:textId="77777777" w:rsidR="00AF0BE3" w:rsidRDefault="00AF0BE3" w:rsidP="00D24EF3">
            <w:pPr>
              <w:pStyle w:val="0-29TableBody"/>
            </w:pPr>
            <w:r>
              <w:t>441</w:t>
            </w:r>
          </w:p>
        </w:tc>
        <w:tc>
          <w:tcPr>
            <w:tcW w:w="1380" w:type="dxa"/>
          </w:tcPr>
          <w:p w14:paraId="1B52A61F" w14:textId="77777777" w:rsidR="00AF0BE3" w:rsidRDefault="00AF0BE3" w:rsidP="00D24EF3">
            <w:pPr>
              <w:pStyle w:val="0-29TableBody"/>
            </w:pPr>
            <w:r>
              <w:t>881</w:t>
            </w:r>
          </w:p>
        </w:tc>
      </w:tr>
      <w:tr w:rsidR="00AF0BE3" w14:paraId="5F2F121F" w14:textId="77777777" w:rsidTr="00D24EF3">
        <w:tc>
          <w:tcPr>
            <w:tcW w:w="1080" w:type="dxa"/>
          </w:tcPr>
          <w:p w14:paraId="59EC44CF" w14:textId="77777777" w:rsidR="00AF0BE3" w:rsidRDefault="00AF0BE3" w:rsidP="00D24EF3">
            <w:pPr>
              <w:pStyle w:val="0-28TableHead"/>
            </w:pPr>
            <w:r>
              <w:t>N</w:t>
            </w:r>
          </w:p>
        </w:tc>
        <w:tc>
          <w:tcPr>
            <w:tcW w:w="1380" w:type="dxa"/>
          </w:tcPr>
          <w:p w14:paraId="581899C8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42D06CAA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50E59BE2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139A1D0C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1A591713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66D6F2D7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</w:tr>
      <w:tr w:rsidR="00AF0BE3" w14:paraId="7FB71BC6" w14:textId="77777777" w:rsidTr="00D24EF3">
        <w:tc>
          <w:tcPr>
            <w:tcW w:w="1080" w:type="dxa"/>
          </w:tcPr>
          <w:p w14:paraId="2BD71E4F" w14:textId="77777777" w:rsidR="00AF0BE3" w:rsidRDefault="00AF0BE3" w:rsidP="00D24EF3">
            <w:pPr>
              <w:pStyle w:val="0-28TableHead"/>
            </w:pPr>
            <w:r>
              <w:t>Mean ± SD</w:t>
            </w:r>
          </w:p>
        </w:tc>
        <w:tc>
          <w:tcPr>
            <w:tcW w:w="1380" w:type="dxa"/>
          </w:tcPr>
          <w:p w14:paraId="76B27784" w14:textId="77777777" w:rsidR="00AF0BE3" w:rsidRDefault="00AF0BE3" w:rsidP="00D24EF3">
            <w:pPr>
              <w:pStyle w:val="0-29TableBody"/>
            </w:pPr>
            <w:r>
              <w:t>40 ± 2.236</w:t>
            </w:r>
          </w:p>
        </w:tc>
        <w:tc>
          <w:tcPr>
            <w:tcW w:w="1380" w:type="dxa"/>
          </w:tcPr>
          <w:p w14:paraId="379FF359" w14:textId="77777777" w:rsidR="00AF0BE3" w:rsidRDefault="00AF0BE3" w:rsidP="00D24EF3">
            <w:pPr>
              <w:pStyle w:val="0-29TableBody"/>
            </w:pPr>
            <w:r>
              <w:t>42 ± 0</w:t>
            </w:r>
          </w:p>
        </w:tc>
        <w:tc>
          <w:tcPr>
            <w:tcW w:w="1380" w:type="dxa"/>
          </w:tcPr>
          <w:p w14:paraId="0E47627F" w14:textId="77777777" w:rsidR="00AF0BE3" w:rsidRDefault="00AF0BE3" w:rsidP="00D24EF3">
            <w:pPr>
              <w:pStyle w:val="0-29TableBody"/>
            </w:pPr>
            <w:r>
              <w:t>41 ± 2.236</w:t>
            </w:r>
          </w:p>
        </w:tc>
        <w:tc>
          <w:tcPr>
            <w:tcW w:w="1380" w:type="dxa"/>
          </w:tcPr>
          <w:p w14:paraId="639A4859" w14:textId="77777777" w:rsidR="00AF0BE3" w:rsidRDefault="00AF0BE3" w:rsidP="00D24EF3">
            <w:pPr>
              <w:pStyle w:val="0-29TableBody"/>
            </w:pPr>
            <w:r>
              <w:t>41 ± 2.236</w:t>
            </w:r>
          </w:p>
        </w:tc>
        <w:tc>
          <w:tcPr>
            <w:tcW w:w="1380" w:type="dxa"/>
          </w:tcPr>
          <w:p w14:paraId="30D67099" w14:textId="77777777" w:rsidR="00AF0BE3" w:rsidRDefault="00AF0BE3" w:rsidP="00D24EF3">
            <w:pPr>
              <w:pStyle w:val="0-29TableBody"/>
            </w:pPr>
            <w:r>
              <w:t>42 ± 2.236</w:t>
            </w:r>
          </w:p>
        </w:tc>
        <w:tc>
          <w:tcPr>
            <w:tcW w:w="1380" w:type="dxa"/>
          </w:tcPr>
          <w:p w14:paraId="2DAA777F" w14:textId="77777777" w:rsidR="00AF0BE3" w:rsidRDefault="00AF0BE3" w:rsidP="00D24EF3">
            <w:pPr>
              <w:pStyle w:val="0-29TableBody"/>
            </w:pPr>
            <w:r>
              <w:t>44 ± 2.236</w:t>
            </w:r>
          </w:p>
        </w:tc>
      </w:tr>
    </w:tbl>
    <w:p w14:paraId="2EB17690" w14:textId="77777777" w:rsidR="00AF0BE3" w:rsidRDefault="00AF0BE3" w:rsidP="00AF0BE3"/>
    <w:p w14:paraId="691E410F" w14:textId="77777777" w:rsidR="00AF0BE3" w:rsidRDefault="00AF0BE3" w:rsidP="00AF0BE3">
      <w:pPr>
        <w:pStyle w:val="4-06AppendixHead2"/>
      </w:pPr>
      <w:r>
        <w:t>Summary table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2515"/>
        <w:gridCol w:w="1151"/>
        <w:gridCol w:w="1151"/>
        <w:gridCol w:w="1008"/>
        <w:gridCol w:w="1008"/>
        <w:gridCol w:w="2517"/>
      </w:tblGrid>
      <w:tr w:rsidR="00AF0BE3" w14:paraId="09EC1133" w14:textId="77777777" w:rsidTr="00D24EF3">
        <w:tc>
          <w:tcPr>
            <w:tcW w:w="2520" w:type="dxa"/>
            <w:vMerge w:val="restart"/>
          </w:tcPr>
          <w:p w14:paraId="48B2D8FB" w14:textId="77777777" w:rsidR="00AF0BE3" w:rsidRDefault="00AF0BE3" w:rsidP="00D24EF3">
            <w:pPr>
              <w:pStyle w:val="0-28TableHead"/>
            </w:pPr>
            <w:r>
              <w:t>Model</w:t>
            </w:r>
            <w:r>
              <w:rPr>
                <w:vertAlign w:val="superscript"/>
              </w:rPr>
              <w:t>a</w:t>
            </w:r>
          </w:p>
        </w:tc>
        <w:tc>
          <w:tcPr>
            <w:tcW w:w="1152" w:type="dxa"/>
            <w:gridSpan w:val="2"/>
          </w:tcPr>
          <w:p w14:paraId="103AEAAE" w14:textId="77777777" w:rsidR="00AF0BE3" w:rsidRDefault="00AF0BE3" w:rsidP="00D24EF3">
            <w:pPr>
              <w:pStyle w:val="0-28TableHead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3F49D25A" w14:textId="77777777" w:rsidR="00AF0BE3" w:rsidRDefault="00AF0BE3" w:rsidP="00D24EF3">
            <w:pPr>
              <w:pStyle w:val="0-28TableHead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0E17A8EE" w14:textId="77777777" w:rsidR="00AF0BE3" w:rsidRDefault="00AF0BE3" w:rsidP="00D24EF3">
            <w:pPr>
              <w:pStyle w:val="0-28TableHead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3CB86AF5" w14:textId="77777777" w:rsidR="00AF0BE3" w:rsidRDefault="00AF0BE3" w:rsidP="00D24EF3">
            <w:pPr>
              <w:pStyle w:val="0-28TableHead"/>
            </w:pPr>
            <w:r>
              <w:t>Comments</w:t>
            </w:r>
          </w:p>
        </w:tc>
      </w:tr>
      <w:tr w:rsidR="00AF0BE3" w14:paraId="14C584D2" w14:textId="77777777" w:rsidTr="00D24EF3">
        <w:tc>
          <w:tcPr>
            <w:tcW w:w="1560" w:type="dxa"/>
            <w:vMerge/>
          </w:tcPr>
          <w:p w14:paraId="405C7CFC" w14:textId="77777777" w:rsidR="00AF0BE3" w:rsidRDefault="00AF0BE3" w:rsidP="00D24EF3"/>
        </w:tc>
        <w:tc>
          <w:tcPr>
            <w:tcW w:w="1152" w:type="dxa"/>
          </w:tcPr>
          <w:p w14:paraId="3733B6E0" w14:textId="77777777" w:rsidR="00AF0BE3" w:rsidRDefault="00AF0BE3" w:rsidP="00D24EF3">
            <w:pPr>
              <w:pStyle w:val="0-28TableHead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55FB755B" w14:textId="77777777" w:rsidR="00AF0BE3" w:rsidRDefault="00AF0BE3" w:rsidP="00D24EF3">
            <w:pPr>
              <w:pStyle w:val="0-28TableHead"/>
            </w:pPr>
            <w:r>
              <w:t>AIC</w:t>
            </w:r>
          </w:p>
        </w:tc>
        <w:tc>
          <w:tcPr>
            <w:tcW w:w="1560" w:type="dxa"/>
            <w:vMerge/>
          </w:tcPr>
          <w:p w14:paraId="2AD216ED" w14:textId="77777777" w:rsidR="00AF0BE3" w:rsidRDefault="00AF0BE3" w:rsidP="00D24EF3"/>
        </w:tc>
        <w:tc>
          <w:tcPr>
            <w:tcW w:w="1560" w:type="dxa"/>
            <w:vMerge/>
          </w:tcPr>
          <w:p w14:paraId="58C64708" w14:textId="77777777" w:rsidR="00AF0BE3" w:rsidRDefault="00AF0BE3" w:rsidP="00D24EF3"/>
        </w:tc>
        <w:tc>
          <w:tcPr>
            <w:tcW w:w="1560" w:type="dxa"/>
            <w:vMerge/>
          </w:tcPr>
          <w:p w14:paraId="499FDBF1" w14:textId="77777777" w:rsidR="00AF0BE3" w:rsidRDefault="00AF0BE3" w:rsidP="00D24EF3"/>
        </w:tc>
      </w:tr>
      <w:tr w:rsidR="00AF0BE3" w14:paraId="1053E03A" w14:textId="77777777" w:rsidTr="00D24EF3">
        <w:tc>
          <w:tcPr>
            <w:tcW w:w="2520" w:type="dxa"/>
          </w:tcPr>
          <w:p w14:paraId="78851EB6" w14:textId="77777777" w:rsidR="00AF0BE3" w:rsidRDefault="00AF0BE3" w:rsidP="00D24EF3">
            <w:pPr>
              <w:pStyle w:val="0-29TableBody"/>
            </w:pPr>
            <w:r>
              <w:t>Linear</w:t>
            </w:r>
            <w:r>
              <w:rPr>
                <w:vertAlign w:val="superscript"/>
              </w:rPr>
              <w:t>b</w:t>
            </w:r>
          </w:p>
        </w:tc>
        <w:tc>
          <w:tcPr>
            <w:tcW w:w="1152" w:type="dxa"/>
          </w:tcPr>
          <w:p w14:paraId="25F835B0" w14:textId="77777777" w:rsidR="00AF0BE3" w:rsidRDefault="00AF0BE3" w:rsidP="00D24EF3">
            <w:pPr>
              <w:pStyle w:val="0-29TableBody"/>
            </w:pPr>
            <w:r>
              <w:t>&lt;0.0001</w:t>
            </w:r>
          </w:p>
        </w:tc>
        <w:tc>
          <w:tcPr>
            <w:tcW w:w="1152" w:type="dxa"/>
          </w:tcPr>
          <w:p w14:paraId="3E30674C" w14:textId="77777777" w:rsidR="00AF0BE3" w:rsidRDefault="00AF0BE3" w:rsidP="00D24EF3">
            <w:pPr>
              <w:pStyle w:val="0-29TableBody"/>
            </w:pPr>
            <w:r>
              <w:t>76.939</w:t>
            </w:r>
          </w:p>
        </w:tc>
        <w:tc>
          <w:tcPr>
            <w:tcW w:w="1008" w:type="dxa"/>
          </w:tcPr>
          <w:p w14:paraId="61F79796" w14:textId="77777777" w:rsidR="00AF0BE3" w:rsidRDefault="00AF0BE3" w:rsidP="00D24EF3">
            <w:pPr>
              <w:pStyle w:val="0-29TableBody"/>
            </w:pPr>
            <w:r>
              <w:t>509.521</w:t>
            </w:r>
          </w:p>
        </w:tc>
        <w:tc>
          <w:tcPr>
            <w:tcW w:w="1008" w:type="dxa"/>
          </w:tcPr>
          <w:p w14:paraId="727F528B" w14:textId="77777777" w:rsidR="00AF0BE3" w:rsidRDefault="00AF0BE3" w:rsidP="00D24EF3">
            <w:pPr>
              <w:pStyle w:val="0-29TableBody"/>
            </w:pPr>
            <w:r>
              <w:t>298.479</w:t>
            </w:r>
          </w:p>
        </w:tc>
        <w:tc>
          <w:tcPr>
            <w:tcW w:w="2520" w:type="dxa"/>
            <w:vMerge w:val="restart"/>
          </w:tcPr>
          <w:p w14:paraId="198EA4C5" w14:textId="77777777" w:rsidR="00AF0BE3" w:rsidRDefault="00AF0BE3" w:rsidP="00D24EF3">
            <w:pPr>
              <w:pStyle w:val="0-29TableBody"/>
            </w:pPr>
            <w:r>
              <w:t>Linear recommended as best-fitting model on the basis of the lowest AIC.</w:t>
            </w:r>
          </w:p>
        </w:tc>
      </w:tr>
      <w:tr w:rsidR="00AF0BE3" w14:paraId="5D79C1F5" w14:textId="77777777" w:rsidTr="00D24EF3">
        <w:tc>
          <w:tcPr>
            <w:tcW w:w="2520" w:type="dxa"/>
          </w:tcPr>
          <w:p w14:paraId="7CCDCF8F" w14:textId="77777777" w:rsidR="00AF0BE3" w:rsidRDefault="00AF0BE3" w:rsidP="00D24EF3">
            <w:pPr>
              <w:pStyle w:val="0-29TableBody"/>
            </w:pPr>
            <w:r>
              <w:t>Polynomial 2°</w:t>
            </w:r>
          </w:p>
        </w:tc>
        <w:tc>
          <w:tcPr>
            <w:tcW w:w="1152" w:type="dxa"/>
          </w:tcPr>
          <w:p w14:paraId="7EA08D84" w14:textId="77777777" w:rsidR="00AF0BE3" w:rsidRDefault="00AF0BE3" w:rsidP="00D24EF3">
            <w:pPr>
              <w:pStyle w:val="0-29TableBody"/>
            </w:pPr>
            <w:r>
              <w:t>&lt;0.0001</w:t>
            </w:r>
          </w:p>
        </w:tc>
        <w:tc>
          <w:tcPr>
            <w:tcW w:w="1152" w:type="dxa"/>
          </w:tcPr>
          <w:p w14:paraId="706208CC" w14:textId="77777777" w:rsidR="00AF0BE3" w:rsidRDefault="00AF0BE3" w:rsidP="00D24EF3">
            <w:pPr>
              <w:pStyle w:val="0-29TableBody"/>
            </w:pPr>
            <w:r>
              <w:t>78.814</w:t>
            </w:r>
          </w:p>
        </w:tc>
        <w:tc>
          <w:tcPr>
            <w:tcW w:w="1008" w:type="dxa"/>
          </w:tcPr>
          <w:p w14:paraId="7BF86015" w14:textId="77777777" w:rsidR="00AF0BE3" w:rsidRDefault="00AF0BE3" w:rsidP="00D24EF3">
            <w:pPr>
              <w:pStyle w:val="0-29TableBody"/>
            </w:pPr>
            <w:r>
              <w:t>593.958</w:t>
            </w:r>
          </w:p>
        </w:tc>
        <w:tc>
          <w:tcPr>
            <w:tcW w:w="1008" w:type="dxa"/>
          </w:tcPr>
          <w:p w14:paraId="028B0E14" w14:textId="77777777" w:rsidR="00AF0BE3" w:rsidRDefault="00AF0BE3" w:rsidP="00D24EF3">
            <w:pPr>
              <w:pStyle w:val="0-29TableBody"/>
            </w:pPr>
            <w:r>
              <w:t>301.95</w:t>
            </w:r>
          </w:p>
        </w:tc>
        <w:tc>
          <w:tcPr>
            <w:tcW w:w="1560" w:type="dxa"/>
            <w:vMerge/>
          </w:tcPr>
          <w:p w14:paraId="2BA7BFE7" w14:textId="77777777" w:rsidR="00AF0BE3" w:rsidRDefault="00AF0BE3" w:rsidP="00D24EF3"/>
        </w:tc>
      </w:tr>
      <w:tr w:rsidR="00AF0BE3" w14:paraId="1F0ED731" w14:textId="77777777" w:rsidTr="00D24EF3">
        <w:tc>
          <w:tcPr>
            <w:tcW w:w="2520" w:type="dxa"/>
          </w:tcPr>
          <w:p w14:paraId="2312B7F6" w14:textId="77777777" w:rsidR="00AF0BE3" w:rsidRDefault="00AF0BE3" w:rsidP="00D24EF3">
            <w:pPr>
              <w:pStyle w:val="0-29TableBody"/>
            </w:pPr>
            <w:r>
              <w:t>Polynomial 3°</w:t>
            </w:r>
          </w:p>
        </w:tc>
        <w:tc>
          <w:tcPr>
            <w:tcW w:w="1152" w:type="dxa"/>
          </w:tcPr>
          <w:p w14:paraId="202817AF" w14:textId="77777777" w:rsidR="00AF0BE3" w:rsidRDefault="00AF0BE3" w:rsidP="00D24EF3">
            <w:pPr>
              <w:pStyle w:val="0-29TableBody"/>
            </w:pPr>
            <w:r>
              <w:t>&lt;0.0001</w:t>
            </w:r>
          </w:p>
        </w:tc>
        <w:tc>
          <w:tcPr>
            <w:tcW w:w="1152" w:type="dxa"/>
          </w:tcPr>
          <w:p w14:paraId="3D215AB5" w14:textId="77777777" w:rsidR="00AF0BE3" w:rsidRDefault="00AF0BE3" w:rsidP="00D24EF3">
            <w:pPr>
              <w:pStyle w:val="0-29TableBody"/>
            </w:pPr>
            <w:r>
              <w:t>78.779</w:t>
            </w:r>
          </w:p>
        </w:tc>
        <w:tc>
          <w:tcPr>
            <w:tcW w:w="1008" w:type="dxa"/>
          </w:tcPr>
          <w:p w14:paraId="43A1AC31" w14:textId="77777777" w:rsidR="00AF0BE3" w:rsidRDefault="00AF0BE3" w:rsidP="00D24EF3">
            <w:pPr>
              <w:pStyle w:val="0-29TableBody"/>
            </w:pPr>
            <w:r>
              <w:t>610.688</w:t>
            </w:r>
          </w:p>
        </w:tc>
        <w:tc>
          <w:tcPr>
            <w:tcW w:w="1008" w:type="dxa"/>
          </w:tcPr>
          <w:p w14:paraId="2C57B6DC" w14:textId="77777777" w:rsidR="00AF0BE3" w:rsidRDefault="00AF0BE3" w:rsidP="00D24EF3">
            <w:pPr>
              <w:pStyle w:val="0-29TableBody"/>
            </w:pPr>
            <w:r>
              <w:t>302.927</w:t>
            </w:r>
          </w:p>
        </w:tc>
        <w:tc>
          <w:tcPr>
            <w:tcW w:w="1560" w:type="dxa"/>
            <w:vMerge/>
          </w:tcPr>
          <w:p w14:paraId="3C0ECE58" w14:textId="77777777" w:rsidR="00AF0BE3" w:rsidRDefault="00AF0BE3" w:rsidP="00D24EF3"/>
        </w:tc>
      </w:tr>
      <w:tr w:rsidR="00AF0BE3" w14:paraId="53AEBC3B" w14:textId="77777777" w:rsidTr="00D24EF3">
        <w:tc>
          <w:tcPr>
            <w:tcW w:w="2520" w:type="dxa"/>
          </w:tcPr>
          <w:p w14:paraId="176248BF" w14:textId="77777777" w:rsidR="00AF0BE3" w:rsidRDefault="00AF0BE3" w:rsidP="00D24EF3">
            <w:pPr>
              <w:pStyle w:val="0-29TableBody"/>
            </w:pPr>
            <w:r>
              <w:t>Polynomial 4° (equivalent models include Polynomial 5°)</w:t>
            </w:r>
          </w:p>
        </w:tc>
        <w:tc>
          <w:tcPr>
            <w:tcW w:w="1152" w:type="dxa"/>
          </w:tcPr>
          <w:p w14:paraId="308D87FA" w14:textId="77777777" w:rsidR="00AF0BE3" w:rsidRDefault="00AF0BE3" w:rsidP="00D24EF3">
            <w:pPr>
              <w:pStyle w:val="0-29TableBody"/>
            </w:pPr>
            <w:r>
              <w:t>&lt;0.0001</w:t>
            </w:r>
          </w:p>
        </w:tc>
        <w:tc>
          <w:tcPr>
            <w:tcW w:w="1152" w:type="dxa"/>
          </w:tcPr>
          <w:p w14:paraId="40A64B53" w14:textId="77777777" w:rsidR="00AF0BE3" w:rsidRDefault="00AF0BE3" w:rsidP="00D24EF3">
            <w:pPr>
              <w:pStyle w:val="0-29TableBody"/>
            </w:pPr>
            <w:r>
              <w:t>78.775</w:t>
            </w:r>
          </w:p>
        </w:tc>
        <w:tc>
          <w:tcPr>
            <w:tcW w:w="1008" w:type="dxa"/>
          </w:tcPr>
          <w:p w14:paraId="46A49042" w14:textId="77777777" w:rsidR="00AF0BE3" w:rsidRDefault="00AF0BE3" w:rsidP="00D24EF3">
            <w:pPr>
              <w:pStyle w:val="0-29TableBody"/>
            </w:pPr>
            <w:r>
              <w:t>620.644</w:t>
            </w:r>
          </w:p>
        </w:tc>
        <w:tc>
          <w:tcPr>
            <w:tcW w:w="1008" w:type="dxa"/>
          </w:tcPr>
          <w:p w14:paraId="323F1D67" w14:textId="77777777" w:rsidR="00AF0BE3" w:rsidRDefault="00AF0BE3" w:rsidP="00D24EF3">
            <w:pPr>
              <w:pStyle w:val="0-29TableBody"/>
            </w:pPr>
            <w:r>
              <w:t>303.051</w:t>
            </w:r>
          </w:p>
        </w:tc>
        <w:tc>
          <w:tcPr>
            <w:tcW w:w="1560" w:type="dxa"/>
            <w:vMerge/>
          </w:tcPr>
          <w:p w14:paraId="3A57C1B3" w14:textId="77777777" w:rsidR="00AF0BE3" w:rsidRDefault="00AF0BE3" w:rsidP="00D24EF3"/>
        </w:tc>
      </w:tr>
      <w:tr w:rsidR="00AF0BE3" w14:paraId="2A9AF9C4" w14:textId="77777777" w:rsidTr="00D24EF3">
        <w:tc>
          <w:tcPr>
            <w:tcW w:w="2520" w:type="dxa"/>
          </w:tcPr>
          <w:p w14:paraId="7177F2DB" w14:textId="77777777" w:rsidR="00AF0BE3" w:rsidRDefault="00AF0BE3" w:rsidP="00D24EF3">
            <w:pPr>
              <w:pStyle w:val="0-29TableBody"/>
            </w:pPr>
            <w:r>
              <w:t>Power</w:t>
            </w:r>
          </w:p>
        </w:tc>
        <w:tc>
          <w:tcPr>
            <w:tcW w:w="1152" w:type="dxa"/>
          </w:tcPr>
          <w:p w14:paraId="21ACAA14" w14:textId="77777777" w:rsidR="00AF0BE3" w:rsidRDefault="00AF0BE3" w:rsidP="00D24EF3">
            <w:pPr>
              <w:pStyle w:val="0-29TableBody"/>
            </w:pPr>
            <w:r>
              <w:t>&lt;0.0001</w:t>
            </w:r>
          </w:p>
        </w:tc>
        <w:tc>
          <w:tcPr>
            <w:tcW w:w="1152" w:type="dxa"/>
          </w:tcPr>
          <w:p w14:paraId="7805981B" w14:textId="77777777" w:rsidR="00AF0BE3" w:rsidRDefault="00AF0BE3" w:rsidP="00D24EF3">
            <w:pPr>
              <w:pStyle w:val="0-29TableBody"/>
            </w:pPr>
            <w:r>
              <w:t>78.904</w:t>
            </w:r>
          </w:p>
        </w:tc>
        <w:tc>
          <w:tcPr>
            <w:tcW w:w="1008" w:type="dxa"/>
          </w:tcPr>
          <w:p w14:paraId="09A931A8" w14:textId="77777777" w:rsidR="00AF0BE3" w:rsidRDefault="00AF0BE3" w:rsidP="00D24EF3">
            <w:pPr>
              <w:pStyle w:val="0-29TableBody"/>
            </w:pPr>
            <w:r>
              <w:t>593.051</w:t>
            </w:r>
          </w:p>
        </w:tc>
        <w:tc>
          <w:tcPr>
            <w:tcW w:w="1008" w:type="dxa"/>
          </w:tcPr>
          <w:p w14:paraId="3AE2B899" w14:textId="77777777" w:rsidR="00AF0BE3" w:rsidRDefault="00AF0BE3" w:rsidP="00D24EF3">
            <w:pPr>
              <w:pStyle w:val="0-29TableBody"/>
            </w:pPr>
            <w:r>
              <w:t>299.438</w:t>
            </w:r>
          </w:p>
        </w:tc>
        <w:tc>
          <w:tcPr>
            <w:tcW w:w="1560" w:type="dxa"/>
            <w:vMerge/>
          </w:tcPr>
          <w:p w14:paraId="26D092C3" w14:textId="77777777" w:rsidR="00AF0BE3" w:rsidRDefault="00AF0BE3" w:rsidP="00D24EF3"/>
        </w:tc>
      </w:tr>
      <w:tr w:rsidR="00AF0BE3" w14:paraId="48FA7383" w14:textId="77777777" w:rsidTr="00D24EF3">
        <w:tc>
          <w:tcPr>
            <w:tcW w:w="2520" w:type="dxa"/>
          </w:tcPr>
          <w:p w14:paraId="166C8D27" w14:textId="77777777" w:rsidR="00AF0BE3" w:rsidRDefault="00AF0BE3" w:rsidP="00D24EF3">
            <w:pPr>
              <w:pStyle w:val="0-29TableBody"/>
            </w:pPr>
            <w:r>
              <w:t>Hill</w:t>
            </w:r>
          </w:p>
        </w:tc>
        <w:tc>
          <w:tcPr>
            <w:tcW w:w="1152" w:type="dxa"/>
          </w:tcPr>
          <w:p w14:paraId="5D6FC671" w14:textId="77777777" w:rsidR="00AF0BE3" w:rsidRDefault="00AF0BE3" w:rsidP="00D24EF3">
            <w:pPr>
              <w:pStyle w:val="0-29TableBody"/>
            </w:pPr>
            <w:r>
              <w:t>&lt;0.0001</w:t>
            </w:r>
          </w:p>
        </w:tc>
        <w:tc>
          <w:tcPr>
            <w:tcW w:w="1152" w:type="dxa"/>
          </w:tcPr>
          <w:p w14:paraId="241CBC83" w14:textId="77777777" w:rsidR="00AF0BE3" w:rsidRDefault="00AF0BE3" w:rsidP="00D24EF3">
            <w:pPr>
              <w:pStyle w:val="0-29TableBody"/>
            </w:pPr>
            <w:r>
              <w:t>80.904</w:t>
            </w:r>
          </w:p>
        </w:tc>
        <w:tc>
          <w:tcPr>
            <w:tcW w:w="1008" w:type="dxa"/>
          </w:tcPr>
          <w:p w14:paraId="7D78B0CC" w14:textId="77777777" w:rsidR="00AF0BE3" w:rsidRDefault="00AF0BE3" w:rsidP="00D24EF3">
            <w:pPr>
              <w:pStyle w:val="0-29TableBody"/>
            </w:pPr>
            <w:r>
              <w:t>593.405</w:t>
            </w:r>
          </w:p>
        </w:tc>
        <w:tc>
          <w:tcPr>
            <w:tcW w:w="1008" w:type="dxa"/>
          </w:tcPr>
          <w:p w14:paraId="1A237FB1" w14:textId="77777777" w:rsidR="00AF0BE3" w:rsidRDefault="00AF0BE3" w:rsidP="00D24EF3">
            <w:pPr>
              <w:pStyle w:val="0-29TableBody"/>
            </w:pPr>
            <w:r>
              <w:t>-999</w:t>
            </w:r>
          </w:p>
        </w:tc>
        <w:tc>
          <w:tcPr>
            <w:tcW w:w="1560" w:type="dxa"/>
            <w:vMerge/>
          </w:tcPr>
          <w:p w14:paraId="5EE66D42" w14:textId="77777777" w:rsidR="00AF0BE3" w:rsidRDefault="00AF0BE3" w:rsidP="00D24EF3"/>
        </w:tc>
      </w:tr>
      <w:tr w:rsidR="00AF0BE3" w14:paraId="45378119" w14:textId="77777777" w:rsidTr="00D24EF3">
        <w:tc>
          <w:tcPr>
            <w:tcW w:w="2520" w:type="dxa"/>
          </w:tcPr>
          <w:p w14:paraId="4B2E5011" w14:textId="77777777" w:rsidR="00AF0BE3" w:rsidRDefault="00AF0BE3" w:rsidP="00D24EF3">
            <w:pPr>
              <w:pStyle w:val="0-29TableBody"/>
            </w:pPr>
            <w:r>
              <w:t>Exponential M2</w:t>
            </w:r>
          </w:p>
        </w:tc>
        <w:tc>
          <w:tcPr>
            <w:tcW w:w="1152" w:type="dxa"/>
          </w:tcPr>
          <w:p w14:paraId="4AC27018" w14:textId="77777777" w:rsidR="00AF0BE3" w:rsidRDefault="00AF0BE3" w:rsidP="00D24EF3">
            <w:pPr>
              <w:pStyle w:val="0-29TableBody"/>
            </w:pPr>
            <w:r>
              <w:t>&lt;0.0001</w:t>
            </w:r>
          </w:p>
        </w:tc>
        <w:tc>
          <w:tcPr>
            <w:tcW w:w="1152" w:type="dxa"/>
          </w:tcPr>
          <w:p w14:paraId="20533358" w14:textId="77777777" w:rsidR="00AF0BE3" w:rsidRDefault="00AF0BE3" w:rsidP="00D24EF3">
            <w:pPr>
              <w:pStyle w:val="0-29TableBody"/>
            </w:pPr>
            <w:r>
              <w:t>85.609</w:t>
            </w:r>
          </w:p>
        </w:tc>
        <w:tc>
          <w:tcPr>
            <w:tcW w:w="1008" w:type="dxa"/>
          </w:tcPr>
          <w:p w14:paraId="32E57CA7" w14:textId="77777777" w:rsidR="00AF0BE3" w:rsidRDefault="00AF0BE3" w:rsidP="00D24EF3">
            <w:pPr>
              <w:pStyle w:val="0-29TableBody"/>
            </w:pPr>
            <w:r>
              <w:t>1</w:t>
            </w:r>
          </w:p>
        </w:tc>
        <w:tc>
          <w:tcPr>
            <w:tcW w:w="1008" w:type="dxa"/>
          </w:tcPr>
          <w:p w14:paraId="28EBE9A9" w14:textId="77777777" w:rsidR="00AF0BE3" w:rsidRDefault="00AF0BE3" w:rsidP="00D24EF3">
            <w:pPr>
              <w:pStyle w:val="0-29TableBody"/>
            </w:pPr>
            <w:r>
              <w:t>-999</w:t>
            </w:r>
          </w:p>
        </w:tc>
        <w:tc>
          <w:tcPr>
            <w:tcW w:w="1560" w:type="dxa"/>
            <w:vMerge/>
          </w:tcPr>
          <w:p w14:paraId="7D6FCDCF" w14:textId="77777777" w:rsidR="00AF0BE3" w:rsidRDefault="00AF0BE3" w:rsidP="00D24EF3"/>
        </w:tc>
      </w:tr>
      <w:tr w:rsidR="00AF0BE3" w14:paraId="621CCF12" w14:textId="77777777" w:rsidTr="00D24EF3">
        <w:tc>
          <w:tcPr>
            <w:tcW w:w="2520" w:type="dxa"/>
          </w:tcPr>
          <w:p w14:paraId="7D608281" w14:textId="77777777" w:rsidR="00AF0BE3" w:rsidRDefault="00AF0BE3" w:rsidP="00D24EF3">
            <w:pPr>
              <w:pStyle w:val="0-29TableBody"/>
            </w:pPr>
            <w:r>
              <w:t>Exponential M3</w:t>
            </w:r>
          </w:p>
        </w:tc>
        <w:tc>
          <w:tcPr>
            <w:tcW w:w="1152" w:type="dxa"/>
          </w:tcPr>
          <w:p w14:paraId="7A7B9AAD" w14:textId="77777777" w:rsidR="00AF0BE3" w:rsidRDefault="00AF0BE3" w:rsidP="00D24EF3">
            <w:pPr>
              <w:pStyle w:val="0-29TableBody"/>
            </w:pPr>
            <w:r>
              <w:t>&lt;0.0001</w:t>
            </w:r>
          </w:p>
        </w:tc>
        <w:tc>
          <w:tcPr>
            <w:tcW w:w="1152" w:type="dxa"/>
          </w:tcPr>
          <w:p w14:paraId="72E9DCF3" w14:textId="77777777" w:rsidR="00AF0BE3" w:rsidRDefault="00AF0BE3" w:rsidP="00D24EF3">
            <w:pPr>
              <w:pStyle w:val="0-29TableBody"/>
            </w:pPr>
            <w:r>
              <w:t>69128</w:t>
            </w:r>
          </w:p>
        </w:tc>
        <w:tc>
          <w:tcPr>
            <w:tcW w:w="1008" w:type="dxa"/>
          </w:tcPr>
          <w:p w14:paraId="10CE4B18" w14:textId="77777777" w:rsidR="00AF0BE3" w:rsidRDefault="00AF0BE3" w:rsidP="00D24EF3">
            <w:pPr>
              <w:pStyle w:val="0-29TableBody"/>
            </w:pPr>
            <w:r>
              <w:t>1</w:t>
            </w:r>
          </w:p>
        </w:tc>
        <w:tc>
          <w:tcPr>
            <w:tcW w:w="1008" w:type="dxa"/>
          </w:tcPr>
          <w:p w14:paraId="55239216" w14:textId="77777777" w:rsidR="00AF0BE3" w:rsidRDefault="00AF0BE3" w:rsidP="00D24EF3">
            <w:pPr>
              <w:pStyle w:val="0-29TableBody"/>
            </w:pPr>
            <w:r>
              <w:t>-999</w:t>
            </w:r>
          </w:p>
        </w:tc>
        <w:tc>
          <w:tcPr>
            <w:tcW w:w="1560" w:type="dxa"/>
            <w:vMerge/>
          </w:tcPr>
          <w:p w14:paraId="50A842F0" w14:textId="77777777" w:rsidR="00AF0BE3" w:rsidRDefault="00AF0BE3" w:rsidP="00D24EF3"/>
        </w:tc>
      </w:tr>
      <w:tr w:rsidR="00AF0BE3" w14:paraId="7591E2D5" w14:textId="77777777" w:rsidTr="00D24EF3">
        <w:tc>
          <w:tcPr>
            <w:tcW w:w="2520" w:type="dxa"/>
          </w:tcPr>
          <w:p w14:paraId="0640D63C" w14:textId="77777777" w:rsidR="00AF0BE3" w:rsidRDefault="00AF0BE3" w:rsidP="00D24EF3">
            <w:pPr>
              <w:pStyle w:val="0-29TableBody"/>
            </w:pPr>
            <w:r>
              <w:t>Exponential M4</w:t>
            </w:r>
          </w:p>
        </w:tc>
        <w:tc>
          <w:tcPr>
            <w:tcW w:w="1152" w:type="dxa"/>
          </w:tcPr>
          <w:p w14:paraId="00677678" w14:textId="77777777" w:rsidR="00AF0BE3" w:rsidRDefault="00AF0BE3" w:rsidP="00D24EF3">
            <w:pPr>
              <w:pStyle w:val="0-29TableBody"/>
            </w:pPr>
            <w:r>
              <w:t>&lt;0.0001</w:t>
            </w:r>
          </w:p>
        </w:tc>
        <w:tc>
          <w:tcPr>
            <w:tcW w:w="1152" w:type="dxa"/>
          </w:tcPr>
          <w:p w14:paraId="1C3895B0" w14:textId="77777777" w:rsidR="00AF0BE3" w:rsidRDefault="00AF0BE3" w:rsidP="00D24EF3">
            <w:pPr>
              <w:pStyle w:val="0-29TableBody"/>
            </w:pPr>
            <w:r>
              <w:t>87.609</w:t>
            </w:r>
          </w:p>
        </w:tc>
        <w:tc>
          <w:tcPr>
            <w:tcW w:w="1008" w:type="dxa"/>
          </w:tcPr>
          <w:p w14:paraId="41D34E57" w14:textId="77777777" w:rsidR="00AF0BE3" w:rsidRDefault="00AF0BE3" w:rsidP="00D24EF3">
            <w:pPr>
              <w:pStyle w:val="0-29TableBody"/>
            </w:pPr>
            <w:r>
              <w:t>-999</w:t>
            </w:r>
          </w:p>
        </w:tc>
        <w:tc>
          <w:tcPr>
            <w:tcW w:w="1008" w:type="dxa"/>
          </w:tcPr>
          <w:p w14:paraId="627139D1" w14:textId="77777777" w:rsidR="00AF0BE3" w:rsidRDefault="00AF0BE3" w:rsidP="00D24EF3">
            <w:pPr>
              <w:pStyle w:val="0-29TableBody"/>
            </w:pPr>
            <w:r>
              <w:t>0</w:t>
            </w:r>
          </w:p>
        </w:tc>
        <w:tc>
          <w:tcPr>
            <w:tcW w:w="1560" w:type="dxa"/>
            <w:vMerge/>
          </w:tcPr>
          <w:p w14:paraId="2CC3FB71" w14:textId="77777777" w:rsidR="00AF0BE3" w:rsidRDefault="00AF0BE3" w:rsidP="00D24EF3"/>
        </w:tc>
      </w:tr>
      <w:tr w:rsidR="00AF0BE3" w14:paraId="6B3B29FD" w14:textId="77777777" w:rsidTr="00D24EF3">
        <w:tc>
          <w:tcPr>
            <w:tcW w:w="2520" w:type="dxa"/>
          </w:tcPr>
          <w:p w14:paraId="78B7FBD6" w14:textId="77777777" w:rsidR="00AF0BE3" w:rsidRDefault="00AF0BE3" w:rsidP="00D24EF3">
            <w:pPr>
              <w:pStyle w:val="0-29TableBody"/>
            </w:pPr>
            <w:r>
              <w:t>Exponential M5</w:t>
            </w:r>
          </w:p>
        </w:tc>
        <w:tc>
          <w:tcPr>
            <w:tcW w:w="1152" w:type="dxa"/>
          </w:tcPr>
          <w:p w14:paraId="454547B0" w14:textId="77777777" w:rsidR="00AF0BE3" w:rsidRDefault="00AF0BE3" w:rsidP="00D24EF3">
            <w:pPr>
              <w:pStyle w:val="0-29TableBody"/>
            </w:pPr>
            <w:r>
              <w:t>&lt;0.0001</w:t>
            </w:r>
          </w:p>
        </w:tc>
        <w:tc>
          <w:tcPr>
            <w:tcW w:w="1152" w:type="dxa"/>
          </w:tcPr>
          <w:p w14:paraId="0DDC0A06" w14:textId="77777777" w:rsidR="00AF0BE3" w:rsidRDefault="00AF0BE3" w:rsidP="00D24EF3">
            <w:pPr>
              <w:pStyle w:val="0-29TableBody"/>
            </w:pPr>
            <w:r>
              <w:t>89.609</w:t>
            </w:r>
          </w:p>
        </w:tc>
        <w:tc>
          <w:tcPr>
            <w:tcW w:w="1008" w:type="dxa"/>
          </w:tcPr>
          <w:p w14:paraId="4D794EE9" w14:textId="77777777" w:rsidR="00AF0BE3" w:rsidRDefault="00AF0BE3" w:rsidP="00D24EF3">
            <w:pPr>
              <w:pStyle w:val="0-29TableBody"/>
            </w:pPr>
            <w:r>
              <w:t>93622</w:t>
            </w:r>
          </w:p>
        </w:tc>
        <w:tc>
          <w:tcPr>
            <w:tcW w:w="1008" w:type="dxa"/>
          </w:tcPr>
          <w:p w14:paraId="41D52C77" w14:textId="77777777" w:rsidR="00AF0BE3" w:rsidRDefault="00AF0BE3" w:rsidP="00D24EF3">
            <w:pPr>
              <w:pStyle w:val="0-29TableBody"/>
            </w:pPr>
            <w:r>
              <w:t>308.133</w:t>
            </w:r>
          </w:p>
        </w:tc>
        <w:tc>
          <w:tcPr>
            <w:tcW w:w="1560" w:type="dxa"/>
            <w:vMerge/>
          </w:tcPr>
          <w:p w14:paraId="2A17B9AF" w14:textId="77777777" w:rsidR="00AF0BE3" w:rsidRDefault="00AF0BE3" w:rsidP="00D24EF3"/>
        </w:tc>
      </w:tr>
    </w:tbl>
    <w:p w14:paraId="57C6D0AF" w14:textId="77777777" w:rsidR="00AF0BE3" w:rsidRDefault="00AF0BE3" w:rsidP="00AF0BE3">
      <w:pPr>
        <w:pStyle w:val="0-30TableFootnote"/>
      </w:pPr>
      <w:r>
        <w:rPr>
          <w:vertAlign w:val="superscript"/>
        </w:rPr>
        <w:t>a</w:t>
      </w:r>
      <w:r>
        <w:t xml:space="preserve"> Modeled variance case presented (BMDS Test 2 p-value = &lt;0.0001, BMDS Test 3 p-value = &lt;0.0001).</w:t>
      </w:r>
    </w:p>
    <w:p w14:paraId="0140BA7F" w14:textId="77777777" w:rsidR="00AF0BE3" w:rsidRDefault="00AF0BE3" w:rsidP="00AF0BE3">
      <w:pPr>
        <w:pStyle w:val="0-30TableFootnote"/>
      </w:pPr>
      <w:r>
        <w:rPr>
          <w:vertAlign w:val="superscript"/>
        </w:rPr>
        <w:t>b</w:t>
      </w:r>
      <w:r>
        <w:t xml:space="preserve"> Recommended model</w:t>
      </w:r>
    </w:p>
    <w:p w14:paraId="2B3F4359" w14:textId="77777777" w:rsidR="00AF0BE3" w:rsidRDefault="00AF0BE3" w:rsidP="00AF0BE3"/>
    <w:p w14:paraId="3507836D" w14:textId="77777777" w:rsidR="00AF0BE3" w:rsidRDefault="00AF0BE3" w:rsidP="00AF0BE3">
      <w:pPr>
        <w:pStyle w:val="4-06AppendixHead2"/>
      </w:pPr>
      <w:r>
        <w:t>Model recommendation details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2517"/>
        <w:gridCol w:w="1080"/>
        <w:gridCol w:w="5753"/>
      </w:tblGrid>
      <w:tr w:rsidR="00AF0BE3" w14:paraId="7D38B419" w14:textId="77777777" w:rsidTr="00D24EF3">
        <w:tc>
          <w:tcPr>
            <w:tcW w:w="2520" w:type="dxa"/>
          </w:tcPr>
          <w:p w14:paraId="7C49C69F" w14:textId="77777777" w:rsidR="00AF0BE3" w:rsidRDefault="00AF0BE3" w:rsidP="00D24EF3">
            <w:pPr>
              <w:pStyle w:val="0-28TableHead"/>
            </w:pPr>
            <w:r>
              <w:t>Model</w:t>
            </w:r>
          </w:p>
        </w:tc>
        <w:tc>
          <w:tcPr>
            <w:tcW w:w="1080" w:type="dxa"/>
          </w:tcPr>
          <w:p w14:paraId="3555B809" w14:textId="77777777" w:rsidR="00AF0BE3" w:rsidRDefault="00AF0BE3" w:rsidP="00D24EF3">
            <w:pPr>
              <w:pStyle w:val="0-28TableHead"/>
            </w:pPr>
            <w:r>
              <w:t>Bin</w:t>
            </w:r>
          </w:p>
        </w:tc>
        <w:tc>
          <w:tcPr>
            <w:tcW w:w="5760" w:type="dxa"/>
          </w:tcPr>
          <w:p w14:paraId="348213A7" w14:textId="77777777" w:rsidR="00AF0BE3" w:rsidRDefault="00AF0BE3" w:rsidP="00D24EF3">
            <w:pPr>
              <w:pStyle w:val="0-28TableHead"/>
            </w:pPr>
            <w:r>
              <w:t>Notes</w:t>
            </w:r>
          </w:p>
        </w:tc>
      </w:tr>
      <w:tr w:rsidR="00AF0BE3" w14:paraId="5DA2BFCA" w14:textId="77777777" w:rsidTr="00D24EF3">
        <w:tc>
          <w:tcPr>
            <w:tcW w:w="2520" w:type="dxa"/>
          </w:tcPr>
          <w:p w14:paraId="03621966" w14:textId="77777777" w:rsidR="00AF0BE3" w:rsidRDefault="00AF0BE3" w:rsidP="00D24EF3">
            <w:pPr>
              <w:pStyle w:val="0-29TableBody"/>
            </w:pPr>
            <w:r>
              <w:t>Linear</w:t>
            </w:r>
            <w:r>
              <w:rPr>
                <w:vertAlign w:val="superscript"/>
              </w:rPr>
              <w:t>a</w:t>
            </w:r>
          </w:p>
        </w:tc>
        <w:tc>
          <w:tcPr>
            <w:tcW w:w="1080" w:type="dxa"/>
          </w:tcPr>
          <w:p w14:paraId="65750A56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561A6C7E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Cautions</w:t>
            </w:r>
          </w:p>
          <w:p w14:paraId="4EC10327" w14:textId="77777777" w:rsidR="00AF0BE3" w:rsidRDefault="00AF0BE3" w:rsidP="00D24EF3">
            <w:pPr>
              <w:pStyle w:val="0-29TableBody"/>
            </w:pPr>
            <w:r>
              <w:t>• Warning(s): Warning: Likelihood for fitted model larger than the Likelihood for model A3.</w:t>
            </w:r>
          </w:p>
        </w:tc>
      </w:tr>
      <w:tr w:rsidR="00AF0BE3" w14:paraId="70E75E5C" w14:textId="77777777" w:rsidTr="00D24EF3">
        <w:tc>
          <w:tcPr>
            <w:tcW w:w="2520" w:type="dxa"/>
          </w:tcPr>
          <w:p w14:paraId="47A4934E" w14:textId="77777777" w:rsidR="00AF0BE3" w:rsidRDefault="00AF0BE3" w:rsidP="00D24EF3">
            <w:pPr>
              <w:pStyle w:val="0-29TableBody"/>
            </w:pPr>
            <w:r>
              <w:t>Polynomial 2°</w:t>
            </w:r>
          </w:p>
        </w:tc>
        <w:tc>
          <w:tcPr>
            <w:tcW w:w="1080" w:type="dxa"/>
          </w:tcPr>
          <w:p w14:paraId="0FB3F8E5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06602FB4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Cautions</w:t>
            </w:r>
          </w:p>
          <w:p w14:paraId="3312BCF2" w14:textId="77777777" w:rsidR="00AF0BE3" w:rsidRDefault="00AF0BE3" w:rsidP="00D24EF3">
            <w:pPr>
              <w:pStyle w:val="0-29TableBody"/>
            </w:pPr>
            <w:r>
              <w:t>• Warning(s): Warning: Likelihood for fitted model larger than the Likelihood for model A3.</w:t>
            </w:r>
          </w:p>
        </w:tc>
      </w:tr>
      <w:tr w:rsidR="00AF0BE3" w14:paraId="2F97E933" w14:textId="77777777" w:rsidTr="00D24EF3">
        <w:tc>
          <w:tcPr>
            <w:tcW w:w="2520" w:type="dxa"/>
          </w:tcPr>
          <w:p w14:paraId="771BF671" w14:textId="77777777" w:rsidR="00AF0BE3" w:rsidRDefault="00AF0BE3" w:rsidP="00D24EF3">
            <w:pPr>
              <w:pStyle w:val="0-29TableBody"/>
            </w:pPr>
            <w:r>
              <w:t>Polynomial 3°</w:t>
            </w:r>
          </w:p>
        </w:tc>
        <w:tc>
          <w:tcPr>
            <w:tcW w:w="1080" w:type="dxa"/>
          </w:tcPr>
          <w:p w14:paraId="06CA332F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161A355E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Cautions</w:t>
            </w:r>
          </w:p>
          <w:p w14:paraId="067E1FD5" w14:textId="77777777" w:rsidR="00AF0BE3" w:rsidRDefault="00AF0BE3" w:rsidP="00D24EF3">
            <w:pPr>
              <w:pStyle w:val="0-29TableBody"/>
            </w:pPr>
            <w:r>
              <w:t>• Warning(s): Warning: Likelihood for fitted model larger than the Likelihood for model A3.</w:t>
            </w:r>
          </w:p>
        </w:tc>
      </w:tr>
      <w:tr w:rsidR="00AF0BE3" w14:paraId="3A1AE779" w14:textId="77777777" w:rsidTr="00D24EF3">
        <w:tc>
          <w:tcPr>
            <w:tcW w:w="2520" w:type="dxa"/>
          </w:tcPr>
          <w:p w14:paraId="71DA138E" w14:textId="77777777" w:rsidR="00AF0BE3" w:rsidRDefault="00AF0BE3" w:rsidP="00D24EF3">
            <w:pPr>
              <w:pStyle w:val="0-29TableBody"/>
            </w:pPr>
            <w:r>
              <w:t>Polynomial 4° (equivalent models include Polynomial 5°)</w:t>
            </w:r>
          </w:p>
        </w:tc>
        <w:tc>
          <w:tcPr>
            <w:tcW w:w="1080" w:type="dxa"/>
          </w:tcPr>
          <w:p w14:paraId="562D1A1B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1B4F70D3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Cautions</w:t>
            </w:r>
          </w:p>
          <w:p w14:paraId="51A82186" w14:textId="77777777" w:rsidR="00AF0BE3" w:rsidRDefault="00AF0BE3" w:rsidP="00D24EF3">
            <w:pPr>
              <w:pStyle w:val="0-29TableBody"/>
            </w:pPr>
            <w:r>
              <w:t>• Warning(s): Warning: Likelihood for fitted model larger than the Likelihood for model A3.</w:t>
            </w:r>
          </w:p>
        </w:tc>
      </w:tr>
      <w:tr w:rsidR="00AF0BE3" w14:paraId="01118E31" w14:textId="77777777" w:rsidTr="00D24EF3">
        <w:tc>
          <w:tcPr>
            <w:tcW w:w="2520" w:type="dxa"/>
          </w:tcPr>
          <w:p w14:paraId="352EE5F9" w14:textId="77777777" w:rsidR="00AF0BE3" w:rsidRDefault="00AF0BE3" w:rsidP="00D24EF3">
            <w:pPr>
              <w:pStyle w:val="0-29TableBody"/>
            </w:pPr>
            <w:r>
              <w:t>Power</w:t>
            </w:r>
          </w:p>
        </w:tc>
        <w:tc>
          <w:tcPr>
            <w:tcW w:w="1080" w:type="dxa"/>
          </w:tcPr>
          <w:p w14:paraId="63395334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2939D240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Cautions</w:t>
            </w:r>
          </w:p>
          <w:p w14:paraId="2A43AB5B" w14:textId="77777777" w:rsidR="00AF0BE3" w:rsidRDefault="00AF0BE3" w:rsidP="00D24EF3">
            <w:pPr>
              <w:pStyle w:val="0-29TableBody"/>
            </w:pPr>
            <w:r>
              <w:t>• Warning(s): Warning: Likelihood for fitted model larger than the Likelihood for model A3.</w:t>
            </w:r>
          </w:p>
        </w:tc>
      </w:tr>
      <w:tr w:rsidR="00AF0BE3" w14:paraId="79BBE76B" w14:textId="77777777" w:rsidTr="00D24EF3">
        <w:tc>
          <w:tcPr>
            <w:tcW w:w="2520" w:type="dxa"/>
          </w:tcPr>
          <w:p w14:paraId="19888FE5" w14:textId="77777777" w:rsidR="00AF0BE3" w:rsidRDefault="00AF0BE3" w:rsidP="00D24EF3">
            <w:pPr>
              <w:pStyle w:val="0-29TableBody"/>
            </w:pPr>
            <w:r>
              <w:t>Hill</w:t>
            </w:r>
          </w:p>
        </w:tc>
        <w:tc>
          <w:tcPr>
            <w:tcW w:w="1080" w:type="dxa"/>
          </w:tcPr>
          <w:p w14:paraId="27051079" w14:textId="77777777" w:rsidR="00AF0BE3" w:rsidRDefault="00AF0BE3" w:rsidP="00D24EF3">
            <w:pPr>
              <w:pStyle w:val="0-29TableBody"/>
            </w:pPr>
            <w:r>
              <w:t>Failure</w:t>
            </w:r>
          </w:p>
        </w:tc>
        <w:tc>
          <w:tcPr>
            <w:tcW w:w="5760" w:type="dxa"/>
          </w:tcPr>
          <w:p w14:paraId="0855AD7E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Failures</w:t>
            </w:r>
          </w:p>
          <w:p w14:paraId="59ED6718" w14:textId="77777777" w:rsidR="00AF0BE3" w:rsidRDefault="00AF0BE3" w:rsidP="00D24EF3">
            <w:pPr>
              <w:pStyle w:val="0-29TableBody"/>
            </w:pPr>
            <w:r>
              <w:t>• BMDL does not exist</w:t>
            </w:r>
          </w:p>
          <w:p w14:paraId="0398DB47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Cautions</w:t>
            </w:r>
          </w:p>
          <w:p w14:paraId="1A20DC9B" w14:textId="77777777" w:rsidR="00AF0BE3" w:rsidRDefault="00AF0BE3" w:rsidP="00D24EF3">
            <w:pPr>
              <w:pStyle w:val="0-29TableBody"/>
            </w:pPr>
            <w:r>
              <w:t>• Warning(s): BMDL computation failed.</w:t>
            </w:r>
          </w:p>
        </w:tc>
      </w:tr>
      <w:tr w:rsidR="00AF0BE3" w14:paraId="19CD795A" w14:textId="77777777" w:rsidTr="00D24EF3">
        <w:tc>
          <w:tcPr>
            <w:tcW w:w="2520" w:type="dxa"/>
          </w:tcPr>
          <w:p w14:paraId="38A9EE28" w14:textId="77777777" w:rsidR="00AF0BE3" w:rsidRDefault="00AF0BE3" w:rsidP="00D24EF3">
            <w:pPr>
              <w:pStyle w:val="0-29TableBody"/>
            </w:pPr>
            <w:r>
              <w:lastRenderedPageBreak/>
              <w:t>Exponential M2</w:t>
            </w:r>
          </w:p>
        </w:tc>
        <w:tc>
          <w:tcPr>
            <w:tcW w:w="1080" w:type="dxa"/>
          </w:tcPr>
          <w:p w14:paraId="6A2238CA" w14:textId="77777777" w:rsidR="00AF0BE3" w:rsidRDefault="00AF0BE3" w:rsidP="00D24EF3">
            <w:pPr>
              <w:pStyle w:val="0-29TableBody"/>
            </w:pPr>
            <w:r>
              <w:t>Failure</w:t>
            </w:r>
          </w:p>
        </w:tc>
        <w:tc>
          <w:tcPr>
            <w:tcW w:w="5760" w:type="dxa"/>
          </w:tcPr>
          <w:p w14:paraId="3DE9896E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Failures</w:t>
            </w:r>
          </w:p>
          <w:p w14:paraId="434A17F4" w14:textId="77777777" w:rsidR="00AF0BE3" w:rsidRDefault="00AF0BE3" w:rsidP="00D24EF3">
            <w:pPr>
              <w:pStyle w:val="0-29TableBody"/>
            </w:pPr>
            <w:r>
              <w:t>• BMDL does not exist</w:t>
            </w:r>
          </w:p>
          <w:p w14:paraId="0C85C110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024C38FD" w14:textId="77777777" w:rsidR="00AF0BE3" w:rsidRDefault="00AF0BE3" w:rsidP="00D24EF3">
            <w:pPr>
              <w:pStyle w:val="0-29TableBody"/>
            </w:pPr>
            <w:r>
              <w:t>• BMD/minimum dose ratio is greater than threshold (55.0 &gt; 10.0)</w:t>
            </w:r>
          </w:p>
          <w:p w14:paraId="413301E6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Cautions</w:t>
            </w:r>
          </w:p>
          <w:p w14:paraId="5CDCB30A" w14:textId="77777777" w:rsidR="00AF0BE3" w:rsidRDefault="00AF0BE3" w:rsidP="00D24EF3">
            <w:pPr>
              <w:pStyle w:val="0-29TableBody"/>
            </w:pPr>
            <w:r>
              <w:t>• BMD/minimum dose ratio is greater than threshold (55.0 &gt; 3.0)</w:t>
            </w:r>
          </w:p>
        </w:tc>
      </w:tr>
      <w:tr w:rsidR="00AF0BE3" w14:paraId="25C335C0" w14:textId="77777777" w:rsidTr="00D24EF3">
        <w:tc>
          <w:tcPr>
            <w:tcW w:w="2520" w:type="dxa"/>
          </w:tcPr>
          <w:p w14:paraId="7AB528B0" w14:textId="77777777" w:rsidR="00AF0BE3" w:rsidRDefault="00AF0BE3" w:rsidP="00D24EF3">
            <w:pPr>
              <w:pStyle w:val="0-29TableBody"/>
            </w:pPr>
            <w:r>
              <w:t>Exponential M3</w:t>
            </w:r>
          </w:p>
        </w:tc>
        <w:tc>
          <w:tcPr>
            <w:tcW w:w="1080" w:type="dxa"/>
          </w:tcPr>
          <w:p w14:paraId="12E6F495" w14:textId="77777777" w:rsidR="00AF0BE3" w:rsidRDefault="00AF0BE3" w:rsidP="00D24EF3">
            <w:pPr>
              <w:pStyle w:val="0-29TableBody"/>
            </w:pPr>
            <w:r>
              <w:t>Failure</w:t>
            </w:r>
          </w:p>
        </w:tc>
        <w:tc>
          <w:tcPr>
            <w:tcW w:w="5760" w:type="dxa"/>
          </w:tcPr>
          <w:p w14:paraId="4141A95B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Failures</w:t>
            </w:r>
          </w:p>
          <w:p w14:paraId="0F0AEEDD" w14:textId="77777777" w:rsidR="00AF0BE3" w:rsidRDefault="00AF0BE3" w:rsidP="00D24EF3">
            <w:pPr>
              <w:pStyle w:val="0-29TableBody"/>
            </w:pPr>
            <w:r>
              <w:t>• BMDL does not exist</w:t>
            </w:r>
          </w:p>
          <w:p w14:paraId="317A4FDB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3C56478C" w14:textId="77777777" w:rsidR="00AF0BE3" w:rsidRDefault="00AF0BE3" w:rsidP="00D24EF3">
            <w:pPr>
              <w:pStyle w:val="0-29TableBody"/>
            </w:pPr>
            <w:r>
              <w:t>• BMD/minimum dose ratio is greater than threshold (55.0 &gt; 10.0)</w:t>
            </w:r>
          </w:p>
          <w:p w14:paraId="5503882C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Cautions</w:t>
            </w:r>
          </w:p>
          <w:p w14:paraId="038BD050" w14:textId="77777777" w:rsidR="00AF0BE3" w:rsidRDefault="00AF0BE3" w:rsidP="00D24EF3">
            <w:pPr>
              <w:pStyle w:val="0-29TableBody"/>
            </w:pPr>
            <w:r>
              <w:t>• BMD/minimum dose ratio is greater than threshold (55.0 &gt; 3.0)</w:t>
            </w:r>
          </w:p>
        </w:tc>
      </w:tr>
      <w:tr w:rsidR="00AF0BE3" w14:paraId="485433B1" w14:textId="77777777" w:rsidTr="00D24EF3">
        <w:tc>
          <w:tcPr>
            <w:tcW w:w="2520" w:type="dxa"/>
          </w:tcPr>
          <w:p w14:paraId="4CF1D26D" w14:textId="77777777" w:rsidR="00AF0BE3" w:rsidRDefault="00AF0BE3" w:rsidP="00D24EF3">
            <w:pPr>
              <w:pStyle w:val="0-29TableBody"/>
            </w:pPr>
            <w:r>
              <w:t>Exponential M4</w:t>
            </w:r>
          </w:p>
        </w:tc>
        <w:tc>
          <w:tcPr>
            <w:tcW w:w="1080" w:type="dxa"/>
          </w:tcPr>
          <w:p w14:paraId="74228AF8" w14:textId="77777777" w:rsidR="00AF0BE3" w:rsidRDefault="00AF0BE3" w:rsidP="00D24EF3">
            <w:pPr>
              <w:pStyle w:val="0-29TableBody"/>
            </w:pPr>
            <w:r>
              <w:t>Failure</w:t>
            </w:r>
          </w:p>
        </w:tc>
        <w:tc>
          <w:tcPr>
            <w:tcW w:w="5760" w:type="dxa"/>
          </w:tcPr>
          <w:p w14:paraId="6C3A3118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Failures</w:t>
            </w:r>
          </w:p>
          <w:p w14:paraId="0F7A603B" w14:textId="77777777" w:rsidR="00AF0BE3" w:rsidRDefault="00AF0BE3" w:rsidP="00D24EF3">
            <w:pPr>
              <w:pStyle w:val="0-29TableBody"/>
            </w:pPr>
            <w:r>
              <w:t>• BMD does not exist</w:t>
            </w:r>
          </w:p>
          <w:p w14:paraId="64CA6A4F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445D3F5A" w14:textId="77777777" w:rsidR="00AF0BE3" w:rsidRDefault="00AF0BE3" w:rsidP="00D24EF3">
            <w:pPr>
              <w:pStyle w:val="0-29TableBody"/>
            </w:pPr>
            <w:r>
              <w:t>• Residual of Interest does not exist</w:t>
            </w:r>
          </w:p>
        </w:tc>
      </w:tr>
      <w:tr w:rsidR="00AF0BE3" w14:paraId="3884EFC9" w14:textId="77777777" w:rsidTr="00D24EF3">
        <w:tc>
          <w:tcPr>
            <w:tcW w:w="2520" w:type="dxa"/>
          </w:tcPr>
          <w:p w14:paraId="614FD887" w14:textId="77777777" w:rsidR="00AF0BE3" w:rsidRDefault="00AF0BE3" w:rsidP="00D24EF3">
            <w:pPr>
              <w:pStyle w:val="0-29TableBody"/>
            </w:pPr>
            <w:r>
              <w:t>Exponential M5</w:t>
            </w:r>
          </w:p>
        </w:tc>
        <w:tc>
          <w:tcPr>
            <w:tcW w:w="1080" w:type="dxa"/>
          </w:tcPr>
          <w:p w14:paraId="4F329AF8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636FF375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58DBC7C3" w14:textId="77777777" w:rsidR="00AF0BE3" w:rsidRDefault="00AF0BE3" w:rsidP="00D24EF3">
            <w:pPr>
              <w:pStyle w:val="0-29TableBody"/>
            </w:pPr>
            <w:r>
              <w:t>• BMD/BMDL ratio is greater than threshold (3.04e+02 &gt; 20.0)</w:t>
            </w:r>
          </w:p>
          <w:p w14:paraId="028B7223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Cautions</w:t>
            </w:r>
          </w:p>
          <w:p w14:paraId="3AA66A94" w14:textId="77777777" w:rsidR="00AF0BE3" w:rsidRDefault="00AF0BE3" w:rsidP="00D24EF3">
            <w:pPr>
              <w:pStyle w:val="0-29TableBody"/>
            </w:pPr>
            <w:r>
              <w:t>• BMD/BMDL ratio is greater than threshold (3.04e+02 &gt; 5.0)</w:t>
            </w:r>
          </w:p>
          <w:p w14:paraId="1D537CA6" w14:textId="77777777" w:rsidR="00AF0BE3" w:rsidRDefault="00AF0BE3" w:rsidP="00D24EF3">
            <w:pPr>
              <w:pStyle w:val="0-29TableBody"/>
            </w:pPr>
            <w:r>
              <w:t>• Residual of interest is greater than threshold (2.36 &gt; 2.0)</w:t>
            </w:r>
          </w:p>
          <w:p w14:paraId="26E19E5C" w14:textId="77777777" w:rsidR="00AF0BE3" w:rsidRDefault="00AF0BE3" w:rsidP="00D24EF3">
            <w:pPr>
              <w:pStyle w:val="0-29TableBody"/>
            </w:pPr>
            <w:r>
              <w:t>• BMD/high dose ratio is greater than threshold (1.06e+02 &gt; 1.0)</w:t>
            </w:r>
          </w:p>
        </w:tc>
      </w:tr>
    </w:tbl>
    <w:p w14:paraId="5EEFCCFB" w14:textId="77777777" w:rsidR="00AF0BE3" w:rsidRDefault="00AF0BE3" w:rsidP="00AF0BE3">
      <w:pPr>
        <w:pStyle w:val="0-30TableFootnote"/>
      </w:pPr>
      <w:r>
        <w:rPr>
          <w:vertAlign w:val="superscript"/>
        </w:rPr>
        <w:t>a</w:t>
      </w:r>
      <w:r>
        <w:t xml:space="preserve"> Recommended model</w:t>
      </w:r>
    </w:p>
    <w:p w14:paraId="3097A6A8" w14:textId="77777777" w:rsidR="00AF0BE3" w:rsidRDefault="00AF0BE3" w:rsidP="00AF0BE3"/>
    <w:p w14:paraId="44E13CF8" w14:textId="77777777" w:rsidR="00AF0BE3" w:rsidRDefault="00AF0BE3" w:rsidP="00AF0BE3">
      <w:pPr>
        <w:pStyle w:val="4-06AppendixHead2"/>
      </w:pPr>
      <w:r>
        <w:t>Recommended model</w:t>
      </w:r>
    </w:p>
    <w:p w14:paraId="0FECC9F1" w14:textId="77777777" w:rsidR="00AF0BE3" w:rsidRDefault="00AF0BE3" w:rsidP="00AF0BE3">
      <w:r>
        <w:rPr>
          <w:noProof/>
        </w:rPr>
        <w:drawing>
          <wp:inline distT="0" distB="0" distL="0" distR="0" wp14:anchorId="49879197" wp14:editId="70E9370D">
            <wp:extent cx="5486400" cy="3429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BDFD9" w14:textId="77777777" w:rsidR="00AF0BE3" w:rsidRDefault="00AF0BE3" w:rsidP="00AF0BE3">
      <w:pPr>
        <w:pStyle w:val="3-10aPreformat9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Polynomial Model. (Version: 2.21;  Date: 03/14/2017) </w:t>
      </w:r>
      <w:r>
        <w:br/>
        <w:t xml:space="preserve">  </w:t>
      </w:r>
      <w:r>
        <w:tab/>
        <w:t xml:space="preserve">  Input Data File: C:\Users\USERNAME\AppData\Local\Temp\2\bmds-6lmxm28l.(d)  </w:t>
      </w:r>
      <w:r>
        <w:br/>
        <w:t xml:space="preserve">  </w:t>
      </w:r>
      <w:r>
        <w:tab/>
        <w:t xml:space="preserve">  Gnuplot Plotting File:  C:\Users\USERNAME\AppData\Local\Temp\2\bmds-6lmxm28l.plt</w:t>
      </w:r>
      <w:r>
        <w:br/>
      </w:r>
      <w:r>
        <w:lastRenderedPageBreak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Mon Dec 18 12:03:04 2017</w:t>
      </w:r>
      <w:r>
        <w:br/>
        <w:t xml:space="preserve"> ==================================================================== </w:t>
      </w:r>
      <w:r>
        <w:br/>
      </w:r>
      <w:r>
        <w:br/>
        <w:t xml:space="preserve"> BMDS_Model_Run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beta_0 + beta_1*dose + beta_2*dose^2 + ...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The polynomial coefficients are restricted to be positive</w:t>
      </w:r>
      <w:r>
        <w:br/>
        <w:t xml:space="preserve">   The variance is to be modeled as Var(i) = exp(lalpha + log(mean(i)) * rho)</w:t>
      </w:r>
      <w:r>
        <w:br/>
      </w:r>
      <w:r>
        <w:br/>
        <w:t xml:space="preserve">   Total number of dose groups = 6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1e-008</w:t>
      </w:r>
      <w:r>
        <w:br/>
        <w:t xml:space="preserve">   Parameter Convergence has been set to: 1e-008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lalpha =      1.42712</w:t>
      </w:r>
      <w:r>
        <w:br/>
        <w:t xml:space="preserve">                            rho =            0</w:t>
      </w:r>
      <w:r>
        <w:br/>
        <w:t xml:space="preserve">                         beta_0 =      40.6288</w:t>
      </w:r>
      <w:r>
        <w:br/>
        <w:t xml:space="preserve">                         beta_1 =            0</w:t>
      </w:r>
      <w:r>
        <w:br/>
      </w:r>
      <w:r>
        <w:br/>
      </w:r>
      <w:r>
        <w:br/>
        <w:t xml:space="preserve">           Asymptotic Correlation Matrix of Parameter Estimates</w:t>
      </w:r>
      <w:r>
        <w:br/>
      </w:r>
      <w:r>
        <w:br/>
        <w:t xml:space="preserve">                 lalpha          rho       beta_0       beta_1</w:t>
      </w:r>
      <w:r>
        <w:br/>
      </w:r>
      <w:r>
        <w:br/>
        <w:t xml:space="preserve">    lalpha            1           -1       -0.054         0.08</w:t>
      </w:r>
      <w:r>
        <w:br/>
      </w:r>
      <w:r>
        <w:br/>
        <w:t xml:space="preserve">       rho           -1            1        0.054        -0.08</w:t>
      </w:r>
      <w:r>
        <w:br/>
      </w:r>
      <w:r>
        <w:br/>
        <w:t xml:space="preserve">    beta_0       -0.054        0.054            1        -0.67</w:t>
      </w:r>
      <w:r>
        <w:br/>
      </w:r>
      <w:r>
        <w:br/>
        <w:t xml:space="preserve">    beta_1         0.08        -0.08        -0.67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lalpha         -9.68576          37.9496            -84.0656             64.6941</w:t>
      </w:r>
      <w:r>
        <w:br/>
        <w:t xml:space="preserve">            rho           2.9452          10.1757            -16.9987             22.8892</w:t>
      </w:r>
      <w:r>
        <w:br/>
        <w:t xml:space="preserve">         beta_0          40.6362          0.47116             39.7127             41.5596</w:t>
      </w:r>
      <w:r>
        <w:br/>
        <w:t xml:space="preserve">         beta_1        0.0036215       0.00120702          0.00125578          0.00598722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Obs Mean     Est Mean   Obs Std Dev  Est Std Dev   Scaled Res.</w:t>
      </w:r>
      <w:r>
        <w:br/>
        <w:t>------     ---   --------     --------   -----------  -----------   ----------</w:t>
      </w:r>
      <w:r>
        <w:br/>
      </w:r>
      <w:r>
        <w:br/>
      </w:r>
      <w:r>
        <w:lastRenderedPageBreak/>
        <w:t xml:space="preserve">    0     5         40         40.6         2.24         1.85         -0.771</w:t>
      </w:r>
      <w:r>
        <w:br/>
        <w:t xml:space="preserve">   55     5         42         40.8            0         1.86            1.4</w:t>
      </w:r>
      <w:r>
        <w:br/>
        <w:t xml:space="preserve">  110     5         41           41         2.24         1.87        -0.0412</w:t>
      </w:r>
      <w:r>
        <w:br/>
        <w:t xml:space="preserve">  220     5         41         41.4         2.24          1.9          -0.51</w:t>
      </w:r>
      <w:r>
        <w:br/>
        <w:t xml:space="preserve">  441     5         42         42.2         2.24         1.95         -0.267</w:t>
      </w:r>
      <w:r>
        <w:br/>
        <w:t xml:space="preserve">  881     5         44         43.8         2.24         2.06          0.188</w:t>
      </w:r>
      <w:r>
        <w:br/>
        <w:t xml:space="preserve"> </w:t>
      </w:r>
      <w:r>
        <w:br/>
        <w:t xml:space="preserve"> Warning: Likelihood for fitted model larger than the Likelihood for model A3.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Yij = Mu(i) + e(ij)</w:t>
      </w:r>
      <w:r>
        <w:br/>
        <w:t xml:space="preserve">           Var{e(ij)} = Sigma^2</w:t>
      </w:r>
      <w:r>
        <w:br/>
      </w:r>
      <w:r>
        <w:br/>
        <w:t xml:space="preserve"> Model A2:        Yij = Mu(i) + e(ij)</w:t>
      </w:r>
      <w:r>
        <w:br/>
        <w:t xml:space="preserve">           Var{e(ij)} = Sigma(i)^2</w:t>
      </w:r>
      <w:r>
        <w:br/>
      </w:r>
      <w:r>
        <w:br/>
        <w:t xml:space="preserve"> Model A3:        Yij = Mu(i) + e(ij)</w:t>
      </w:r>
      <w:r>
        <w:br/>
        <w:t xml:space="preserve">           Var{e(ij)} = exp(lalpha + rho*ln(Mu(i)))</w:t>
      </w:r>
      <w:r>
        <w:br/>
        <w:t xml:space="preserve">     Model A3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e(i)</w:t>
      </w:r>
      <w:r>
        <w:br/>
        <w:t xml:space="preserve">            Var{e(i)} = Sigma^2</w:t>
      </w:r>
      <w:r>
        <w:br/>
      </w:r>
      <w:r>
        <w:br/>
      </w:r>
      <w:r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 -33.059592            7      80.119185</w:t>
      </w:r>
      <w:r>
        <w:br/>
        <w:t xml:space="preserve">             A2            1.#INF00           12      -1.#INF00</w:t>
      </w:r>
      <w:r>
        <w:br/>
        <w:t xml:space="preserve">             A3 -368262177617.213380            8 736524355250.426760</w:t>
      </w:r>
      <w:r>
        <w:br/>
        <w:t xml:space="preserve">         fitted          -34.469285            4      76.938570</w:t>
      </w:r>
      <w:r>
        <w:br/>
        <w:t xml:space="preserve">              R          -38.804476            2      81.608952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(A2 vs. R)</w:t>
      </w:r>
      <w:r>
        <w:br/>
        <w:t xml:space="preserve"> Test 2:  Are Variances Homogeneous? (A1 vs A2)</w:t>
      </w:r>
      <w:r>
        <w:br/>
        <w:t xml:space="preserve"> Test 3:  Are variances adequately modeled? (A2 vs. A3)</w:t>
      </w:r>
      <w:r>
        <w:br/>
        <w:t xml:space="preserve"> Test 4:  Does the Model for the Mean Fit? (A3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 1.#INF         10          &lt;.0001</w:t>
      </w:r>
      <w:r>
        <w:br/>
        <w:t xml:space="preserve">   Test 2               1.#INF          5          &lt;.0001</w:t>
      </w:r>
      <w:r>
        <w:br/>
        <w:t xml:space="preserve">   Test 3               1.#INF          4          &lt;.0001</w:t>
      </w:r>
      <w:r>
        <w:br/>
        <w:t xml:space="preserve">   Test 4        -7.36524e+011          4          &lt;.0001</w:t>
      </w:r>
      <w:r>
        <w:br/>
      </w:r>
      <w:r>
        <w:br/>
        <w:t>The p-value for Test 1 is greater than .05.  There may not be a</w:t>
      </w:r>
      <w:r>
        <w:br/>
        <w:t>diffence between responses and/or variances among the dose levels</w:t>
      </w:r>
      <w:r>
        <w:br/>
        <w:t>Modelling the data with a dose/response curve may not be appropriate</w:t>
      </w:r>
      <w:r>
        <w:br/>
      </w:r>
      <w:r>
        <w:br/>
      </w:r>
      <w:r>
        <w:lastRenderedPageBreak/>
        <w:t xml:space="preserve">The p-value for Test 2 is greater than .1.  Consider running a </w:t>
      </w:r>
      <w:r>
        <w:br/>
        <w:t>homogeneous model</w:t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less than .1.  You may want to try a different </w:t>
      </w:r>
      <w:r>
        <w:br/>
        <w:t>model</w:t>
      </w:r>
      <w:r>
        <w:br/>
        <w:t xml:space="preserve"> </w:t>
      </w:r>
      <w:r>
        <w:br/>
      </w:r>
      <w:r>
        <w:br/>
        <w:t xml:space="preserve">             Benchmark Dose Computation</w:t>
      </w:r>
      <w:r>
        <w:br/>
      </w:r>
      <w:r>
        <w:br/>
        <w:t>Specified effect =             1</w:t>
      </w:r>
      <w:r>
        <w:br/>
      </w:r>
      <w:r>
        <w:br/>
        <w:t>Risk Type        =     Estimated standard deviations from the control mean</w:t>
      </w:r>
      <w:r>
        <w:br/>
      </w:r>
      <w:r>
        <w:br/>
        <w:t>Confidence level =          0.95</w:t>
      </w:r>
      <w:r>
        <w:br/>
      </w:r>
      <w:r>
        <w:br/>
        <w:t xml:space="preserve">             BMD =        509.521</w:t>
      </w:r>
      <w:r>
        <w:br/>
      </w:r>
      <w:r>
        <w:br/>
      </w:r>
      <w:r>
        <w:br/>
        <w:t xml:space="preserve">            BMDL =        298.479</w:t>
      </w:r>
      <w:r>
        <w:br/>
      </w:r>
      <w:r>
        <w:br/>
      </w:r>
      <w:r>
        <w:br/>
        <w:t xml:space="preserve">            BMDU =        1248.27</w:t>
      </w:r>
      <w:r>
        <w:br/>
      </w:r>
      <w:r>
        <w:br/>
      </w:r>
    </w:p>
    <w:p w14:paraId="04972B47" w14:textId="77777777" w:rsidR="00AF0BE3" w:rsidRDefault="00AF0BE3" w:rsidP="00AF0BE3"/>
    <w:p w14:paraId="3663F30C" w14:textId="77777777" w:rsidR="00AF0BE3" w:rsidRDefault="00AF0BE3" w:rsidP="00AF0BE3">
      <w:r>
        <w:br w:type="page"/>
      </w:r>
    </w:p>
    <w:p w14:paraId="336FEC4D" w14:textId="77777777" w:rsidR="00AF0BE3" w:rsidRDefault="00AF0BE3" w:rsidP="00AF0BE3">
      <w:pPr>
        <w:pStyle w:val="4-05AppendixHead1"/>
      </w:pPr>
      <w:r>
        <w:lastRenderedPageBreak/>
        <w:t>BMD Results for: Reticulocytes (10^3/uL)</w:t>
      </w:r>
    </w:p>
    <w:p w14:paraId="67C910C0" w14:textId="77777777" w:rsidR="00AF0BE3" w:rsidRDefault="00AF0BE3" w:rsidP="00AF0BE3">
      <w:r>
        <w:t>BMDS version: BMDS v2.7.0</w:t>
      </w:r>
    </w:p>
    <w:p w14:paraId="27947A3B" w14:textId="77777777" w:rsidR="00AF0BE3" w:rsidRDefault="00AF0BE3" w:rsidP="00AF0BE3">
      <w:pPr>
        <w:pStyle w:val="4-06AppendixHead2"/>
      </w:pPr>
      <w:r>
        <w:t>Input dataset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1080"/>
        <w:gridCol w:w="1379"/>
        <w:gridCol w:w="1379"/>
        <w:gridCol w:w="1378"/>
        <w:gridCol w:w="1378"/>
        <w:gridCol w:w="1378"/>
        <w:gridCol w:w="1378"/>
      </w:tblGrid>
      <w:tr w:rsidR="00AF0BE3" w14:paraId="2BDF21E3" w14:textId="77777777" w:rsidTr="00D24EF3">
        <w:tc>
          <w:tcPr>
            <w:tcW w:w="1080" w:type="dxa"/>
          </w:tcPr>
          <w:p w14:paraId="0621F32B" w14:textId="77777777" w:rsidR="00AF0BE3" w:rsidRDefault="00AF0BE3" w:rsidP="00D24EF3">
            <w:pPr>
              <w:pStyle w:val="0-28TableHead"/>
            </w:pPr>
            <w:r>
              <w:t>Dose</w:t>
            </w:r>
          </w:p>
        </w:tc>
        <w:tc>
          <w:tcPr>
            <w:tcW w:w="1380" w:type="dxa"/>
          </w:tcPr>
          <w:p w14:paraId="5F7A61E8" w14:textId="77777777" w:rsidR="00AF0BE3" w:rsidRDefault="00AF0BE3" w:rsidP="00D24EF3">
            <w:pPr>
              <w:pStyle w:val="0-29TableBody"/>
            </w:pPr>
            <w:r>
              <w:t>0</w:t>
            </w:r>
          </w:p>
        </w:tc>
        <w:tc>
          <w:tcPr>
            <w:tcW w:w="1380" w:type="dxa"/>
          </w:tcPr>
          <w:p w14:paraId="750ADE57" w14:textId="77777777" w:rsidR="00AF0BE3" w:rsidRDefault="00AF0BE3" w:rsidP="00D24EF3">
            <w:pPr>
              <w:pStyle w:val="0-29TableBody"/>
            </w:pPr>
            <w:r>
              <w:t>55</w:t>
            </w:r>
          </w:p>
        </w:tc>
        <w:tc>
          <w:tcPr>
            <w:tcW w:w="1380" w:type="dxa"/>
          </w:tcPr>
          <w:p w14:paraId="3D00A060" w14:textId="77777777" w:rsidR="00AF0BE3" w:rsidRDefault="00AF0BE3" w:rsidP="00D24EF3">
            <w:pPr>
              <w:pStyle w:val="0-29TableBody"/>
            </w:pPr>
            <w:r>
              <w:t>110</w:t>
            </w:r>
          </w:p>
        </w:tc>
        <w:tc>
          <w:tcPr>
            <w:tcW w:w="1380" w:type="dxa"/>
          </w:tcPr>
          <w:p w14:paraId="5C154496" w14:textId="77777777" w:rsidR="00AF0BE3" w:rsidRDefault="00AF0BE3" w:rsidP="00D24EF3">
            <w:pPr>
              <w:pStyle w:val="0-29TableBody"/>
            </w:pPr>
            <w:r>
              <w:t>220</w:t>
            </w:r>
          </w:p>
        </w:tc>
        <w:tc>
          <w:tcPr>
            <w:tcW w:w="1380" w:type="dxa"/>
          </w:tcPr>
          <w:p w14:paraId="36F513CC" w14:textId="77777777" w:rsidR="00AF0BE3" w:rsidRDefault="00AF0BE3" w:rsidP="00D24EF3">
            <w:pPr>
              <w:pStyle w:val="0-29TableBody"/>
            </w:pPr>
            <w:r>
              <w:t>441</w:t>
            </w:r>
          </w:p>
        </w:tc>
        <w:tc>
          <w:tcPr>
            <w:tcW w:w="1380" w:type="dxa"/>
          </w:tcPr>
          <w:p w14:paraId="730542C3" w14:textId="77777777" w:rsidR="00AF0BE3" w:rsidRDefault="00AF0BE3" w:rsidP="00D24EF3">
            <w:pPr>
              <w:pStyle w:val="0-29TableBody"/>
            </w:pPr>
            <w:r>
              <w:t>881</w:t>
            </w:r>
          </w:p>
        </w:tc>
      </w:tr>
      <w:tr w:rsidR="00AF0BE3" w14:paraId="3753F07D" w14:textId="77777777" w:rsidTr="00D24EF3">
        <w:tc>
          <w:tcPr>
            <w:tcW w:w="1080" w:type="dxa"/>
          </w:tcPr>
          <w:p w14:paraId="2A23BC6F" w14:textId="77777777" w:rsidR="00AF0BE3" w:rsidRDefault="00AF0BE3" w:rsidP="00D24EF3">
            <w:pPr>
              <w:pStyle w:val="0-28TableHead"/>
            </w:pPr>
            <w:r>
              <w:t>N</w:t>
            </w:r>
          </w:p>
        </w:tc>
        <w:tc>
          <w:tcPr>
            <w:tcW w:w="1380" w:type="dxa"/>
          </w:tcPr>
          <w:p w14:paraId="3800C64A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10C3E82A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46AE6095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2ABC1F5A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0E0B96C4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6DA39339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</w:tr>
      <w:tr w:rsidR="00AF0BE3" w14:paraId="1014319F" w14:textId="77777777" w:rsidTr="00D24EF3">
        <w:tc>
          <w:tcPr>
            <w:tcW w:w="1080" w:type="dxa"/>
          </w:tcPr>
          <w:p w14:paraId="2A3DABC6" w14:textId="77777777" w:rsidR="00AF0BE3" w:rsidRDefault="00AF0BE3" w:rsidP="00D24EF3">
            <w:pPr>
              <w:pStyle w:val="0-28TableHead"/>
            </w:pPr>
            <w:r>
              <w:t>Mean ± SD</w:t>
            </w:r>
          </w:p>
        </w:tc>
        <w:tc>
          <w:tcPr>
            <w:tcW w:w="1380" w:type="dxa"/>
          </w:tcPr>
          <w:p w14:paraId="1AF3A5E5" w14:textId="77777777" w:rsidR="00AF0BE3" w:rsidRDefault="00AF0BE3" w:rsidP="00D24EF3">
            <w:pPr>
              <w:pStyle w:val="0-29TableBody"/>
            </w:pPr>
            <w:r>
              <w:t>0.3 ± 0</w:t>
            </w:r>
          </w:p>
        </w:tc>
        <w:tc>
          <w:tcPr>
            <w:tcW w:w="1380" w:type="dxa"/>
          </w:tcPr>
          <w:p w14:paraId="1030094D" w14:textId="77777777" w:rsidR="00AF0BE3" w:rsidRDefault="00AF0BE3" w:rsidP="00D24EF3">
            <w:pPr>
              <w:pStyle w:val="0-29TableBody"/>
            </w:pPr>
            <w:r>
              <w:t>0.3 ± 0</w:t>
            </w:r>
          </w:p>
        </w:tc>
        <w:tc>
          <w:tcPr>
            <w:tcW w:w="1380" w:type="dxa"/>
          </w:tcPr>
          <w:p w14:paraId="1DE190E9" w14:textId="77777777" w:rsidR="00AF0BE3" w:rsidRDefault="00AF0BE3" w:rsidP="00D24EF3">
            <w:pPr>
              <w:pStyle w:val="0-29TableBody"/>
            </w:pPr>
            <w:r>
              <w:t>0.3 ± 0</w:t>
            </w:r>
          </w:p>
        </w:tc>
        <w:tc>
          <w:tcPr>
            <w:tcW w:w="1380" w:type="dxa"/>
          </w:tcPr>
          <w:p w14:paraId="71810E7D" w14:textId="77777777" w:rsidR="00AF0BE3" w:rsidRDefault="00AF0BE3" w:rsidP="00D24EF3">
            <w:pPr>
              <w:pStyle w:val="0-29TableBody"/>
            </w:pPr>
            <w:r>
              <w:t>0.2 ± 0</w:t>
            </w:r>
          </w:p>
        </w:tc>
        <w:tc>
          <w:tcPr>
            <w:tcW w:w="1380" w:type="dxa"/>
          </w:tcPr>
          <w:p w14:paraId="7F15B510" w14:textId="77777777" w:rsidR="00AF0BE3" w:rsidRDefault="00AF0BE3" w:rsidP="00D24EF3">
            <w:pPr>
              <w:pStyle w:val="0-29TableBody"/>
            </w:pPr>
            <w:r>
              <w:t>0.2 ± 0</w:t>
            </w:r>
          </w:p>
        </w:tc>
        <w:tc>
          <w:tcPr>
            <w:tcW w:w="1380" w:type="dxa"/>
          </w:tcPr>
          <w:p w14:paraId="7ED01720" w14:textId="77777777" w:rsidR="00AF0BE3" w:rsidRDefault="00AF0BE3" w:rsidP="00D24EF3">
            <w:pPr>
              <w:pStyle w:val="0-29TableBody"/>
            </w:pPr>
            <w:r>
              <w:t>0.1 ± 0</w:t>
            </w:r>
          </w:p>
        </w:tc>
      </w:tr>
    </w:tbl>
    <w:p w14:paraId="71C05223" w14:textId="77777777" w:rsidR="00AF0BE3" w:rsidRDefault="00AF0BE3" w:rsidP="00AF0BE3"/>
    <w:p w14:paraId="7A1BFD73" w14:textId="77777777" w:rsidR="00AF0BE3" w:rsidRDefault="00AF0BE3" w:rsidP="00AF0BE3">
      <w:pPr>
        <w:pStyle w:val="4-06AppendixHead2"/>
      </w:pPr>
      <w:r>
        <w:t>Summary table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2516"/>
        <w:gridCol w:w="1151"/>
        <w:gridCol w:w="1151"/>
        <w:gridCol w:w="1008"/>
        <w:gridCol w:w="1007"/>
        <w:gridCol w:w="2517"/>
      </w:tblGrid>
      <w:tr w:rsidR="00AF0BE3" w14:paraId="4DEC5CBF" w14:textId="77777777" w:rsidTr="00D24EF3">
        <w:tc>
          <w:tcPr>
            <w:tcW w:w="2520" w:type="dxa"/>
            <w:vMerge w:val="restart"/>
          </w:tcPr>
          <w:p w14:paraId="1ED724FB" w14:textId="77777777" w:rsidR="00AF0BE3" w:rsidRDefault="00AF0BE3" w:rsidP="00D24EF3">
            <w:pPr>
              <w:pStyle w:val="0-28TableHead"/>
            </w:pPr>
            <w:r>
              <w:t>Model</w:t>
            </w:r>
            <w:r>
              <w:rPr>
                <w:vertAlign w:val="superscript"/>
              </w:rPr>
              <w:t>a</w:t>
            </w:r>
          </w:p>
        </w:tc>
        <w:tc>
          <w:tcPr>
            <w:tcW w:w="1152" w:type="dxa"/>
            <w:gridSpan w:val="2"/>
          </w:tcPr>
          <w:p w14:paraId="3EB282EE" w14:textId="77777777" w:rsidR="00AF0BE3" w:rsidRDefault="00AF0BE3" w:rsidP="00D24EF3">
            <w:pPr>
              <w:pStyle w:val="0-28TableHead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6155C4D1" w14:textId="77777777" w:rsidR="00AF0BE3" w:rsidRDefault="00AF0BE3" w:rsidP="00D24EF3">
            <w:pPr>
              <w:pStyle w:val="0-28TableHead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326C7665" w14:textId="77777777" w:rsidR="00AF0BE3" w:rsidRDefault="00AF0BE3" w:rsidP="00D24EF3">
            <w:pPr>
              <w:pStyle w:val="0-28TableHead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0606CCD3" w14:textId="77777777" w:rsidR="00AF0BE3" w:rsidRDefault="00AF0BE3" w:rsidP="00D24EF3">
            <w:pPr>
              <w:pStyle w:val="0-28TableHead"/>
            </w:pPr>
            <w:r>
              <w:t>Comments</w:t>
            </w:r>
          </w:p>
        </w:tc>
      </w:tr>
      <w:tr w:rsidR="00AF0BE3" w14:paraId="1189D687" w14:textId="77777777" w:rsidTr="00D24EF3">
        <w:tc>
          <w:tcPr>
            <w:tcW w:w="1560" w:type="dxa"/>
            <w:vMerge/>
          </w:tcPr>
          <w:p w14:paraId="7FAED7A9" w14:textId="77777777" w:rsidR="00AF0BE3" w:rsidRDefault="00AF0BE3" w:rsidP="00D24EF3"/>
        </w:tc>
        <w:tc>
          <w:tcPr>
            <w:tcW w:w="1152" w:type="dxa"/>
          </w:tcPr>
          <w:p w14:paraId="71946B26" w14:textId="77777777" w:rsidR="00AF0BE3" w:rsidRDefault="00AF0BE3" w:rsidP="00D24EF3">
            <w:pPr>
              <w:pStyle w:val="0-28TableHead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65DF7B47" w14:textId="77777777" w:rsidR="00AF0BE3" w:rsidRDefault="00AF0BE3" w:rsidP="00D24EF3">
            <w:pPr>
              <w:pStyle w:val="0-28TableHead"/>
            </w:pPr>
            <w:r>
              <w:t>AIC</w:t>
            </w:r>
          </w:p>
        </w:tc>
        <w:tc>
          <w:tcPr>
            <w:tcW w:w="1560" w:type="dxa"/>
            <w:vMerge/>
          </w:tcPr>
          <w:p w14:paraId="498930FA" w14:textId="77777777" w:rsidR="00AF0BE3" w:rsidRDefault="00AF0BE3" w:rsidP="00D24EF3"/>
        </w:tc>
        <w:tc>
          <w:tcPr>
            <w:tcW w:w="1560" w:type="dxa"/>
            <w:vMerge/>
          </w:tcPr>
          <w:p w14:paraId="2F28CD06" w14:textId="77777777" w:rsidR="00AF0BE3" w:rsidRDefault="00AF0BE3" w:rsidP="00D24EF3"/>
        </w:tc>
        <w:tc>
          <w:tcPr>
            <w:tcW w:w="1560" w:type="dxa"/>
            <w:vMerge/>
          </w:tcPr>
          <w:p w14:paraId="4B4E2FBA" w14:textId="77777777" w:rsidR="00AF0BE3" w:rsidRDefault="00AF0BE3" w:rsidP="00D24EF3"/>
        </w:tc>
      </w:tr>
      <w:tr w:rsidR="00AF0BE3" w14:paraId="47A63D4A" w14:textId="77777777" w:rsidTr="00D24EF3">
        <w:tc>
          <w:tcPr>
            <w:tcW w:w="2520" w:type="dxa"/>
          </w:tcPr>
          <w:p w14:paraId="6FF7B85B" w14:textId="77777777" w:rsidR="00AF0BE3" w:rsidRDefault="00AF0BE3" w:rsidP="00D24EF3">
            <w:pPr>
              <w:pStyle w:val="0-29TableBody"/>
            </w:pPr>
            <w:r>
              <w:t>Linear</w:t>
            </w:r>
          </w:p>
        </w:tc>
        <w:tc>
          <w:tcPr>
            <w:tcW w:w="1152" w:type="dxa"/>
          </w:tcPr>
          <w:p w14:paraId="0D68678F" w14:textId="77777777" w:rsidR="00AF0BE3" w:rsidRDefault="00AF0BE3" w:rsidP="00D24EF3">
            <w:pPr>
              <w:pStyle w:val="0-29TableBody"/>
            </w:pPr>
            <w:r>
              <w:t>&lt;0.0001</w:t>
            </w:r>
          </w:p>
        </w:tc>
        <w:tc>
          <w:tcPr>
            <w:tcW w:w="1152" w:type="dxa"/>
          </w:tcPr>
          <w:p w14:paraId="79598D05" w14:textId="77777777" w:rsidR="00AF0BE3" w:rsidRDefault="00AF0BE3" w:rsidP="00D24EF3">
            <w:pPr>
              <w:pStyle w:val="0-29TableBody"/>
            </w:pPr>
            <w:r>
              <w:t>1614634</w:t>
            </w:r>
          </w:p>
        </w:tc>
        <w:tc>
          <w:tcPr>
            <w:tcW w:w="1008" w:type="dxa"/>
          </w:tcPr>
          <w:p w14:paraId="7B84023B" w14:textId="77777777" w:rsidR="00AF0BE3" w:rsidRDefault="00AF0BE3" w:rsidP="00D24EF3">
            <w:pPr>
              <w:pStyle w:val="0-29TableBody"/>
            </w:pPr>
            <w:r>
              <w:t>-9999</w:t>
            </w:r>
          </w:p>
        </w:tc>
        <w:tc>
          <w:tcPr>
            <w:tcW w:w="1008" w:type="dxa"/>
          </w:tcPr>
          <w:p w14:paraId="125696BC" w14:textId="77777777" w:rsidR="00AF0BE3" w:rsidRDefault="00AF0BE3" w:rsidP="00D24EF3">
            <w:pPr>
              <w:pStyle w:val="0-29TableBody"/>
            </w:pPr>
            <w:r>
              <w:t>0.225</w:t>
            </w:r>
          </w:p>
        </w:tc>
        <w:tc>
          <w:tcPr>
            <w:tcW w:w="2520" w:type="dxa"/>
            <w:vMerge w:val="restart"/>
          </w:tcPr>
          <w:p w14:paraId="1EE1632B" w14:textId="77777777" w:rsidR="00AF0BE3" w:rsidRDefault="00AF0BE3" w:rsidP="00D24EF3">
            <w:pPr>
              <w:pStyle w:val="0-29TableBody"/>
            </w:pPr>
            <w:r>
              <w:t>No model was recommended as a best-fitting model.</w:t>
            </w:r>
          </w:p>
        </w:tc>
      </w:tr>
      <w:tr w:rsidR="00AF0BE3" w14:paraId="0E165D8C" w14:textId="77777777" w:rsidTr="00D24EF3">
        <w:tc>
          <w:tcPr>
            <w:tcW w:w="2520" w:type="dxa"/>
          </w:tcPr>
          <w:p w14:paraId="4F8A2376" w14:textId="77777777" w:rsidR="00AF0BE3" w:rsidRDefault="00AF0BE3" w:rsidP="00D24EF3">
            <w:pPr>
              <w:pStyle w:val="0-29TableBody"/>
            </w:pPr>
            <w:r>
              <w:t>Polynomial 2°</w:t>
            </w:r>
          </w:p>
        </w:tc>
        <w:tc>
          <w:tcPr>
            <w:tcW w:w="1152" w:type="dxa"/>
          </w:tcPr>
          <w:p w14:paraId="017F4F12" w14:textId="77777777" w:rsidR="00AF0BE3" w:rsidRDefault="00AF0BE3" w:rsidP="00D24EF3">
            <w:pPr>
              <w:pStyle w:val="0-29TableBody"/>
            </w:pPr>
            <w:r>
              <w:t>&lt;0.0001</w:t>
            </w:r>
          </w:p>
        </w:tc>
        <w:tc>
          <w:tcPr>
            <w:tcW w:w="1152" w:type="dxa"/>
          </w:tcPr>
          <w:p w14:paraId="0C0919EB" w14:textId="77777777" w:rsidR="00AF0BE3" w:rsidRDefault="00AF0BE3" w:rsidP="00D24EF3">
            <w:pPr>
              <w:pStyle w:val="0-29TableBody"/>
            </w:pPr>
            <w:r>
              <w:t>1614634</w:t>
            </w:r>
          </w:p>
        </w:tc>
        <w:tc>
          <w:tcPr>
            <w:tcW w:w="1008" w:type="dxa"/>
          </w:tcPr>
          <w:p w14:paraId="5433FE93" w14:textId="77777777" w:rsidR="00AF0BE3" w:rsidRDefault="00AF0BE3" w:rsidP="00D24EF3">
            <w:pPr>
              <w:pStyle w:val="0-29TableBody"/>
            </w:pPr>
            <w:r>
              <w:t>-9999</w:t>
            </w:r>
          </w:p>
        </w:tc>
        <w:tc>
          <w:tcPr>
            <w:tcW w:w="1008" w:type="dxa"/>
          </w:tcPr>
          <w:p w14:paraId="69BA2734" w14:textId="77777777" w:rsidR="00AF0BE3" w:rsidRDefault="00AF0BE3" w:rsidP="00D24EF3">
            <w:pPr>
              <w:pStyle w:val="0-29TableBody"/>
            </w:pPr>
            <w:r>
              <w:t>-999</w:t>
            </w:r>
          </w:p>
        </w:tc>
        <w:tc>
          <w:tcPr>
            <w:tcW w:w="1560" w:type="dxa"/>
            <w:vMerge/>
          </w:tcPr>
          <w:p w14:paraId="257ED74D" w14:textId="77777777" w:rsidR="00AF0BE3" w:rsidRDefault="00AF0BE3" w:rsidP="00D24EF3"/>
        </w:tc>
      </w:tr>
      <w:tr w:rsidR="00AF0BE3" w14:paraId="7BC09A59" w14:textId="77777777" w:rsidTr="00D24EF3">
        <w:tc>
          <w:tcPr>
            <w:tcW w:w="2520" w:type="dxa"/>
          </w:tcPr>
          <w:p w14:paraId="0B0F7CA9" w14:textId="77777777" w:rsidR="00AF0BE3" w:rsidRDefault="00AF0BE3" w:rsidP="00D24EF3">
            <w:pPr>
              <w:pStyle w:val="0-29TableBody"/>
            </w:pPr>
            <w:r>
              <w:t>Polynomial 3°</w:t>
            </w:r>
          </w:p>
        </w:tc>
        <w:tc>
          <w:tcPr>
            <w:tcW w:w="1152" w:type="dxa"/>
          </w:tcPr>
          <w:p w14:paraId="6C2E06BB" w14:textId="77777777" w:rsidR="00AF0BE3" w:rsidRDefault="00AF0BE3" w:rsidP="00D24EF3">
            <w:pPr>
              <w:pStyle w:val="0-29TableBody"/>
            </w:pPr>
            <w:r>
              <w:t>&lt;0.0001</w:t>
            </w:r>
          </w:p>
        </w:tc>
        <w:tc>
          <w:tcPr>
            <w:tcW w:w="1152" w:type="dxa"/>
          </w:tcPr>
          <w:p w14:paraId="3CC51BA3" w14:textId="77777777" w:rsidR="00AF0BE3" w:rsidRDefault="00AF0BE3" w:rsidP="00D24EF3">
            <w:pPr>
              <w:pStyle w:val="0-29TableBody"/>
            </w:pPr>
            <w:r>
              <w:t>1614634</w:t>
            </w:r>
          </w:p>
        </w:tc>
        <w:tc>
          <w:tcPr>
            <w:tcW w:w="1008" w:type="dxa"/>
          </w:tcPr>
          <w:p w14:paraId="70C1FEAC" w14:textId="77777777" w:rsidR="00AF0BE3" w:rsidRDefault="00AF0BE3" w:rsidP="00D24EF3">
            <w:pPr>
              <w:pStyle w:val="0-29TableBody"/>
            </w:pPr>
            <w:r>
              <w:t>-9999</w:t>
            </w:r>
          </w:p>
        </w:tc>
        <w:tc>
          <w:tcPr>
            <w:tcW w:w="1008" w:type="dxa"/>
          </w:tcPr>
          <w:p w14:paraId="5D54111B" w14:textId="77777777" w:rsidR="00AF0BE3" w:rsidRDefault="00AF0BE3" w:rsidP="00D24EF3">
            <w:pPr>
              <w:pStyle w:val="0-29TableBody"/>
            </w:pPr>
            <w:r>
              <w:t>0.152</w:t>
            </w:r>
          </w:p>
        </w:tc>
        <w:tc>
          <w:tcPr>
            <w:tcW w:w="1560" w:type="dxa"/>
            <w:vMerge/>
          </w:tcPr>
          <w:p w14:paraId="7D212620" w14:textId="77777777" w:rsidR="00AF0BE3" w:rsidRDefault="00AF0BE3" w:rsidP="00D24EF3"/>
        </w:tc>
      </w:tr>
      <w:tr w:rsidR="00AF0BE3" w14:paraId="1A32B57A" w14:textId="77777777" w:rsidTr="00D24EF3">
        <w:tc>
          <w:tcPr>
            <w:tcW w:w="2520" w:type="dxa"/>
          </w:tcPr>
          <w:p w14:paraId="26EE4AEF" w14:textId="77777777" w:rsidR="00AF0BE3" w:rsidRDefault="00AF0BE3" w:rsidP="00D24EF3">
            <w:pPr>
              <w:pStyle w:val="0-29TableBody"/>
            </w:pPr>
            <w:r>
              <w:t>Polynomial 4°</w:t>
            </w:r>
          </w:p>
        </w:tc>
        <w:tc>
          <w:tcPr>
            <w:tcW w:w="1152" w:type="dxa"/>
          </w:tcPr>
          <w:p w14:paraId="1EBD7D61" w14:textId="77777777" w:rsidR="00AF0BE3" w:rsidRDefault="00AF0BE3" w:rsidP="00D24EF3">
            <w:pPr>
              <w:pStyle w:val="0-29TableBody"/>
            </w:pPr>
            <w:r>
              <w:t>&lt;0.0001</w:t>
            </w:r>
          </w:p>
        </w:tc>
        <w:tc>
          <w:tcPr>
            <w:tcW w:w="1152" w:type="dxa"/>
          </w:tcPr>
          <w:p w14:paraId="667FC1CF" w14:textId="77777777" w:rsidR="00AF0BE3" w:rsidRDefault="00AF0BE3" w:rsidP="00D24EF3">
            <w:pPr>
              <w:pStyle w:val="0-29TableBody"/>
            </w:pPr>
            <w:r>
              <w:t>1614634</w:t>
            </w:r>
          </w:p>
        </w:tc>
        <w:tc>
          <w:tcPr>
            <w:tcW w:w="1008" w:type="dxa"/>
          </w:tcPr>
          <w:p w14:paraId="4E3B1EA8" w14:textId="77777777" w:rsidR="00AF0BE3" w:rsidRDefault="00AF0BE3" w:rsidP="00D24EF3">
            <w:pPr>
              <w:pStyle w:val="0-29TableBody"/>
            </w:pPr>
            <w:r>
              <w:t>-9999</w:t>
            </w:r>
          </w:p>
        </w:tc>
        <w:tc>
          <w:tcPr>
            <w:tcW w:w="1008" w:type="dxa"/>
          </w:tcPr>
          <w:p w14:paraId="4D13E18E" w14:textId="77777777" w:rsidR="00AF0BE3" w:rsidRDefault="00AF0BE3" w:rsidP="00D24EF3">
            <w:pPr>
              <w:pStyle w:val="0-29TableBody"/>
            </w:pPr>
            <w:r>
              <w:t>0.646</w:t>
            </w:r>
          </w:p>
        </w:tc>
        <w:tc>
          <w:tcPr>
            <w:tcW w:w="1560" w:type="dxa"/>
            <w:vMerge/>
          </w:tcPr>
          <w:p w14:paraId="0EC0EC37" w14:textId="77777777" w:rsidR="00AF0BE3" w:rsidRDefault="00AF0BE3" w:rsidP="00D24EF3"/>
        </w:tc>
      </w:tr>
      <w:tr w:rsidR="00AF0BE3" w14:paraId="7AACC9C6" w14:textId="77777777" w:rsidTr="00D24EF3">
        <w:tc>
          <w:tcPr>
            <w:tcW w:w="2520" w:type="dxa"/>
          </w:tcPr>
          <w:p w14:paraId="2668C557" w14:textId="77777777" w:rsidR="00AF0BE3" w:rsidRDefault="00AF0BE3" w:rsidP="00D24EF3">
            <w:pPr>
              <w:pStyle w:val="0-29TableBody"/>
            </w:pPr>
            <w:r>
              <w:t>Polynomial 5°</w:t>
            </w:r>
          </w:p>
        </w:tc>
        <w:tc>
          <w:tcPr>
            <w:tcW w:w="1152" w:type="dxa"/>
          </w:tcPr>
          <w:p w14:paraId="1C67610A" w14:textId="77777777" w:rsidR="00AF0BE3" w:rsidRDefault="00AF0BE3" w:rsidP="00D24EF3">
            <w:pPr>
              <w:pStyle w:val="0-29TableBody"/>
            </w:pPr>
            <w:r>
              <w:t>&lt;0.0001</w:t>
            </w:r>
          </w:p>
        </w:tc>
        <w:tc>
          <w:tcPr>
            <w:tcW w:w="1152" w:type="dxa"/>
          </w:tcPr>
          <w:p w14:paraId="45028C95" w14:textId="77777777" w:rsidR="00AF0BE3" w:rsidRDefault="00AF0BE3" w:rsidP="00D24EF3">
            <w:pPr>
              <w:pStyle w:val="0-29TableBody"/>
            </w:pPr>
            <w:r>
              <w:t>1614634</w:t>
            </w:r>
          </w:p>
        </w:tc>
        <w:tc>
          <w:tcPr>
            <w:tcW w:w="1008" w:type="dxa"/>
          </w:tcPr>
          <w:p w14:paraId="0DD802B4" w14:textId="77777777" w:rsidR="00AF0BE3" w:rsidRDefault="00AF0BE3" w:rsidP="00D24EF3">
            <w:pPr>
              <w:pStyle w:val="0-29TableBody"/>
            </w:pPr>
            <w:r>
              <w:t>-9999</w:t>
            </w:r>
          </w:p>
        </w:tc>
        <w:tc>
          <w:tcPr>
            <w:tcW w:w="1008" w:type="dxa"/>
          </w:tcPr>
          <w:p w14:paraId="32EC6D50" w14:textId="77777777" w:rsidR="00AF0BE3" w:rsidRDefault="00AF0BE3" w:rsidP="00D24EF3">
            <w:pPr>
              <w:pStyle w:val="0-29TableBody"/>
            </w:pPr>
            <w:r>
              <w:t>82031</w:t>
            </w:r>
          </w:p>
        </w:tc>
        <w:tc>
          <w:tcPr>
            <w:tcW w:w="1560" w:type="dxa"/>
            <w:vMerge/>
          </w:tcPr>
          <w:p w14:paraId="332A5933" w14:textId="77777777" w:rsidR="00AF0BE3" w:rsidRDefault="00AF0BE3" w:rsidP="00D24EF3"/>
        </w:tc>
      </w:tr>
      <w:tr w:rsidR="00AF0BE3" w14:paraId="054D95C7" w14:textId="77777777" w:rsidTr="00D24EF3">
        <w:tc>
          <w:tcPr>
            <w:tcW w:w="2520" w:type="dxa"/>
          </w:tcPr>
          <w:p w14:paraId="51C59F60" w14:textId="77777777" w:rsidR="00AF0BE3" w:rsidRDefault="00AF0BE3" w:rsidP="00D24EF3">
            <w:pPr>
              <w:pStyle w:val="0-29TableBody"/>
            </w:pPr>
            <w:r>
              <w:t>Power</w:t>
            </w:r>
          </w:p>
        </w:tc>
        <w:tc>
          <w:tcPr>
            <w:tcW w:w="1152" w:type="dxa"/>
          </w:tcPr>
          <w:p w14:paraId="257FF5D3" w14:textId="77777777" w:rsidR="00AF0BE3" w:rsidRDefault="00AF0BE3" w:rsidP="00D24EF3">
            <w:pPr>
              <w:pStyle w:val="0-29TableBody"/>
            </w:pPr>
            <w:r>
              <w:t>&lt;0.0001</w:t>
            </w:r>
          </w:p>
        </w:tc>
        <w:tc>
          <w:tcPr>
            <w:tcW w:w="1152" w:type="dxa"/>
          </w:tcPr>
          <w:p w14:paraId="39067239" w14:textId="77777777" w:rsidR="00AF0BE3" w:rsidRDefault="00AF0BE3" w:rsidP="00D24EF3">
            <w:pPr>
              <w:pStyle w:val="0-29TableBody"/>
            </w:pPr>
            <w:r>
              <w:t>-266.442</w:t>
            </w:r>
          </w:p>
        </w:tc>
        <w:tc>
          <w:tcPr>
            <w:tcW w:w="1008" w:type="dxa"/>
          </w:tcPr>
          <w:p w14:paraId="4758D4FD" w14:textId="77777777" w:rsidR="00AF0BE3" w:rsidRDefault="00AF0BE3" w:rsidP="00D24EF3">
            <w:pPr>
              <w:pStyle w:val="0-29TableBody"/>
            </w:pPr>
            <w:r>
              <w:t>375.386</w:t>
            </w:r>
          </w:p>
        </w:tc>
        <w:tc>
          <w:tcPr>
            <w:tcW w:w="1008" w:type="dxa"/>
          </w:tcPr>
          <w:p w14:paraId="35EFD769" w14:textId="77777777" w:rsidR="00AF0BE3" w:rsidRDefault="00AF0BE3" w:rsidP="00D24EF3">
            <w:pPr>
              <w:pStyle w:val="0-29TableBody"/>
            </w:pPr>
            <w:r>
              <w:t>-999</w:t>
            </w:r>
          </w:p>
        </w:tc>
        <w:tc>
          <w:tcPr>
            <w:tcW w:w="1560" w:type="dxa"/>
            <w:vMerge/>
          </w:tcPr>
          <w:p w14:paraId="4D27A764" w14:textId="77777777" w:rsidR="00AF0BE3" w:rsidRDefault="00AF0BE3" w:rsidP="00D24EF3"/>
        </w:tc>
      </w:tr>
      <w:tr w:rsidR="00AF0BE3" w14:paraId="51F0E91C" w14:textId="77777777" w:rsidTr="00D24EF3">
        <w:tc>
          <w:tcPr>
            <w:tcW w:w="2520" w:type="dxa"/>
          </w:tcPr>
          <w:p w14:paraId="0C779CBB" w14:textId="77777777" w:rsidR="00AF0BE3" w:rsidRDefault="00AF0BE3" w:rsidP="00D24EF3">
            <w:pPr>
              <w:pStyle w:val="0-29TableBody"/>
            </w:pPr>
            <w:r>
              <w:t>Hill</w:t>
            </w:r>
          </w:p>
        </w:tc>
        <w:tc>
          <w:tcPr>
            <w:tcW w:w="1152" w:type="dxa"/>
          </w:tcPr>
          <w:p w14:paraId="63C47691" w14:textId="77777777" w:rsidR="00AF0BE3" w:rsidRDefault="00AF0BE3" w:rsidP="00D24EF3">
            <w:pPr>
              <w:pStyle w:val="0-29TableBody"/>
            </w:pPr>
            <w:r>
              <w:t>&lt;0.0001</w:t>
            </w:r>
          </w:p>
        </w:tc>
        <w:tc>
          <w:tcPr>
            <w:tcW w:w="1152" w:type="dxa"/>
          </w:tcPr>
          <w:p w14:paraId="03058134" w14:textId="77777777" w:rsidR="00AF0BE3" w:rsidRDefault="00AF0BE3" w:rsidP="00D24EF3">
            <w:pPr>
              <w:pStyle w:val="0-29TableBody"/>
            </w:pPr>
            <w:r>
              <w:t>-235.572</w:t>
            </w:r>
          </w:p>
        </w:tc>
        <w:tc>
          <w:tcPr>
            <w:tcW w:w="1008" w:type="dxa"/>
          </w:tcPr>
          <w:p w14:paraId="053A6A48" w14:textId="77777777" w:rsidR="00AF0BE3" w:rsidRDefault="00AF0BE3" w:rsidP="00D24EF3">
            <w:pPr>
              <w:pStyle w:val="0-29TableBody"/>
            </w:pPr>
            <w:r>
              <w:t>0</w:t>
            </w:r>
          </w:p>
        </w:tc>
        <w:tc>
          <w:tcPr>
            <w:tcW w:w="1008" w:type="dxa"/>
          </w:tcPr>
          <w:p w14:paraId="2D0BFD17" w14:textId="77777777" w:rsidR="00AF0BE3" w:rsidRDefault="00AF0BE3" w:rsidP="00D24EF3">
            <w:pPr>
              <w:pStyle w:val="0-29TableBody"/>
            </w:pPr>
            <w:r>
              <w:t>0</w:t>
            </w:r>
          </w:p>
        </w:tc>
        <w:tc>
          <w:tcPr>
            <w:tcW w:w="1560" w:type="dxa"/>
            <w:vMerge/>
          </w:tcPr>
          <w:p w14:paraId="3FF916EA" w14:textId="77777777" w:rsidR="00AF0BE3" w:rsidRDefault="00AF0BE3" w:rsidP="00D24EF3"/>
        </w:tc>
      </w:tr>
      <w:tr w:rsidR="00AF0BE3" w14:paraId="0464C4CB" w14:textId="77777777" w:rsidTr="00D24EF3">
        <w:tc>
          <w:tcPr>
            <w:tcW w:w="2520" w:type="dxa"/>
          </w:tcPr>
          <w:p w14:paraId="222BAE17" w14:textId="77777777" w:rsidR="00AF0BE3" w:rsidRDefault="00AF0BE3" w:rsidP="00D24EF3">
            <w:pPr>
              <w:pStyle w:val="0-29TableBody"/>
            </w:pPr>
            <w:r>
              <w:t>Exponential M2</w:t>
            </w:r>
          </w:p>
        </w:tc>
        <w:tc>
          <w:tcPr>
            <w:tcW w:w="1152" w:type="dxa"/>
          </w:tcPr>
          <w:p w14:paraId="00C276CF" w14:textId="77777777" w:rsidR="00AF0BE3" w:rsidRDefault="00AF0BE3" w:rsidP="00D24EF3">
            <w:pPr>
              <w:pStyle w:val="0-29TableBody"/>
            </w:pPr>
            <w:r>
              <w:t>&lt;0.0001</w:t>
            </w:r>
          </w:p>
        </w:tc>
        <w:tc>
          <w:tcPr>
            <w:tcW w:w="1152" w:type="dxa"/>
          </w:tcPr>
          <w:p w14:paraId="3F549D7E" w14:textId="77777777" w:rsidR="00AF0BE3" w:rsidRDefault="00AF0BE3" w:rsidP="00D24EF3">
            <w:pPr>
              <w:pStyle w:val="0-29TableBody"/>
            </w:pPr>
            <w:r>
              <w:t>-196.901</w:t>
            </w:r>
          </w:p>
        </w:tc>
        <w:tc>
          <w:tcPr>
            <w:tcW w:w="1008" w:type="dxa"/>
          </w:tcPr>
          <w:p w14:paraId="2C2AD0C1" w14:textId="77777777" w:rsidR="00AF0BE3" w:rsidRDefault="00AF0BE3" w:rsidP="00D24EF3">
            <w:pPr>
              <w:pStyle w:val="0-29TableBody"/>
            </w:pPr>
            <w:r>
              <w:t>95.042</w:t>
            </w:r>
          </w:p>
        </w:tc>
        <w:tc>
          <w:tcPr>
            <w:tcW w:w="1008" w:type="dxa"/>
          </w:tcPr>
          <w:p w14:paraId="01974339" w14:textId="77777777" w:rsidR="00AF0BE3" w:rsidRDefault="00AF0BE3" w:rsidP="00D24EF3">
            <w:pPr>
              <w:pStyle w:val="0-29TableBody"/>
            </w:pPr>
            <w:r>
              <w:t>59.866</w:t>
            </w:r>
          </w:p>
        </w:tc>
        <w:tc>
          <w:tcPr>
            <w:tcW w:w="1560" w:type="dxa"/>
            <w:vMerge/>
          </w:tcPr>
          <w:p w14:paraId="22FAA3A5" w14:textId="77777777" w:rsidR="00AF0BE3" w:rsidRDefault="00AF0BE3" w:rsidP="00D24EF3"/>
        </w:tc>
      </w:tr>
      <w:tr w:rsidR="00AF0BE3" w14:paraId="5679DDC6" w14:textId="77777777" w:rsidTr="00D24EF3">
        <w:tc>
          <w:tcPr>
            <w:tcW w:w="2520" w:type="dxa"/>
          </w:tcPr>
          <w:p w14:paraId="28DE422D" w14:textId="77777777" w:rsidR="00AF0BE3" w:rsidRDefault="00AF0BE3" w:rsidP="00D24EF3">
            <w:pPr>
              <w:pStyle w:val="0-29TableBody"/>
            </w:pPr>
            <w:r>
              <w:t>Exponential M3</w:t>
            </w:r>
          </w:p>
        </w:tc>
        <w:tc>
          <w:tcPr>
            <w:tcW w:w="1152" w:type="dxa"/>
          </w:tcPr>
          <w:p w14:paraId="719D90CC" w14:textId="77777777" w:rsidR="00AF0BE3" w:rsidRDefault="00AF0BE3" w:rsidP="00D24EF3">
            <w:pPr>
              <w:pStyle w:val="0-29TableBody"/>
            </w:pPr>
            <w:r>
              <w:t>&lt;0.0001</w:t>
            </w:r>
          </w:p>
        </w:tc>
        <w:tc>
          <w:tcPr>
            <w:tcW w:w="1152" w:type="dxa"/>
          </w:tcPr>
          <w:p w14:paraId="44C8DF80" w14:textId="77777777" w:rsidR="00AF0BE3" w:rsidRDefault="00AF0BE3" w:rsidP="00D24EF3">
            <w:pPr>
              <w:pStyle w:val="0-29TableBody"/>
            </w:pPr>
            <w:r>
              <w:t>-266.869</w:t>
            </w:r>
          </w:p>
        </w:tc>
        <w:tc>
          <w:tcPr>
            <w:tcW w:w="1008" w:type="dxa"/>
          </w:tcPr>
          <w:p w14:paraId="69331D9F" w14:textId="77777777" w:rsidR="00AF0BE3" w:rsidRDefault="00AF0BE3" w:rsidP="00D24EF3">
            <w:pPr>
              <w:pStyle w:val="0-29TableBody"/>
            </w:pPr>
            <w:r>
              <w:t>354.669</w:t>
            </w:r>
          </w:p>
        </w:tc>
        <w:tc>
          <w:tcPr>
            <w:tcW w:w="1008" w:type="dxa"/>
          </w:tcPr>
          <w:p w14:paraId="69043AB8" w14:textId="77777777" w:rsidR="00AF0BE3" w:rsidRDefault="00AF0BE3" w:rsidP="00D24EF3">
            <w:pPr>
              <w:pStyle w:val="0-29TableBody"/>
            </w:pPr>
            <w:r>
              <w:t>-999</w:t>
            </w:r>
          </w:p>
        </w:tc>
        <w:tc>
          <w:tcPr>
            <w:tcW w:w="1560" w:type="dxa"/>
            <w:vMerge/>
          </w:tcPr>
          <w:p w14:paraId="624D9C81" w14:textId="77777777" w:rsidR="00AF0BE3" w:rsidRDefault="00AF0BE3" w:rsidP="00D24EF3"/>
        </w:tc>
      </w:tr>
      <w:tr w:rsidR="00AF0BE3" w14:paraId="3FEF5C05" w14:textId="77777777" w:rsidTr="00D24EF3">
        <w:tc>
          <w:tcPr>
            <w:tcW w:w="2520" w:type="dxa"/>
          </w:tcPr>
          <w:p w14:paraId="1C3DD7C3" w14:textId="77777777" w:rsidR="00AF0BE3" w:rsidRDefault="00AF0BE3" w:rsidP="00D24EF3">
            <w:pPr>
              <w:pStyle w:val="0-29TableBody"/>
            </w:pPr>
            <w:r>
              <w:t>Exponential M4</w:t>
            </w:r>
          </w:p>
        </w:tc>
        <w:tc>
          <w:tcPr>
            <w:tcW w:w="1152" w:type="dxa"/>
          </w:tcPr>
          <w:p w14:paraId="0B8B1DB9" w14:textId="77777777" w:rsidR="00AF0BE3" w:rsidRDefault="00AF0BE3" w:rsidP="00D24EF3">
            <w:pPr>
              <w:pStyle w:val="0-29TableBody"/>
            </w:pPr>
            <w:r>
              <w:t>&lt;0.0001</w:t>
            </w:r>
          </w:p>
        </w:tc>
        <w:tc>
          <w:tcPr>
            <w:tcW w:w="1152" w:type="dxa"/>
          </w:tcPr>
          <w:p w14:paraId="72FFF96D" w14:textId="77777777" w:rsidR="00AF0BE3" w:rsidRDefault="00AF0BE3" w:rsidP="00D24EF3">
            <w:pPr>
              <w:pStyle w:val="0-29TableBody"/>
            </w:pPr>
            <w:r>
              <w:t>-260.24</w:t>
            </w:r>
          </w:p>
        </w:tc>
        <w:tc>
          <w:tcPr>
            <w:tcW w:w="1008" w:type="dxa"/>
          </w:tcPr>
          <w:p w14:paraId="6110C5C7" w14:textId="77777777" w:rsidR="00AF0BE3" w:rsidRDefault="00AF0BE3" w:rsidP="00D24EF3">
            <w:pPr>
              <w:pStyle w:val="0-29TableBody"/>
            </w:pPr>
            <w:r>
              <w:t>1.0E-04</w:t>
            </w:r>
          </w:p>
        </w:tc>
        <w:tc>
          <w:tcPr>
            <w:tcW w:w="1008" w:type="dxa"/>
          </w:tcPr>
          <w:p w14:paraId="5B8054CF" w14:textId="77777777" w:rsidR="00AF0BE3" w:rsidRDefault="00AF0BE3" w:rsidP="00D24EF3">
            <w:pPr>
              <w:pStyle w:val="0-29TableBody"/>
            </w:pPr>
            <w:r>
              <w:t>1.0E-04</w:t>
            </w:r>
          </w:p>
        </w:tc>
        <w:tc>
          <w:tcPr>
            <w:tcW w:w="1560" w:type="dxa"/>
            <w:vMerge/>
          </w:tcPr>
          <w:p w14:paraId="65426A28" w14:textId="77777777" w:rsidR="00AF0BE3" w:rsidRDefault="00AF0BE3" w:rsidP="00D24EF3"/>
        </w:tc>
      </w:tr>
      <w:tr w:rsidR="00AF0BE3" w14:paraId="041E2F85" w14:textId="77777777" w:rsidTr="00D24EF3">
        <w:tc>
          <w:tcPr>
            <w:tcW w:w="2520" w:type="dxa"/>
          </w:tcPr>
          <w:p w14:paraId="5CA9FD56" w14:textId="77777777" w:rsidR="00AF0BE3" w:rsidRDefault="00AF0BE3" w:rsidP="00D24EF3">
            <w:pPr>
              <w:pStyle w:val="0-29TableBody"/>
            </w:pPr>
            <w:r>
              <w:t>Exponential M5</w:t>
            </w:r>
          </w:p>
        </w:tc>
        <w:tc>
          <w:tcPr>
            <w:tcW w:w="1152" w:type="dxa"/>
          </w:tcPr>
          <w:p w14:paraId="0068BE10" w14:textId="77777777" w:rsidR="00AF0BE3" w:rsidRDefault="00AF0BE3" w:rsidP="00D24EF3">
            <w:pPr>
              <w:pStyle w:val="0-29TableBody"/>
            </w:pPr>
            <w:r>
              <w:t>&lt;0.0001</w:t>
            </w:r>
          </w:p>
        </w:tc>
        <w:tc>
          <w:tcPr>
            <w:tcW w:w="1152" w:type="dxa"/>
          </w:tcPr>
          <w:p w14:paraId="4D501BEA" w14:textId="77777777" w:rsidR="00AF0BE3" w:rsidRDefault="00AF0BE3" w:rsidP="00D24EF3">
            <w:pPr>
              <w:pStyle w:val="0-29TableBody"/>
            </w:pPr>
            <w:r>
              <w:t>-285.266</w:t>
            </w:r>
          </w:p>
        </w:tc>
        <w:tc>
          <w:tcPr>
            <w:tcW w:w="1008" w:type="dxa"/>
          </w:tcPr>
          <w:p w14:paraId="154BD161" w14:textId="77777777" w:rsidR="00AF0BE3" w:rsidRDefault="00AF0BE3" w:rsidP="00D24EF3">
            <w:pPr>
              <w:pStyle w:val="0-29TableBody"/>
            </w:pPr>
            <w:r>
              <w:t>403.68</w:t>
            </w:r>
          </w:p>
        </w:tc>
        <w:tc>
          <w:tcPr>
            <w:tcW w:w="1008" w:type="dxa"/>
          </w:tcPr>
          <w:p w14:paraId="18AC3149" w14:textId="77777777" w:rsidR="00AF0BE3" w:rsidRDefault="00AF0BE3" w:rsidP="00D24EF3">
            <w:pPr>
              <w:pStyle w:val="0-29TableBody"/>
            </w:pPr>
            <w:r>
              <w:t>-999</w:t>
            </w:r>
          </w:p>
        </w:tc>
        <w:tc>
          <w:tcPr>
            <w:tcW w:w="1560" w:type="dxa"/>
            <w:vMerge/>
          </w:tcPr>
          <w:p w14:paraId="20EB7618" w14:textId="77777777" w:rsidR="00AF0BE3" w:rsidRDefault="00AF0BE3" w:rsidP="00D24EF3"/>
        </w:tc>
      </w:tr>
    </w:tbl>
    <w:p w14:paraId="1511A8A8" w14:textId="77777777" w:rsidR="00AF0BE3" w:rsidRDefault="00AF0BE3" w:rsidP="00AF0BE3">
      <w:pPr>
        <w:pStyle w:val="0-30TableFootnote"/>
      </w:pPr>
      <w:r>
        <w:rPr>
          <w:vertAlign w:val="superscript"/>
        </w:rPr>
        <w:t>a</w:t>
      </w:r>
      <w:r>
        <w:t xml:space="preserve"> Modeled variance case presented (BMDS Test 2 p-value = &lt;0.0001, BMDS Test 3 p-value = &lt;0.0001).</w:t>
      </w:r>
    </w:p>
    <w:p w14:paraId="617FF65E" w14:textId="77777777" w:rsidR="00AF0BE3" w:rsidRDefault="00AF0BE3" w:rsidP="00AF0BE3"/>
    <w:p w14:paraId="051B5CFA" w14:textId="77777777" w:rsidR="00AF0BE3" w:rsidRDefault="00AF0BE3" w:rsidP="00AF0BE3">
      <w:pPr>
        <w:pStyle w:val="4-06AppendixHead2"/>
      </w:pPr>
      <w:r>
        <w:t>Model recommendation details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2517"/>
        <w:gridCol w:w="1080"/>
        <w:gridCol w:w="5753"/>
      </w:tblGrid>
      <w:tr w:rsidR="00AF0BE3" w14:paraId="6BC8070C" w14:textId="77777777" w:rsidTr="00D24EF3">
        <w:tc>
          <w:tcPr>
            <w:tcW w:w="2520" w:type="dxa"/>
          </w:tcPr>
          <w:p w14:paraId="05CA9AB8" w14:textId="77777777" w:rsidR="00AF0BE3" w:rsidRDefault="00AF0BE3" w:rsidP="00D24EF3">
            <w:pPr>
              <w:pStyle w:val="0-28TableHead"/>
            </w:pPr>
            <w:r>
              <w:t>Model</w:t>
            </w:r>
          </w:p>
        </w:tc>
        <w:tc>
          <w:tcPr>
            <w:tcW w:w="1080" w:type="dxa"/>
          </w:tcPr>
          <w:p w14:paraId="489E4BA7" w14:textId="77777777" w:rsidR="00AF0BE3" w:rsidRDefault="00AF0BE3" w:rsidP="00D24EF3">
            <w:pPr>
              <w:pStyle w:val="0-28TableHead"/>
            </w:pPr>
            <w:r>
              <w:t>Bin</w:t>
            </w:r>
          </w:p>
        </w:tc>
        <w:tc>
          <w:tcPr>
            <w:tcW w:w="5760" w:type="dxa"/>
          </w:tcPr>
          <w:p w14:paraId="7BC91217" w14:textId="77777777" w:rsidR="00AF0BE3" w:rsidRDefault="00AF0BE3" w:rsidP="00D24EF3">
            <w:pPr>
              <w:pStyle w:val="0-28TableHead"/>
            </w:pPr>
            <w:r>
              <w:t>Notes</w:t>
            </w:r>
          </w:p>
        </w:tc>
      </w:tr>
      <w:tr w:rsidR="00AF0BE3" w14:paraId="1EF31EAF" w14:textId="77777777" w:rsidTr="00D24EF3">
        <w:tc>
          <w:tcPr>
            <w:tcW w:w="2520" w:type="dxa"/>
          </w:tcPr>
          <w:p w14:paraId="73C33996" w14:textId="77777777" w:rsidR="00AF0BE3" w:rsidRDefault="00AF0BE3" w:rsidP="00D24EF3">
            <w:pPr>
              <w:pStyle w:val="0-29TableBody"/>
            </w:pPr>
            <w:r>
              <w:t>Linear</w:t>
            </w:r>
          </w:p>
        </w:tc>
        <w:tc>
          <w:tcPr>
            <w:tcW w:w="1080" w:type="dxa"/>
          </w:tcPr>
          <w:p w14:paraId="238534CB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4847089E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68226A11" w14:textId="77777777" w:rsidR="00AF0BE3" w:rsidRDefault="00AF0BE3" w:rsidP="00D24EF3">
            <w:pPr>
              <w:pStyle w:val="0-29TableBody"/>
            </w:pPr>
            <w:r>
              <w:t>• Residual of Interest does not exist</w:t>
            </w:r>
          </w:p>
          <w:p w14:paraId="0B4BF1C2" w14:textId="77777777" w:rsidR="00AF0BE3" w:rsidRDefault="00AF0BE3" w:rsidP="00D24EF3">
            <w:pPr>
              <w:pStyle w:val="0-29TableBody"/>
            </w:pPr>
            <w:r>
              <w:t>• BMDL/minimum dose ratio is greater than threshold (2.44e+02 &gt; 10.0)</w:t>
            </w:r>
          </w:p>
          <w:p w14:paraId="7B86624F" w14:textId="77777777" w:rsidR="00AF0BE3" w:rsidRDefault="00AF0BE3" w:rsidP="00D24EF3">
            <w:pPr>
              <w:pStyle w:val="0-29TableBody"/>
            </w:pPr>
            <w:r>
              <w:t>• Residual at lowest dose is greater than threshold (nan &gt; 2.0)</w:t>
            </w:r>
          </w:p>
          <w:p w14:paraId="6D7671CC" w14:textId="77777777" w:rsidR="00AF0BE3" w:rsidRDefault="00AF0BE3" w:rsidP="00D24EF3">
            <w:pPr>
              <w:pStyle w:val="0-29TableBody"/>
            </w:pPr>
            <w:r>
              <w:t>• Ratio of modeled to actual stdev. at control is greater than threshold (nan &gt; 1.5)</w:t>
            </w:r>
          </w:p>
          <w:p w14:paraId="73F89E1C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Cautions</w:t>
            </w:r>
          </w:p>
          <w:p w14:paraId="23D693E1" w14:textId="77777777" w:rsidR="00AF0BE3" w:rsidRDefault="00AF0BE3" w:rsidP="00D24EF3">
            <w:pPr>
              <w:pStyle w:val="0-29TableBody"/>
            </w:pPr>
            <w:r>
              <w:t>• Warning(s): THE MODEL HAS PROBABLY NOT CONVERGED!!!; THIS USUALLY MEANS THE MODEL HAS NOT CONVERGED!; BMD = 100*(maximum dose)</w:t>
            </w:r>
          </w:p>
          <w:p w14:paraId="79F3F461" w14:textId="77777777" w:rsidR="00AF0BE3" w:rsidRDefault="00AF0BE3" w:rsidP="00D24EF3">
            <w:pPr>
              <w:pStyle w:val="0-29TableBody"/>
            </w:pPr>
            <w:r>
              <w:t>• BMDL/minimum dose ratio is greater than threshold (2.44e+02 &gt; 3.0)</w:t>
            </w:r>
          </w:p>
        </w:tc>
      </w:tr>
      <w:tr w:rsidR="00AF0BE3" w14:paraId="3F81AEBD" w14:textId="77777777" w:rsidTr="00D24EF3">
        <w:tc>
          <w:tcPr>
            <w:tcW w:w="2520" w:type="dxa"/>
          </w:tcPr>
          <w:p w14:paraId="6FECD359" w14:textId="77777777" w:rsidR="00AF0BE3" w:rsidRDefault="00AF0BE3" w:rsidP="00D24EF3">
            <w:pPr>
              <w:pStyle w:val="0-29TableBody"/>
            </w:pPr>
            <w:r>
              <w:t>Polynomial 2°</w:t>
            </w:r>
          </w:p>
        </w:tc>
        <w:tc>
          <w:tcPr>
            <w:tcW w:w="1080" w:type="dxa"/>
          </w:tcPr>
          <w:p w14:paraId="6B74EAE0" w14:textId="77777777" w:rsidR="00AF0BE3" w:rsidRDefault="00AF0BE3" w:rsidP="00D24EF3">
            <w:pPr>
              <w:pStyle w:val="0-29TableBody"/>
            </w:pPr>
            <w:r>
              <w:t>Failure</w:t>
            </w:r>
          </w:p>
        </w:tc>
        <w:tc>
          <w:tcPr>
            <w:tcW w:w="5760" w:type="dxa"/>
          </w:tcPr>
          <w:p w14:paraId="7F6382CA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Failures</w:t>
            </w:r>
          </w:p>
          <w:p w14:paraId="279D837C" w14:textId="77777777" w:rsidR="00AF0BE3" w:rsidRDefault="00AF0BE3" w:rsidP="00D24EF3">
            <w:pPr>
              <w:pStyle w:val="0-29TableBody"/>
            </w:pPr>
            <w:r>
              <w:t>• BMDL does not exist</w:t>
            </w:r>
          </w:p>
          <w:p w14:paraId="60C9E883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3CE9D9D5" w14:textId="77777777" w:rsidR="00AF0BE3" w:rsidRDefault="00AF0BE3" w:rsidP="00D24EF3">
            <w:pPr>
              <w:pStyle w:val="0-29TableBody"/>
            </w:pPr>
            <w:r>
              <w:t>• Residual of Interest does not exist</w:t>
            </w:r>
          </w:p>
          <w:p w14:paraId="72569DF6" w14:textId="77777777" w:rsidR="00AF0BE3" w:rsidRDefault="00AF0BE3" w:rsidP="00D24EF3">
            <w:pPr>
              <w:pStyle w:val="0-29TableBody"/>
            </w:pPr>
            <w:r>
              <w:t>• Residual at lowest dose is greater than threshold (nan &gt; 2.0)</w:t>
            </w:r>
          </w:p>
          <w:p w14:paraId="7FF6E18C" w14:textId="77777777" w:rsidR="00AF0BE3" w:rsidRDefault="00AF0BE3" w:rsidP="00D24EF3">
            <w:pPr>
              <w:pStyle w:val="0-29TableBody"/>
            </w:pPr>
            <w:r>
              <w:t>• Ratio of modeled to actual stdev. at control is greater than threshold (nan &gt; 1.5)</w:t>
            </w:r>
          </w:p>
          <w:p w14:paraId="3D37A960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Cautions</w:t>
            </w:r>
          </w:p>
          <w:p w14:paraId="1B69A8E9" w14:textId="77777777" w:rsidR="00AF0BE3" w:rsidRDefault="00AF0BE3" w:rsidP="00D24EF3">
            <w:pPr>
              <w:pStyle w:val="0-29TableBody"/>
            </w:pPr>
            <w:r>
              <w:lastRenderedPageBreak/>
              <w:t>• Warning(s): THE MODEL HAS PROBABLY NOT CONVERGED!!!; THIS USUALLY MEANS THE MODEL HAS NOT CONVERGED!; BMD = 100*(maximum dose); BMDL computation failed.</w:t>
            </w:r>
          </w:p>
        </w:tc>
      </w:tr>
      <w:tr w:rsidR="00AF0BE3" w14:paraId="4601166E" w14:textId="77777777" w:rsidTr="00D24EF3">
        <w:tc>
          <w:tcPr>
            <w:tcW w:w="2520" w:type="dxa"/>
          </w:tcPr>
          <w:p w14:paraId="6D19560F" w14:textId="77777777" w:rsidR="00AF0BE3" w:rsidRDefault="00AF0BE3" w:rsidP="00D24EF3">
            <w:pPr>
              <w:pStyle w:val="0-29TableBody"/>
            </w:pPr>
            <w:r>
              <w:lastRenderedPageBreak/>
              <w:t>Polynomial 3°</w:t>
            </w:r>
          </w:p>
        </w:tc>
        <w:tc>
          <w:tcPr>
            <w:tcW w:w="1080" w:type="dxa"/>
          </w:tcPr>
          <w:p w14:paraId="00076FA5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3852B986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58A42671" w14:textId="77777777" w:rsidR="00AF0BE3" w:rsidRDefault="00AF0BE3" w:rsidP="00D24EF3">
            <w:pPr>
              <w:pStyle w:val="0-29TableBody"/>
            </w:pPr>
            <w:r>
              <w:t>• Residual of Interest does not exist</w:t>
            </w:r>
          </w:p>
          <w:p w14:paraId="2C639F95" w14:textId="77777777" w:rsidR="00AF0BE3" w:rsidRDefault="00AF0BE3" w:rsidP="00D24EF3">
            <w:pPr>
              <w:pStyle w:val="0-29TableBody"/>
            </w:pPr>
            <w:r>
              <w:t>• BMDL/minimum dose ratio is greater than threshold (3.61e+02 &gt; 10.0)</w:t>
            </w:r>
          </w:p>
          <w:p w14:paraId="04EDEB81" w14:textId="77777777" w:rsidR="00AF0BE3" w:rsidRDefault="00AF0BE3" w:rsidP="00D24EF3">
            <w:pPr>
              <w:pStyle w:val="0-29TableBody"/>
            </w:pPr>
            <w:r>
              <w:t>• Residual at lowest dose is greater than threshold (nan &gt; 2.0)</w:t>
            </w:r>
          </w:p>
          <w:p w14:paraId="36705535" w14:textId="77777777" w:rsidR="00AF0BE3" w:rsidRDefault="00AF0BE3" w:rsidP="00D24EF3">
            <w:pPr>
              <w:pStyle w:val="0-29TableBody"/>
            </w:pPr>
            <w:r>
              <w:t>• Ratio of modeled to actual stdev. at control is greater than threshold (nan &gt; 1.5)</w:t>
            </w:r>
          </w:p>
          <w:p w14:paraId="0E81A594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Cautions</w:t>
            </w:r>
          </w:p>
          <w:p w14:paraId="1EB9D1A5" w14:textId="77777777" w:rsidR="00AF0BE3" w:rsidRDefault="00AF0BE3" w:rsidP="00D24EF3">
            <w:pPr>
              <w:pStyle w:val="0-29TableBody"/>
            </w:pPr>
            <w:r>
              <w:t>• Warning(s): THE MODEL HAS PROBABLY NOT CONVERGED!!!; THIS USUALLY MEANS THE MODEL HAS NOT CONVERGED!; BMD = 100*(maximum dose)</w:t>
            </w:r>
          </w:p>
          <w:p w14:paraId="59AC673B" w14:textId="77777777" w:rsidR="00AF0BE3" w:rsidRDefault="00AF0BE3" w:rsidP="00D24EF3">
            <w:pPr>
              <w:pStyle w:val="0-29TableBody"/>
            </w:pPr>
            <w:r>
              <w:t>• BMDL/minimum dose ratio is greater than threshold (3.61e+02 &gt; 3.0)</w:t>
            </w:r>
          </w:p>
        </w:tc>
      </w:tr>
      <w:tr w:rsidR="00AF0BE3" w14:paraId="6C3BFF87" w14:textId="77777777" w:rsidTr="00D24EF3">
        <w:tc>
          <w:tcPr>
            <w:tcW w:w="2520" w:type="dxa"/>
          </w:tcPr>
          <w:p w14:paraId="32C64531" w14:textId="77777777" w:rsidR="00AF0BE3" w:rsidRDefault="00AF0BE3" w:rsidP="00D24EF3">
            <w:pPr>
              <w:pStyle w:val="0-29TableBody"/>
            </w:pPr>
            <w:r>
              <w:t>Polynomial 4°</w:t>
            </w:r>
          </w:p>
        </w:tc>
        <w:tc>
          <w:tcPr>
            <w:tcW w:w="1080" w:type="dxa"/>
          </w:tcPr>
          <w:p w14:paraId="7B592A5C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26BB0927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705AEF36" w14:textId="77777777" w:rsidR="00AF0BE3" w:rsidRDefault="00AF0BE3" w:rsidP="00D24EF3">
            <w:pPr>
              <w:pStyle w:val="0-29TableBody"/>
            </w:pPr>
            <w:r>
              <w:t>• Residual of Interest does not exist</w:t>
            </w:r>
          </w:p>
          <w:p w14:paraId="6B97E6D9" w14:textId="77777777" w:rsidR="00AF0BE3" w:rsidRDefault="00AF0BE3" w:rsidP="00D24EF3">
            <w:pPr>
              <w:pStyle w:val="0-29TableBody"/>
            </w:pPr>
            <w:r>
              <w:t>• BMDL/minimum dose ratio is greater than threshold (85.2 &gt; 10.0)</w:t>
            </w:r>
          </w:p>
          <w:p w14:paraId="3D7FF2F7" w14:textId="77777777" w:rsidR="00AF0BE3" w:rsidRDefault="00AF0BE3" w:rsidP="00D24EF3">
            <w:pPr>
              <w:pStyle w:val="0-29TableBody"/>
            </w:pPr>
            <w:r>
              <w:t>• Residual at lowest dose is greater than threshold (nan &gt; 2.0)</w:t>
            </w:r>
          </w:p>
          <w:p w14:paraId="7098C95D" w14:textId="77777777" w:rsidR="00AF0BE3" w:rsidRDefault="00AF0BE3" w:rsidP="00D24EF3">
            <w:pPr>
              <w:pStyle w:val="0-29TableBody"/>
            </w:pPr>
            <w:r>
              <w:t>• Ratio of modeled to actual stdev. at control is greater than threshold (nan &gt; 1.5)</w:t>
            </w:r>
          </w:p>
          <w:p w14:paraId="3071FA9C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Cautions</w:t>
            </w:r>
          </w:p>
          <w:p w14:paraId="1FA7F609" w14:textId="77777777" w:rsidR="00AF0BE3" w:rsidRDefault="00AF0BE3" w:rsidP="00D24EF3">
            <w:pPr>
              <w:pStyle w:val="0-29TableBody"/>
            </w:pPr>
            <w:r>
              <w:t>• Warning(s): THE MODEL HAS PROBABLY NOT CONVERGED!!!; THIS USUALLY MEANS THE MODEL HAS NOT CONVERGED!; BMD = 100*(maximum dose)</w:t>
            </w:r>
          </w:p>
          <w:p w14:paraId="09967610" w14:textId="77777777" w:rsidR="00AF0BE3" w:rsidRDefault="00AF0BE3" w:rsidP="00D24EF3">
            <w:pPr>
              <w:pStyle w:val="0-29TableBody"/>
            </w:pPr>
            <w:r>
              <w:t>• BMDL/minimum dose ratio is greater than threshold (85.2 &gt; 3.0)</w:t>
            </w:r>
          </w:p>
        </w:tc>
      </w:tr>
      <w:tr w:rsidR="00AF0BE3" w14:paraId="31E24400" w14:textId="77777777" w:rsidTr="00D24EF3">
        <w:tc>
          <w:tcPr>
            <w:tcW w:w="2520" w:type="dxa"/>
          </w:tcPr>
          <w:p w14:paraId="54C6D554" w14:textId="77777777" w:rsidR="00AF0BE3" w:rsidRDefault="00AF0BE3" w:rsidP="00D24EF3">
            <w:pPr>
              <w:pStyle w:val="0-29TableBody"/>
            </w:pPr>
            <w:r>
              <w:t>Polynomial 5°</w:t>
            </w:r>
          </w:p>
        </w:tc>
        <w:tc>
          <w:tcPr>
            <w:tcW w:w="1080" w:type="dxa"/>
          </w:tcPr>
          <w:p w14:paraId="6AF2D7F2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0153565B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752482D9" w14:textId="77777777" w:rsidR="00AF0BE3" w:rsidRDefault="00AF0BE3" w:rsidP="00D24EF3">
            <w:pPr>
              <w:pStyle w:val="0-29TableBody"/>
            </w:pPr>
            <w:r>
              <w:t>• Residual of Interest does not exist</w:t>
            </w:r>
          </w:p>
          <w:p w14:paraId="14BCBBF7" w14:textId="77777777" w:rsidR="00AF0BE3" w:rsidRDefault="00AF0BE3" w:rsidP="00D24EF3">
            <w:pPr>
              <w:pStyle w:val="0-29TableBody"/>
            </w:pPr>
            <w:r>
              <w:t>• BMDL/high dose ratio is greater than threshold (93.1 &gt; 1.0)</w:t>
            </w:r>
          </w:p>
          <w:p w14:paraId="2783BEC9" w14:textId="77777777" w:rsidR="00AF0BE3" w:rsidRDefault="00AF0BE3" w:rsidP="00D24EF3">
            <w:pPr>
              <w:pStyle w:val="0-29TableBody"/>
            </w:pPr>
            <w:r>
              <w:t>• Residual at lowest dose is greater than threshold (nan &gt; 2.0)</w:t>
            </w:r>
          </w:p>
          <w:p w14:paraId="043AE683" w14:textId="77777777" w:rsidR="00AF0BE3" w:rsidRDefault="00AF0BE3" w:rsidP="00D24EF3">
            <w:pPr>
              <w:pStyle w:val="0-29TableBody"/>
            </w:pPr>
            <w:r>
              <w:t>• Ratio of modeled to actual stdev. at control is greater than threshold (nan &gt; 1.5)</w:t>
            </w:r>
          </w:p>
          <w:p w14:paraId="62A9D99F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Cautions</w:t>
            </w:r>
          </w:p>
          <w:p w14:paraId="290EA525" w14:textId="77777777" w:rsidR="00AF0BE3" w:rsidRDefault="00AF0BE3" w:rsidP="00D24EF3">
            <w:pPr>
              <w:pStyle w:val="0-29TableBody"/>
            </w:pPr>
            <w:r>
              <w:t>• Warning(s): THE MODEL HAS PROBABLY NOT CONVERGED!!!; THIS USUALLY MEANS THE MODEL HAS NOT CONVERGED!; BMD = 100*(maximum dose)</w:t>
            </w:r>
          </w:p>
        </w:tc>
      </w:tr>
      <w:tr w:rsidR="00AF0BE3" w14:paraId="597711F7" w14:textId="77777777" w:rsidTr="00D24EF3">
        <w:tc>
          <w:tcPr>
            <w:tcW w:w="2520" w:type="dxa"/>
          </w:tcPr>
          <w:p w14:paraId="50577962" w14:textId="77777777" w:rsidR="00AF0BE3" w:rsidRDefault="00AF0BE3" w:rsidP="00D24EF3">
            <w:pPr>
              <w:pStyle w:val="0-29TableBody"/>
            </w:pPr>
            <w:r>
              <w:t>Power</w:t>
            </w:r>
          </w:p>
        </w:tc>
        <w:tc>
          <w:tcPr>
            <w:tcW w:w="1080" w:type="dxa"/>
          </w:tcPr>
          <w:p w14:paraId="46D88615" w14:textId="77777777" w:rsidR="00AF0BE3" w:rsidRDefault="00AF0BE3" w:rsidP="00D24EF3">
            <w:pPr>
              <w:pStyle w:val="0-29TableBody"/>
            </w:pPr>
            <w:r>
              <w:t>Failure</w:t>
            </w:r>
          </w:p>
        </w:tc>
        <w:tc>
          <w:tcPr>
            <w:tcW w:w="5760" w:type="dxa"/>
          </w:tcPr>
          <w:p w14:paraId="7B9CB987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Failures</w:t>
            </w:r>
          </w:p>
          <w:p w14:paraId="46867172" w14:textId="77777777" w:rsidR="00AF0BE3" w:rsidRDefault="00AF0BE3" w:rsidP="00D24EF3">
            <w:pPr>
              <w:pStyle w:val="0-29TableBody"/>
            </w:pPr>
            <w:r>
              <w:t>• BMDL does not exist</w:t>
            </w:r>
          </w:p>
          <w:p w14:paraId="2EBAF091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Cautions</w:t>
            </w:r>
          </w:p>
          <w:p w14:paraId="54ABAF76" w14:textId="77777777" w:rsidR="00AF0BE3" w:rsidRDefault="00AF0BE3" w:rsidP="00D24EF3">
            <w:pPr>
              <w:pStyle w:val="0-29TableBody"/>
            </w:pPr>
            <w:r>
              <w:t>• Warning(s): BMDL computation failed.</w:t>
            </w:r>
          </w:p>
        </w:tc>
      </w:tr>
      <w:tr w:rsidR="00AF0BE3" w14:paraId="00B37288" w14:textId="77777777" w:rsidTr="00D24EF3">
        <w:tc>
          <w:tcPr>
            <w:tcW w:w="2520" w:type="dxa"/>
          </w:tcPr>
          <w:p w14:paraId="47F9113D" w14:textId="77777777" w:rsidR="00AF0BE3" w:rsidRDefault="00AF0BE3" w:rsidP="00D24EF3">
            <w:pPr>
              <w:pStyle w:val="0-29TableBody"/>
            </w:pPr>
            <w:r>
              <w:t>Hill</w:t>
            </w:r>
          </w:p>
        </w:tc>
        <w:tc>
          <w:tcPr>
            <w:tcW w:w="1080" w:type="dxa"/>
          </w:tcPr>
          <w:p w14:paraId="39172934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489473C7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022A6281" w14:textId="77777777" w:rsidR="00AF0BE3" w:rsidRDefault="00AF0BE3" w:rsidP="00D24EF3">
            <w:pPr>
              <w:pStyle w:val="0-29TableBody"/>
            </w:pPr>
            <w:r>
              <w:t>• BMD/minimum dose ratio is greater than threshold (1.45e+14 &gt; 10.0)</w:t>
            </w:r>
          </w:p>
          <w:p w14:paraId="2F118DBC" w14:textId="77777777" w:rsidR="00AF0BE3" w:rsidRDefault="00AF0BE3" w:rsidP="00D24EF3">
            <w:pPr>
              <w:pStyle w:val="0-29TableBody"/>
            </w:pPr>
            <w:r>
              <w:t>• BMDL/minimum dose ratio is greater than threshold (1.45e+14 &gt; 10.0)</w:t>
            </w:r>
          </w:p>
          <w:p w14:paraId="4F7738D8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Cautions</w:t>
            </w:r>
          </w:p>
          <w:p w14:paraId="2BCC9541" w14:textId="77777777" w:rsidR="00AF0BE3" w:rsidRDefault="00AF0BE3" w:rsidP="00D24EF3">
            <w:pPr>
              <w:pStyle w:val="0-29TableBody"/>
            </w:pPr>
            <w:r>
              <w:t>• Warning(s): THE MODEL HAS PROBABLY NOT CONVERGED!!!; THIS USUALLY MEANS THE MODEL HAS NOT CONVERGED!</w:t>
            </w:r>
          </w:p>
          <w:p w14:paraId="6286AFD5" w14:textId="77777777" w:rsidR="00AF0BE3" w:rsidRDefault="00AF0BE3" w:rsidP="00D24EF3">
            <w:pPr>
              <w:pStyle w:val="0-29TableBody"/>
            </w:pPr>
            <w:r>
              <w:t>• BMD/minimum dose ratio is greater than threshold (1.45e+14 &gt; 3.0)</w:t>
            </w:r>
          </w:p>
          <w:p w14:paraId="64147AAF" w14:textId="77777777" w:rsidR="00AF0BE3" w:rsidRDefault="00AF0BE3" w:rsidP="00D24EF3">
            <w:pPr>
              <w:pStyle w:val="0-29TableBody"/>
            </w:pPr>
            <w:r>
              <w:t>• BMDL/minimum dose ratio is greater than threshold (1.45e+14 &gt; 3.0)</w:t>
            </w:r>
          </w:p>
        </w:tc>
      </w:tr>
      <w:tr w:rsidR="00AF0BE3" w14:paraId="6E3CFFCB" w14:textId="77777777" w:rsidTr="00D24EF3">
        <w:tc>
          <w:tcPr>
            <w:tcW w:w="2520" w:type="dxa"/>
          </w:tcPr>
          <w:p w14:paraId="7F3D6E8B" w14:textId="77777777" w:rsidR="00AF0BE3" w:rsidRDefault="00AF0BE3" w:rsidP="00D24EF3">
            <w:pPr>
              <w:pStyle w:val="0-29TableBody"/>
            </w:pPr>
            <w:r>
              <w:t>Exponential M2</w:t>
            </w:r>
          </w:p>
        </w:tc>
        <w:tc>
          <w:tcPr>
            <w:tcW w:w="1080" w:type="dxa"/>
          </w:tcPr>
          <w:p w14:paraId="72C6D1F7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5071E5B1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3C85A5F8" w14:textId="77777777" w:rsidR="00AF0BE3" w:rsidRDefault="00AF0BE3" w:rsidP="00D24EF3">
            <w:pPr>
              <w:pStyle w:val="0-29TableBody"/>
            </w:pPr>
            <w:r>
              <w:lastRenderedPageBreak/>
              <w:t>• Correct variance model cannot be determined (p-value 2 = -999)</w:t>
            </w:r>
          </w:p>
        </w:tc>
      </w:tr>
      <w:tr w:rsidR="00AF0BE3" w14:paraId="3F4D3AC5" w14:textId="77777777" w:rsidTr="00D24EF3">
        <w:tc>
          <w:tcPr>
            <w:tcW w:w="2520" w:type="dxa"/>
          </w:tcPr>
          <w:p w14:paraId="352E13BF" w14:textId="77777777" w:rsidR="00AF0BE3" w:rsidRDefault="00AF0BE3" w:rsidP="00D24EF3">
            <w:pPr>
              <w:pStyle w:val="0-29TableBody"/>
            </w:pPr>
            <w:r>
              <w:lastRenderedPageBreak/>
              <w:t>Exponential M3</w:t>
            </w:r>
          </w:p>
        </w:tc>
        <w:tc>
          <w:tcPr>
            <w:tcW w:w="1080" w:type="dxa"/>
          </w:tcPr>
          <w:p w14:paraId="43B849BF" w14:textId="77777777" w:rsidR="00AF0BE3" w:rsidRDefault="00AF0BE3" w:rsidP="00D24EF3">
            <w:pPr>
              <w:pStyle w:val="0-29TableBody"/>
            </w:pPr>
            <w:r>
              <w:t>Failure</w:t>
            </w:r>
          </w:p>
        </w:tc>
        <w:tc>
          <w:tcPr>
            <w:tcW w:w="5760" w:type="dxa"/>
          </w:tcPr>
          <w:p w14:paraId="0FF2098B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Failures</w:t>
            </w:r>
          </w:p>
          <w:p w14:paraId="5364D537" w14:textId="77777777" w:rsidR="00AF0BE3" w:rsidRDefault="00AF0BE3" w:rsidP="00D24EF3">
            <w:pPr>
              <w:pStyle w:val="0-29TableBody"/>
            </w:pPr>
            <w:r>
              <w:t>• BMDL does not exist</w:t>
            </w:r>
          </w:p>
          <w:p w14:paraId="5E546FE7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6855D159" w14:textId="77777777" w:rsidR="00AF0BE3" w:rsidRDefault="00AF0BE3" w:rsidP="00D24EF3">
            <w:pPr>
              <w:pStyle w:val="0-29TableBody"/>
            </w:pPr>
            <w:r>
              <w:t>• Correct variance model cannot be determined (p-value 2 = -999)</w:t>
            </w:r>
          </w:p>
        </w:tc>
      </w:tr>
      <w:tr w:rsidR="00AF0BE3" w14:paraId="484F5B4F" w14:textId="77777777" w:rsidTr="00D24EF3">
        <w:tc>
          <w:tcPr>
            <w:tcW w:w="2520" w:type="dxa"/>
          </w:tcPr>
          <w:p w14:paraId="10D45F93" w14:textId="77777777" w:rsidR="00AF0BE3" w:rsidRDefault="00AF0BE3" w:rsidP="00D24EF3">
            <w:pPr>
              <w:pStyle w:val="0-29TableBody"/>
            </w:pPr>
            <w:r>
              <w:t>Exponential M4</w:t>
            </w:r>
          </w:p>
        </w:tc>
        <w:tc>
          <w:tcPr>
            <w:tcW w:w="1080" w:type="dxa"/>
          </w:tcPr>
          <w:p w14:paraId="3E63533C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037CED8E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6AB2225F" w14:textId="77777777" w:rsidR="00AF0BE3" w:rsidRDefault="00AF0BE3" w:rsidP="00D24EF3">
            <w:pPr>
              <w:pStyle w:val="0-29TableBody"/>
            </w:pPr>
            <w:r>
              <w:t>• Correct variance model cannot be determined (p-value 2 = -999)</w:t>
            </w:r>
          </w:p>
          <w:p w14:paraId="4EDD82C8" w14:textId="77777777" w:rsidR="00AF0BE3" w:rsidRDefault="00AF0BE3" w:rsidP="00D24EF3">
            <w:pPr>
              <w:pStyle w:val="0-29TableBody"/>
            </w:pPr>
            <w:r>
              <w:t>• BMD/minimum dose ratio is greater than threshold (5.52e+05 &gt; 10.0)</w:t>
            </w:r>
          </w:p>
          <w:p w14:paraId="22EF1E8E" w14:textId="77777777" w:rsidR="00AF0BE3" w:rsidRDefault="00AF0BE3" w:rsidP="00D24EF3">
            <w:pPr>
              <w:pStyle w:val="0-29TableBody"/>
            </w:pPr>
            <w:r>
              <w:t>• BMDL/minimum dose ratio is greater than threshold (5.52e+05 &gt; 10.0)</w:t>
            </w:r>
          </w:p>
          <w:p w14:paraId="4A73F6A4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Cautions</w:t>
            </w:r>
          </w:p>
          <w:p w14:paraId="5DC9CF3D" w14:textId="77777777" w:rsidR="00AF0BE3" w:rsidRDefault="00AF0BE3" w:rsidP="00D24EF3">
            <w:pPr>
              <w:pStyle w:val="0-29TableBody"/>
            </w:pPr>
            <w:r>
              <w:t>• BMD/minimum dose ratio is greater than threshold (5.52e+05 &gt; 3.0)</w:t>
            </w:r>
          </w:p>
          <w:p w14:paraId="222032F3" w14:textId="77777777" w:rsidR="00AF0BE3" w:rsidRDefault="00AF0BE3" w:rsidP="00D24EF3">
            <w:pPr>
              <w:pStyle w:val="0-29TableBody"/>
            </w:pPr>
            <w:r>
              <w:t>• BMDL/minimum dose ratio is greater than threshold (5.52e+05 &gt; 3.0)</w:t>
            </w:r>
          </w:p>
        </w:tc>
      </w:tr>
      <w:tr w:rsidR="00AF0BE3" w14:paraId="1010EC2C" w14:textId="77777777" w:rsidTr="00D24EF3">
        <w:tc>
          <w:tcPr>
            <w:tcW w:w="2520" w:type="dxa"/>
          </w:tcPr>
          <w:p w14:paraId="276EC708" w14:textId="77777777" w:rsidR="00AF0BE3" w:rsidRDefault="00AF0BE3" w:rsidP="00D24EF3">
            <w:pPr>
              <w:pStyle w:val="0-29TableBody"/>
            </w:pPr>
            <w:r>
              <w:t>Exponential M5</w:t>
            </w:r>
          </w:p>
        </w:tc>
        <w:tc>
          <w:tcPr>
            <w:tcW w:w="1080" w:type="dxa"/>
          </w:tcPr>
          <w:p w14:paraId="5FD655DF" w14:textId="77777777" w:rsidR="00AF0BE3" w:rsidRDefault="00AF0BE3" w:rsidP="00D24EF3">
            <w:pPr>
              <w:pStyle w:val="0-29TableBody"/>
            </w:pPr>
            <w:r>
              <w:t>Failure</w:t>
            </w:r>
          </w:p>
        </w:tc>
        <w:tc>
          <w:tcPr>
            <w:tcW w:w="5760" w:type="dxa"/>
          </w:tcPr>
          <w:p w14:paraId="3CA92F4B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Failures</w:t>
            </w:r>
          </w:p>
          <w:p w14:paraId="41881D93" w14:textId="77777777" w:rsidR="00AF0BE3" w:rsidRDefault="00AF0BE3" w:rsidP="00D24EF3">
            <w:pPr>
              <w:pStyle w:val="0-29TableBody"/>
            </w:pPr>
            <w:r>
              <w:t>• BMDL does not exist</w:t>
            </w:r>
          </w:p>
          <w:p w14:paraId="1DE35544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354AC268" w14:textId="77777777" w:rsidR="00AF0BE3" w:rsidRDefault="00AF0BE3" w:rsidP="00D24EF3">
            <w:pPr>
              <w:pStyle w:val="0-29TableBody"/>
            </w:pPr>
            <w:r>
              <w:t>• Correct variance model cannot be determined (p-value 2 = -999)</w:t>
            </w:r>
          </w:p>
        </w:tc>
      </w:tr>
    </w:tbl>
    <w:p w14:paraId="74410609" w14:textId="77777777" w:rsidR="00AF0BE3" w:rsidRDefault="00AF0BE3" w:rsidP="00AF0BE3"/>
    <w:p w14:paraId="7D916DFE" w14:textId="77777777" w:rsidR="00AF0BE3" w:rsidRDefault="00AF0BE3" w:rsidP="00AF0BE3">
      <w:pPr>
        <w:pStyle w:val="4-06AppendixHead2"/>
      </w:pPr>
      <w:r>
        <w:t>Recommended model</w:t>
      </w:r>
    </w:p>
    <w:p w14:paraId="4F35AAAD" w14:textId="77777777" w:rsidR="00AF0BE3" w:rsidRDefault="00AF0BE3" w:rsidP="00AF0BE3">
      <w:r>
        <w:rPr>
          <w:i/>
        </w:rPr>
        <w:t>No model was recommended as a best-fitting model.</w:t>
      </w:r>
    </w:p>
    <w:p w14:paraId="58E17CFF" w14:textId="77777777" w:rsidR="00AF0BE3" w:rsidRDefault="00AF0BE3" w:rsidP="00AF0BE3"/>
    <w:p w14:paraId="5D852DC8" w14:textId="77777777" w:rsidR="00AF0BE3" w:rsidRDefault="00AF0BE3" w:rsidP="00AF0BE3">
      <w:r>
        <w:br w:type="page"/>
      </w:r>
    </w:p>
    <w:p w14:paraId="593A481E" w14:textId="77777777" w:rsidR="00AF0BE3" w:rsidRDefault="00AF0BE3" w:rsidP="00AF0BE3">
      <w:pPr>
        <w:pStyle w:val="4-05AppendixHead1"/>
      </w:pPr>
      <w:r>
        <w:lastRenderedPageBreak/>
        <w:t>BMD Results for: Reticulocyte Percentage</w:t>
      </w:r>
    </w:p>
    <w:p w14:paraId="2BED8768" w14:textId="77777777" w:rsidR="00AF0BE3" w:rsidRDefault="00AF0BE3" w:rsidP="00AF0BE3">
      <w:r>
        <w:t>BMDS version: BMDS v2.7.0</w:t>
      </w:r>
    </w:p>
    <w:p w14:paraId="527078D2" w14:textId="77777777" w:rsidR="00AF0BE3" w:rsidRDefault="00AF0BE3" w:rsidP="00AF0BE3">
      <w:pPr>
        <w:pStyle w:val="4-06AppendixHead2"/>
      </w:pPr>
      <w:r>
        <w:t>Input dataset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1080"/>
        <w:gridCol w:w="1379"/>
        <w:gridCol w:w="1379"/>
        <w:gridCol w:w="1378"/>
        <w:gridCol w:w="1378"/>
        <w:gridCol w:w="1378"/>
        <w:gridCol w:w="1378"/>
      </w:tblGrid>
      <w:tr w:rsidR="00AF0BE3" w14:paraId="47CF7F46" w14:textId="77777777" w:rsidTr="00D24EF3">
        <w:tc>
          <w:tcPr>
            <w:tcW w:w="1080" w:type="dxa"/>
          </w:tcPr>
          <w:p w14:paraId="3FD7FA8A" w14:textId="77777777" w:rsidR="00AF0BE3" w:rsidRDefault="00AF0BE3" w:rsidP="00D24EF3">
            <w:pPr>
              <w:pStyle w:val="0-28TableHead"/>
            </w:pPr>
            <w:r>
              <w:t>Dose</w:t>
            </w:r>
          </w:p>
        </w:tc>
        <w:tc>
          <w:tcPr>
            <w:tcW w:w="1380" w:type="dxa"/>
          </w:tcPr>
          <w:p w14:paraId="5BB34956" w14:textId="77777777" w:rsidR="00AF0BE3" w:rsidRDefault="00AF0BE3" w:rsidP="00D24EF3">
            <w:pPr>
              <w:pStyle w:val="0-29TableBody"/>
            </w:pPr>
            <w:r>
              <w:t>0</w:t>
            </w:r>
          </w:p>
        </w:tc>
        <w:tc>
          <w:tcPr>
            <w:tcW w:w="1380" w:type="dxa"/>
          </w:tcPr>
          <w:p w14:paraId="081153D8" w14:textId="77777777" w:rsidR="00AF0BE3" w:rsidRDefault="00AF0BE3" w:rsidP="00D24EF3">
            <w:pPr>
              <w:pStyle w:val="0-29TableBody"/>
            </w:pPr>
            <w:r>
              <w:t>55</w:t>
            </w:r>
          </w:p>
        </w:tc>
        <w:tc>
          <w:tcPr>
            <w:tcW w:w="1380" w:type="dxa"/>
          </w:tcPr>
          <w:p w14:paraId="1BCA32A7" w14:textId="77777777" w:rsidR="00AF0BE3" w:rsidRDefault="00AF0BE3" w:rsidP="00D24EF3">
            <w:pPr>
              <w:pStyle w:val="0-29TableBody"/>
            </w:pPr>
            <w:r>
              <w:t>110</w:t>
            </w:r>
          </w:p>
        </w:tc>
        <w:tc>
          <w:tcPr>
            <w:tcW w:w="1380" w:type="dxa"/>
          </w:tcPr>
          <w:p w14:paraId="3705F873" w14:textId="77777777" w:rsidR="00AF0BE3" w:rsidRDefault="00AF0BE3" w:rsidP="00D24EF3">
            <w:pPr>
              <w:pStyle w:val="0-29TableBody"/>
            </w:pPr>
            <w:r>
              <w:t>220</w:t>
            </w:r>
          </w:p>
        </w:tc>
        <w:tc>
          <w:tcPr>
            <w:tcW w:w="1380" w:type="dxa"/>
          </w:tcPr>
          <w:p w14:paraId="7B192E10" w14:textId="77777777" w:rsidR="00AF0BE3" w:rsidRDefault="00AF0BE3" w:rsidP="00D24EF3">
            <w:pPr>
              <w:pStyle w:val="0-29TableBody"/>
            </w:pPr>
            <w:r>
              <w:t>441</w:t>
            </w:r>
          </w:p>
        </w:tc>
        <w:tc>
          <w:tcPr>
            <w:tcW w:w="1380" w:type="dxa"/>
          </w:tcPr>
          <w:p w14:paraId="1009174C" w14:textId="77777777" w:rsidR="00AF0BE3" w:rsidRDefault="00AF0BE3" w:rsidP="00D24EF3">
            <w:pPr>
              <w:pStyle w:val="0-29TableBody"/>
            </w:pPr>
            <w:r>
              <w:t>881</w:t>
            </w:r>
          </w:p>
        </w:tc>
      </w:tr>
      <w:tr w:rsidR="00AF0BE3" w14:paraId="7BAE5395" w14:textId="77777777" w:rsidTr="00D24EF3">
        <w:tc>
          <w:tcPr>
            <w:tcW w:w="1080" w:type="dxa"/>
          </w:tcPr>
          <w:p w14:paraId="7E5270E6" w14:textId="77777777" w:rsidR="00AF0BE3" w:rsidRDefault="00AF0BE3" w:rsidP="00D24EF3">
            <w:pPr>
              <w:pStyle w:val="0-28TableHead"/>
            </w:pPr>
            <w:r>
              <w:t>N</w:t>
            </w:r>
          </w:p>
        </w:tc>
        <w:tc>
          <w:tcPr>
            <w:tcW w:w="1380" w:type="dxa"/>
          </w:tcPr>
          <w:p w14:paraId="3BC22AE8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22F4C9CB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23EE3D7A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05B924CD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2AC577C8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74910D0B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</w:tr>
      <w:tr w:rsidR="00AF0BE3" w14:paraId="4166CB82" w14:textId="77777777" w:rsidTr="00D24EF3">
        <w:tc>
          <w:tcPr>
            <w:tcW w:w="1080" w:type="dxa"/>
          </w:tcPr>
          <w:p w14:paraId="69C96D3E" w14:textId="77777777" w:rsidR="00AF0BE3" w:rsidRDefault="00AF0BE3" w:rsidP="00D24EF3">
            <w:pPr>
              <w:pStyle w:val="0-28TableHead"/>
            </w:pPr>
            <w:r>
              <w:t>Mean ± SD</w:t>
            </w:r>
          </w:p>
        </w:tc>
        <w:tc>
          <w:tcPr>
            <w:tcW w:w="1380" w:type="dxa"/>
          </w:tcPr>
          <w:p w14:paraId="6F70D5F0" w14:textId="77777777" w:rsidR="00AF0BE3" w:rsidRDefault="00AF0BE3" w:rsidP="00D24EF3">
            <w:pPr>
              <w:pStyle w:val="0-29TableBody"/>
            </w:pPr>
            <w:r>
              <w:t>3.9 ± 0.671</w:t>
            </w:r>
          </w:p>
        </w:tc>
        <w:tc>
          <w:tcPr>
            <w:tcW w:w="1380" w:type="dxa"/>
          </w:tcPr>
          <w:p w14:paraId="56CC4009" w14:textId="77777777" w:rsidR="00AF0BE3" w:rsidRDefault="00AF0BE3" w:rsidP="00D24EF3">
            <w:pPr>
              <w:pStyle w:val="0-29TableBody"/>
            </w:pPr>
            <w:r>
              <w:t>3.5 ± 0.447</w:t>
            </w:r>
          </w:p>
        </w:tc>
        <w:tc>
          <w:tcPr>
            <w:tcW w:w="1380" w:type="dxa"/>
          </w:tcPr>
          <w:p w14:paraId="74C1902E" w14:textId="77777777" w:rsidR="00AF0BE3" w:rsidRDefault="00AF0BE3" w:rsidP="00D24EF3">
            <w:pPr>
              <w:pStyle w:val="0-29TableBody"/>
            </w:pPr>
            <w:r>
              <w:t>3.6 ± 0.447</w:t>
            </w:r>
          </w:p>
        </w:tc>
        <w:tc>
          <w:tcPr>
            <w:tcW w:w="1380" w:type="dxa"/>
          </w:tcPr>
          <w:p w14:paraId="40C518AA" w14:textId="77777777" w:rsidR="00AF0BE3" w:rsidRDefault="00AF0BE3" w:rsidP="00D24EF3">
            <w:pPr>
              <w:pStyle w:val="0-29TableBody"/>
            </w:pPr>
            <w:r>
              <w:t>3.1 ± 0.447</w:t>
            </w:r>
          </w:p>
        </w:tc>
        <w:tc>
          <w:tcPr>
            <w:tcW w:w="1380" w:type="dxa"/>
          </w:tcPr>
          <w:p w14:paraId="64501795" w14:textId="77777777" w:rsidR="00AF0BE3" w:rsidRDefault="00AF0BE3" w:rsidP="00D24EF3">
            <w:pPr>
              <w:pStyle w:val="0-29TableBody"/>
            </w:pPr>
            <w:r>
              <w:t>3.2 ± 0.894</w:t>
            </w:r>
          </w:p>
        </w:tc>
        <w:tc>
          <w:tcPr>
            <w:tcW w:w="1380" w:type="dxa"/>
          </w:tcPr>
          <w:p w14:paraId="6FA5A98F" w14:textId="77777777" w:rsidR="00AF0BE3" w:rsidRDefault="00AF0BE3" w:rsidP="00D24EF3">
            <w:pPr>
              <w:pStyle w:val="0-29TableBody"/>
            </w:pPr>
            <w:r>
              <w:t>0.9 ± 0.447</w:t>
            </w:r>
          </w:p>
        </w:tc>
      </w:tr>
    </w:tbl>
    <w:p w14:paraId="1F9A1E1C" w14:textId="77777777" w:rsidR="00AF0BE3" w:rsidRDefault="00AF0BE3" w:rsidP="00AF0BE3"/>
    <w:p w14:paraId="7681D084" w14:textId="77777777" w:rsidR="00AF0BE3" w:rsidRDefault="00AF0BE3" w:rsidP="00AF0BE3">
      <w:pPr>
        <w:pStyle w:val="4-06AppendixHead2"/>
      </w:pPr>
      <w:r>
        <w:t>Summary table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2515"/>
        <w:gridCol w:w="1151"/>
        <w:gridCol w:w="1151"/>
        <w:gridCol w:w="1008"/>
        <w:gridCol w:w="1008"/>
        <w:gridCol w:w="2517"/>
      </w:tblGrid>
      <w:tr w:rsidR="00AF0BE3" w14:paraId="1366BD12" w14:textId="77777777" w:rsidTr="00D24EF3">
        <w:tc>
          <w:tcPr>
            <w:tcW w:w="2520" w:type="dxa"/>
            <w:vMerge w:val="restart"/>
          </w:tcPr>
          <w:p w14:paraId="6D294891" w14:textId="77777777" w:rsidR="00AF0BE3" w:rsidRDefault="00AF0BE3" w:rsidP="00D24EF3">
            <w:pPr>
              <w:pStyle w:val="0-28TableHead"/>
            </w:pPr>
            <w:r>
              <w:t>Model</w:t>
            </w:r>
            <w:r>
              <w:rPr>
                <w:vertAlign w:val="superscript"/>
              </w:rPr>
              <w:t>a</w:t>
            </w:r>
          </w:p>
        </w:tc>
        <w:tc>
          <w:tcPr>
            <w:tcW w:w="1152" w:type="dxa"/>
            <w:gridSpan w:val="2"/>
          </w:tcPr>
          <w:p w14:paraId="63D1E32D" w14:textId="77777777" w:rsidR="00AF0BE3" w:rsidRDefault="00AF0BE3" w:rsidP="00D24EF3">
            <w:pPr>
              <w:pStyle w:val="0-28TableHead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060522F9" w14:textId="77777777" w:rsidR="00AF0BE3" w:rsidRDefault="00AF0BE3" w:rsidP="00D24EF3">
            <w:pPr>
              <w:pStyle w:val="0-28TableHead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0E1B53F8" w14:textId="77777777" w:rsidR="00AF0BE3" w:rsidRDefault="00AF0BE3" w:rsidP="00D24EF3">
            <w:pPr>
              <w:pStyle w:val="0-28TableHead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49711CB2" w14:textId="77777777" w:rsidR="00AF0BE3" w:rsidRDefault="00AF0BE3" w:rsidP="00D24EF3">
            <w:pPr>
              <w:pStyle w:val="0-28TableHead"/>
            </w:pPr>
            <w:r>
              <w:t>Comments</w:t>
            </w:r>
          </w:p>
        </w:tc>
      </w:tr>
      <w:tr w:rsidR="00AF0BE3" w14:paraId="6394DF25" w14:textId="77777777" w:rsidTr="00D24EF3">
        <w:tc>
          <w:tcPr>
            <w:tcW w:w="1560" w:type="dxa"/>
            <w:vMerge/>
          </w:tcPr>
          <w:p w14:paraId="67701E4C" w14:textId="77777777" w:rsidR="00AF0BE3" w:rsidRDefault="00AF0BE3" w:rsidP="00D24EF3"/>
        </w:tc>
        <w:tc>
          <w:tcPr>
            <w:tcW w:w="1152" w:type="dxa"/>
          </w:tcPr>
          <w:p w14:paraId="534743BE" w14:textId="77777777" w:rsidR="00AF0BE3" w:rsidRDefault="00AF0BE3" w:rsidP="00D24EF3">
            <w:pPr>
              <w:pStyle w:val="0-28TableHead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6FFEACB5" w14:textId="77777777" w:rsidR="00AF0BE3" w:rsidRDefault="00AF0BE3" w:rsidP="00D24EF3">
            <w:pPr>
              <w:pStyle w:val="0-28TableHead"/>
            </w:pPr>
            <w:r>
              <w:t>AIC</w:t>
            </w:r>
          </w:p>
        </w:tc>
        <w:tc>
          <w:tcPr>
            <w:tcW w:w="1560" w:type="dxa"/>
            <w:vMerge/>
          </w:tcPr>
          <w:p w14:paraId="1834900C" w14:textId="77777777" w:rsidR="00AF0BE3" w:rsidRDefault="00AF0BE3" w:rsidP="00D24EF3"/>
        </w:tc>
        <w:tc>
          <w:tcPr>
            <w:tcW w:w="1560" w:type="dxa"/>
            <w:vMerge/>
          </w:tcPr>
          <w:p w14:paraId="3386CC3D" w14:textId="77777777" w:rsidR="00AF0BE3" w:rsidRDefault="00AF0BE3" w:rsidP="00D24EF3"/>
        </w:tc>
        <w:tc>
          <w:tcPr>
            <w:tcW w:w="1560" w:type="dxa"/>
            <w:vMerge/>
          </w:tcPr>
          <w:p w14:paraId="55561C9F" w14:textId="77777777" w:rsidR="00AF0BE3" w:rsidRDefault="00AF0BE3" w:rsidP="00D24EF3"/>
        </w:tc>
      </w:tr>
      <w:tr w:rsidR="00AF0BE3" w14:paraId="1DD4895A" w14:textId="77777777" w:rsidTr="00D24EF3">
        <w:tc>
          <w:tcPr>
            <w:tcW w:w="2520" w:type="dxa"/>
          </w:tcPr>
          <w:p w14:paraId="6141710C" w14:textId="77777777" w:rsidR="00AF0BE3" w:rsidRDefault="00AF0BE3" w:rsidP="00D24EF3">
            <w:pPr>
              <w:pStyle w:val="0-29TableBody"/>
            </w:pPr>
            <w:r>
              <w:t>Linear</w:t>
            </w:r>
          </w:p>
        </w:tc>
        <w:tc>
          <w:tcPr>
            <w:tcW w:w="1152" w:type="dxa"/>
          </w:tcPr>
          <w:p w14:paraId="269AB4B3" w14:textId="77777777" w:rsidR="00AF0BE3" w:rsidRDefault="00AF0BE3" w:rsidP="00D24EF3">
            <w:pPr>
              <w:pStyle w:val="0-29TableBody"/>
            </w:pPr>
            <w:r>
              <w:t>0.058</w:t>
            </w:r>
          </w:p>
        </w:tc>
        <w:tc>
          <w:tcPr>
            <w:tcW w:w="1152" w:type="dxa"/>
          </w:tcPr>
          <w:p w14:paraId="1812FA9E" w14:textId="77777777" w:rsidR="00AF0BE3" w:rsidRDefault="00AF0BE3" w:rsidP="00D24EF3">
            <w:pPr>
              <w:pStyle w:val="0-29TableBody"/>
            </w:pPr>
            <w:r>
              <w:t>6.229</w:t>
            </w:r>
          </w:p>
        </w:tc>
        <w:tc>
          <w:tcPr>
            <w:tcW w:w="1008" w:type="dxa"/>
          </w:tcPr>
          <w:p w14:paraId="2B252CBB" w14:textId="77777777" w:rsidR="00AF0BE3" w:rsidRDefault="00AF0BE3" w:rsidP="00D24EF3">
            <w:pPr>
              <w:pStyle w:val="0-29TableBody"/>
            </w:pPr>
            <w:r>
              <w:t>196.072</w:t>
            </w:r>
          </w:p>
        </w:tc>
        <w:tc>
          <w:tcPr>
            <w:tcW w:w="1008" w:type="dxa"/>
          </w:tcPr>
          <w:p w14:paraId="4C31D7A7" w14:textId="77777777" w:rsidR="00AF0BE3" w:rsidRDefault="00AF0BE3" w:rsidP="00D24EF3">
            <w:pPr>
              <w:pStyle w:val="0-29TableBody"/>
            </w:pPr>
            <w:r>
              <w:t>151.749</w:t>
            </w:r>
          </w:p>
        </w:tc>
        <w:tc>
          <w:tcPr>
            <w:tcW w:w="2520" w:type="dxa"/>
            <w:vMerge w:val="restart"/>
          </w:tcPr>
          <w:p w14:paraId="2F2AF3B7" w14:textId="77777777" w:rsidR="00AF0BE3" w:rsidRDefault="00AF0BE3" w:rsidP="00D24EF3">
            <w:pPr>
              <w:pStyle w:val="0-29TableBody"/>
            </w:pPr>
            <w:r>
              <w:t>Polynomial-5 recommended as best-fitting model on the basis of the lowest AIC.</w:t>
            </w:r>
          </w:p>
        </w:tc>
      </w:tr>
      <w:tr w:rsidR="00AF0BE3" w14:paraId="24BD4636" w14:textId="77777777" w:rsidTr="00D24EF3">
        <w:tc>
          <w:tcPr>
            <w:tcW w:w="2520" w:type="dxa"/>
          </w:tcPr>
          <w:p w14:paraId="7DA5FB50" w14:textId="77777777" w:rsidR="00AF0BE3" w:rsidRDefault="00AF0BE3" w:rsidP="00D24EF3">
            <w:pPr>
              <w:pStyle w:val="0-29TableBody"/>
            </w:pPr>
            <w:r>
              <w:t>Polynomial 2°</w:t>
            </w:r>
          </w:p>
        </w:tc>
        <w:tc>
          <w:tcPr>
            <w:tcW w:w="1152" w:type="dxa"/>
          </w:tcPr>
          <w:p w14:paraId="63A7200D" w14:textId="77777777" w:rsidR="00AF0BE3" w:rsidRDefault="00AF0BE3" w:rsidP="00D24EF3">
            <w:pPr>
              <w:pStyle w:val="0-29TableBody"/>
            </w:pPr>
            <w:r>
              <w:t>0.198</w:t>
            </w:r>
          </w:p>
        </w:tc>
        <w:tc>
          <w:tcPr>
            <w:tcW w:w="1152" w:type="dxa"/>
          </w:tcPr>
          <w:p w14:paraId="1D857375" w14:textId="77777777" w:rsidR="00AF0BE3" w:rsidRDefault="00AF0BE3" w:rsidP="00D24EF3">
            <w:pPr>
              <w:pStyle w:val="0-29TableBody"/>
            </w:pPr>
            <w:r>
              <w:t>3.755</w:t>
            </w:r>
          </w:p>
        </w:tc>
        <w:tc>
          <w:tcPr>
            <w:tcW w:w="1008" w:type="dxa"/>
          </w:tcPr>
          <w:p w14:paraId="23AB1617" w14:textId="77777777" w:rsidR="00AF0BE3" w:rsidRDefault="00AF0BE3" w:rsidP="00D24EF3">
            <w:pPr>
              <w:pStyle w:val="0-29TableBody"/>
            </w:pPr>
            <w:r>
              <w:t>377.077</w:t>
            </w:r>
          </w:p>
        </w:tc>
        <w:tc>
          <w:tcPr>
            <w:tcW w:w="1008" w:type="dxa"/>
          </w:tcPr>
          <w:p w14:paraId="757B27E0" w14:textId="77777777" w:rsidR="00AF0BE3" w:rsidRDefault="00AF0BE3" w:rsidP="00D24EF3">
            <w:pPr>
              <w:pStyle w:val="0-29TableBody"/>
            </w:pPr>
            <w:r>
              <w:t>210.906</w:t>
            </w:r>
          </w:p>
        </w:tc>
        <w:tc>
          <w:tcPr>
            <w:tcW w:w="1560" w:type="dxa"/>
            <w:vMerge/>
          </w:tcPr>
          <w:p w14:paraId="10B5AD12" w14:textId="77777777" w:rsidR="00AF0BE3" w:rsidRDefault="00AF0BE3" w:rsidP="00D24EF3"/>
        </w:tc>
      </w:tr>
      <w:tr w:rsidR="00AF0BE3" w14:paraId="0FC9845C" w14:textId="77777777" w:rsidTr="00D24EF3">
        <w:tc>
          <w:tcPr>
            <w:tcW w:w="2520" w:type="dxa"/>
          </w:tcPr>
          <w:p w14:paraId="0C3B41B7" w14:textId="77777777" w:rsidR="00AF0BE3" w:rsidRDefault="00AF0BE3" w:rsidP="00D24EF3">
            <w:pPr>
              <w:pStyle w:val="0-29TableBody"/>
            </w:pPr>
            <w:r>
              <w:t>Polynomial 3°</w:t>
            </w:r>
          </w:p>
        </w:tc>
        <w:tc>
          <w:tcPr>
            <w:tcW w:w="1152" w:type="dxa"/>
          </w:tcPr>
          <w:p w14:paraId="5854B084" w14:textId="77777777" w:rsidR="00AF0BE3" w:rsidRDefault="00AF0BE3" w:rsidP="00D24EF3">
            <w:pPr>
              <w:pStyle w:val="0-29TableBody"/>
            </w:pPr>
            <w:r>
              <w:t>0.3</w:t>
            </w:r>
          </w:p>
        </w:tc>
        <w:tc>
          <w:tcPr>
            <w:tcW w:w="1152" w:type="dxa"/>
          </w:tcPr>
          <w:p w14:paraId="4404AA25" w14:textId="77777777" w:rsidR="00AF0BE3" w:rsidRDefault="00AF0BE3" w:rsidP="00D24EF3">
            <w:pPr>
              <w:pStyle w:val="0-29TableBody"/>
            </w:pPr>
            <w:r>
              <w:t>2.756</w:t>
            </w:r>
          </w:p>
        </w:tc>
        <w:tc>
          <w:tcPr>
            <w:tcW w:w="1008" w:type="dxa"/>
          </w:tcPr>
          <w:p w14:paraId="02002064" w14:textId="77777777" w:rsidR="00AF0BE3" w:rsidRDefault="00AF0BE3" w:rsidP="00D24EF3">
            <w:pPr>
              <w:pStyle w:val="0-29TableBody"/>
            </w:pPr>
            <w:r>
              <w:t>385.68</w:t>
            </w:r>
          </w:p>
        </w:tc>
        <w:tc>
          <w:tcPr>
            <w:tcW w:w="1008" w:type="dxa"/>
          </w:tcPr>
          <w:p w14:paraId="59E752BA" w14:textId="77777777" w:rsidR="00AF0BE3" w:rsidRDefault="00AF0BE3" w:rsidP="00D24EF3">
            <w:pPr>
              <w:pStyle w:val="0-29TableBody"/>
            </w:pPr>
            <w:r>
              <w:t>213.713</w:t>
            </w:r>
          </w:p>
        </w:tc>
        <w:tc>
          <w:tcPr>
            <w:tcW w:w="1560" w:type="dxa"/>
            <w:vMerge/>
          </w:tcPr>
          <w:p w14:paraId="1A5D7E78" w14:textId="77777777" w:rsidR="00AF0BE3" w:rsidRDefault="00AF0BE3" w:rsidP="00D24EF3"/>
        </w:tc>
      </w:tr>
      <w:tr w:rsidR="00AF0BE3" w14:paraId="7A5B8C15" w14:textId="77777777" w:rsidTr="00D24EF3">
        <w:tc>
          <w:tcPr>
            <w:tcW w:w="2520" w:type="dxa"/>
          </w:tcPr>
          <w:p w14:paraId="40E76AD4" w14:textId="77777777" w:rsidR="00AF0BE3" w:rsidRDefault="00AF0BE3" w:rsidP="00D24EF3">
            <w:pPr>
              <w:pStyle w:val="0-29TableBody"/>
            </w:pPr>
            <w:r>
              <w:t>Polynomial 4°</w:t>
            </w:r>
          </w:p>
        </w:tc>
        <w:tc>
          <w:tcPr>
            <w:tcW w:w="1152" w:type="dxa"/>
          </w:tcPr>
          <w:p w14:paraId="08FA23B5" w14:textId="77777777" w:rsidR="00AF0BE3" w:rsidRDefault="00AF0BE3" w:rsidP="00D24EF3">
            <w:pPr>
              <w:pStyle w:val="0-29TableBody"/>
            </w:pPr>
            <w:r>
              <w:t>0.363</w:t>
            </w:r>
          </w:p>
        </w:tc>
        <w:tc>
          <w:tcPr>
            <w:tcW w:w="1152" w:type="dxa"/>
          </w:tcPr>
          <w:p w14:paraId="7F387E50" w14:textId="77777777" w:rsidR="00AF0BE3" w:rsidRDefault="00AF0BE3" w:rsidP="00D24EF3">
            <w:pPr>
              <w:pStyle w:val="0-29TableBody"/>
            </w:pPr>
            <w:r>
              <w:t>2.279</w:t>
            </w:r>
          </w:p>
        </w:tc>
        <w:tc>
          <w:tcPr>
            <w:tcW w:w="1008" w:type="dxa"/>
          </w:tcPr>
          <w:p w14:paraId="3552BFAB" w14:textId="77777777" w:rsidR="00AF0BE3" w:rsidRDefault="00AF0BE3" w:rsidP="00D24EF3">
            <w:pPr>
              <w:pStyle w:val="0-29TableBody"/>
            </w:pPr>
            <w:r>
              <w:t>386.374</w:t>
            </w:r>
          </w:p>
        </w:tc>
        <w:tc>
          <w:tcPr>
            <w:tcW w:w="1008" w:type="dxa"/>
          </w:tcPr>
          <w:p w14:paraId="428FDFA8" w14:textId="77777777" w:rsidR="00AF0BE3" w:rsidRDefault="00AF0BE3" w:rsidP="00D24EF3">
            <w:pPr>
              <w:pStyle w:val="0-29TableBody"/>
            </w:pPr>
            <w:r>
              <w:t>211.462</w:t>
            </w:r>
          </w:p>
        </w:tc>
        <w:tc>
          <w:tcPr>
            <w:tcW w:w="1560" w:type="dxa"/>
            <w:vMerge/>
          </w:tcPr>
          <w:p w14:paraId="24841663" w14:textId="77777777" w:rsidR="00AF0BE3" w:rsidRDefault="00AF0BE3" w:rsidP="00D24EF3"/>
        </w:tc>
      </w:tr>
      <w:tr w:rsidR="00AF0BE3" w14:paraId="16691435" w14:textId="77777777" w:rsidTr="00D24EF3">
        <w:tc>
          <w:tcPr>
            <w:tcW w:w="2520" w:type="dxa"/>
          </w:tcPr>
          <w:p w14:paraId="251A03B5" w14:textId="77777777" w:rsidR="00AF0BE3" w:rsidRDefault="00AF0BE3" w:rsidP="00D24EF3">
            <w:pPr>
              <w:pStyle w:val="0-29TableBody"/>
            </w:pPr>
            <w:r>
              <w:t>Polynomial 5°</w:t>
            </w:r>
            <w:r>
              <w:rPr>
                <w:vertAlign w:val="superscript"/>
              </w:rPr>
              <w:t>b</w:t>
            </w:r>
          </w:p>
        </w:tc>
        <w:tc>
          <w:tcPr>
            <w:tcW w:w="1152" w:type="dxa"/>
          </w:tcPr>
          <w:p w14:paraId="720CF6D1" w14:textId="77777777" w:rsidR="00AF0BE3" w:rsidRDefault="00AF0BE3" w:rsidP="00D24EF3">
            <w:pPr>
              <w:pStyle w:val="0-29TableBody"/>
            </w:pPr>
            <w:r>
              <w:t>0.398</w:t>
            </w:r>
          </w:p>
        </w:tc>
        <w:tc>
          <w:tcPr>
            <w:tcW w:w="1152" w:type="dxa"/>
          </w:tcPr>
          <w:p w14:paraId="76659560" w14:textId="77777777" w:rsidR="00AF0BE3" w:rsidRDefault="00AF0BE3" w:rsidP="00D24EF3">
            <w:pPr>
              <w:pStyle w:val="0-29TableBody"/>
            </w:pPr>
            <w:r>
              <w:t>2.047</w:t>
            </w:r>
          </w:p>
        </w:tc>
        <w:tc>
          <w:tcPr>
            <w:tcW w:w="1008" w:type="dxa"/>
          </w:tcPr>
          <w:p w14:paraId="322081FB" w14:textId="77777777" w:rsidR="00AF0BE3" w:rsidRDefault="00AF0BE3" w:rsidP="00D24EF3">
            <w:pPr>
              <w:pStyle w:val="0-29TableBody"/>
            </w:pPr>
            <w:r>
              <w:t>384.409</w:t>
            </w:r>
          </w:p>
        </w:tc>
        <w:tc>
          <w:tcPr>
            <w:tcW w:w="1008" w:type="dxa"/>
          </w:tcPr>
          <w:p w14:paraId="242748A3" w14:textId="77777777" w:rsidR="00AF0BE3" w:rsidRDefault="00AF0BE3" w:rsidP="00D24EF3">
            <w:pPr>
              <w:pStyle w:val="0-29TableBody"/>
            </w:pPr>
            <w:r>
              <w:t>209.417</w:t>
            </w:r>
          </w:p>
        </w:tc>
        <w:tc>
          <w:tcPr>
            <w:tcW w:w="1560" w:type="dxa"/>
            <w:vMerge/>
          </w:tcPr>
          <w:p w14:paraId="121A4F83" w14:textId="77777777" w:rsidR="00AF0BE3" w:rsidRDefault="00AF0BE3" w:rsidP="00D24EF3"/>
        </w:tc>
      </w:tr>
      <w:tr w:rsidR="00AF0BE3" w14:paraId="5B769A58" w14:textId="77777777" w:rsidTr="00D24EF3">
        <w:tc>
          <w:tcPr>
            <w:tcW w:w="2520" w:type="dxa"/>
          </w:tcPr>
          <w:p w14:paraId="5838F0E5" w14:textId="77777777" w:rsidR="00AF0BE3" w:rsidRDefault="00AF0BE3" w:rsidP="00D24EF3">
            <w:pPr>
              <w:pStyle w:val="0-29TableBody"/>
            </w:pPr>
            <w:r>
              <w:t>Power</w:t>
            </w:r>
          </w:p>
        </w:tc>
        <w:tc>
          <w:tcPr>
            <w:tcW w:w="1152" w:type="dxa"/>
          </w:tcPr>
          <w:p w14:paraId="1B7E7183" w14:textId="77777777" w:rsidR="00AF0BE3" w:rsidRDefault="00AF0BE3" w:rsidP="00D24EF3">
            <w:pPr>
              <w:pStyle w:val="0-29TableBody"/>
            </w:pPr>
            <w:r>
              <w:t>0.202</w:t>
            </w:r>
          </w:p>
        </w:tc>
        <w:tc>
          <w:tcPr>
            <w:tcW w:w="1152" w:type="dxa"/>
          </w:tcPr>
          <w:p w14:paraId="5CD56CC7" w14:textId="77777777" w:rsidR="00AF0BE3" w:rsidRDefault="00AF0BE3" w:rsidP="00D24EF3">
            <w:pPr>
              <w:pStyle w:val="0-29TableBody"/>
            </w:pPr>
            <w:r>
              <w:t>3.706</w:t>
            </w:r>
          </w:p>
        </w:tc>
        <w:tc>
          <w:tcPr>
            <w:tcW w:w="1008" w:type="dxa"/>
          </w:tcPr>
          <w:p w14:paraId="02BB055C" w14:textId="77777777" w:rsidR="00AF0BE3" w:rsidRDefault="00AF0BE3" w:rsidP="00D24EF3">
            <w:pPr>
              <w:pStyle w:val="0-29TableBody"/>
            </w:pPr>
            <w:r>
              <w:t>445.629</w:t>
            </w:r>
          </w:p>
        </w:tc>
        <w:tc>
          <w:tcPr>
            <w:tcW w:w="1008" w:type="dxa"/>
          </w:tcPr>
          <w:p w14:paraId="5BC93F96" w14:textId="77777777" w:rsidR="00AF0BE3" w:rsidRDefault="00AF0BE3" w:rsidP="00D24EF3">
            <w:pPr>
              <w:pStyle w:val="0-29TableBody"/>
            </w:pPr>
            <w:r>
              <w:t>240.526</w:t>
            </w:r>
          </w:p>
        </w:tc>
        <w:tc>
          <w:tcPr>
            <w:tcW w:w="1560" w:type="dxa"/>
            <w:vMerge/>
          </w:tcPr>
          <w:p w14:paraId="52993AEE" w14:textId="77777777" w:rsidR="00AF0BE3" w:rsidRDefault="00AF0BE3" w:rsidP="00D24EF3"/>
        </w:tc>
      </w:tr>
      <w:tr w:rsidR="00AF0BE3" w14:paraId="270869B9" w14:textId="77777777" w:rsidTr="00D24EF3">
        <w:tc>
          <w:tcPr>
            <w:tcW w:w="2520" w:type="dxa"/>
          </w:tcPr>
          <w:p w14:paraId="700C12A9" w14:textId="77777777" w:rsidR="00AF0BE3" w:rsidRDefault="00AF0BE3" w:rsidP="00D24EF3">
            <w:pPr>
              <w:pStyle w:val="0-29TableBody"/>
            </w:pPr>
            <w:r>
              <w:t>Hill</w:t>
            </w:r>
          </w:p>
        </w:tc>
        <w:tc>
          <w:tcPr>
            <w:tcW w:w="1152" w:type="dxa"/>
          </w:tcPr>
          <w:p w14:paraId="1A34BE6E" w14:textId="77777777" w:rsidR="00AF0BE3" w:rsidRDefault="00AF0BE3" w:rsidP="00D24EF3">
            <w:pPr>
              <w:pStyle w:val="0-29TableBody"/>
            </w:pPr>
            <w:r>
              <w:t>0.099</w:t>
            </w:r>
          </w:p>
        </w:tc>
        <w:tc>
          <w:tcPr>
            <w:tcW w:w="1152" w:type="dxa"/>
          </w:tcPr>
          <w:p w14:paraId="747A3E20" w14:textId="77777777" w:rsidR="00AF0BE3" w:rsidRDefault="00AF0BE3" w:rsidP="00D24EF3">
            <w:pPr>
              <w:pStyle w:val="0-29TableBody"/>
            </w:pPr>
            <w:r>
              <w:t>5.711</w:t>
            </w:r>
          </w:p>
        </w:tc>
        <w:tc>
          <w:tcPr>
            <w:tcW w:w="1008" w:type="dxa"/>
          </w:tcPr>
          <w:p w14:paraId="10AE4C5C" w14:textId="77777777" w:rsidR="00AF0BE3" w:rsidRDefault="00AF0BE3" w:rsidP="00D24EF3">
            <w:pPr>
              <w:pStyle w:val="0-29TableBody"/>
            </w:pPr>
            <w:r>
              <w:t>445.994</w:t>
            </w:r>
          </w:p>
        </w:tc>
        <w:tc>
          <w:tcPr>
            <w:tcW w:w="1008" w:type="dxa"/>
          </w:tcPr>
          <w:p w14:paraId="09B42D48" w14:textId="77777777" w:rsidR="00AF0BE3" w:rsidRDefault="00AF0BE3" w:rsidP="00D24EF3">
            <w:pPr>
              <w:pStyle w:val="0-29TableBody"/>
            </w:pPr>
            <w:r>
              <w:t>241.152</w:t>
            </w:r>
          </w:p>
        </w:tc>
        <w:tc>
          <w:tcPr>
            <w:tcW w:w="1560" w:type="dxa"/>
            <w:vMerge/>
          </w:tcPr>
          <w:p w14:paraId="6039DE0C" w14:textId="77777777" w:rsidR="00AF0BE3" w:rsidRDefault="00AF0BE3" w:rsidP="00D24EF3"/>
        </w:tc>
      </w:tr>
      <w:tr w:rsidR="00AF0BE3" w14:paraId="67C24E4A" w14:textId="77777777" w:rsidTr="00D24EF3">
        <w:tc>
          <w:tcPr>
            <w:tcW w:w="2520" w:type="dxa"/>
          </w:tcPr>
          <w:p w14:paraId="08CC9F40" w14:textId="77777777" w:rsidR="00AF0BE3" w:rsidRDefault="00AF0BE3" w:rsidP="00D24EF3">
            <w:pPr>
              <w:pStyle w:val="0-29TableBody"/>
            </w:pPr>
            <w:r>
              <w:t>Exponential M2 (equivalent models include Exponential M4)</w:t>
            </w:r>
          </w:p>
        </w:tc>
        <w:tc>
          <w:tcPr>
            <w:tcW w:w="1152" w:type="dxa"/>
          </w:tcPr>
          <w:p w14:paraId="2D0600D7" w14:textId="77777777" w:rsidR="00AF0BE3" w:rsidRDefault="00AF0BE3" w:rsidP="00D24EF3">
            <w:pPr>
              <w:pStyle w:val="0-29TableBody"/>
            </w:pPr>
            <w:r>
              <w:t>0.006</w:t>
            </w:r>
          </w:p>
        </w:tc>
        <w:tc>
          <w:tcPr>
            <w:tcW w:w="1152" w:type="dxa"/>
          </w:tcPr>
          <w:p w14:paraId="5A5B007C" w14:textId="77777777" w:rsidR="00AF0BE3" w:rsidRDefault="00AF0BE3" w:rsidP="00D24EF3">
            <w:pPr>
              <w:pStyle w:val="0-29TableBody"/>
            </w:pPr>
            <w:r>
              <w:t>11.45</w:t>
            </w:r>
          </w:p>
        </w:tc>
        <w:tc>
          <w:tcPr>
            <w:tcW w:w="1008" w:type="dxa"/>
          </w:tcPr>
          <w:p w14:paraId="702E80B7" w14:textId="77777777" w:rsidR="00AF0BE3" w:rsidRDefault="00AF0BE3" w:rsidP="00D24EF3">
            <w:pPr>
              <w:pStyle w:val="0-29TableBody"/>
            </w:pPr>
            <w:r>
              <w:t>165.095</w:t>
            </w:r>
          </w:p>
        </w:tc>
        <w:tc>
          <w:tcPr>
            <w:tcW w:w="1008" w:type="dxa"/>
          </w:tcPr>
          <w:p w14:paraId="430CED5B" w14:textId="77777777" w:rsidR="00AF0BE3" w:rsidRDefault="00AF0BE3" w:rsidP="00D24EF3">
            <w:pPr>
              <w:pStyle w:val="0-29TableBody"/>
            </w:pPr>
            <w:r>
              <w:t>115.404</w:t>
            </w:r>
          </w:p>
        </w:tc>
        <w:tc>
          <w:tcPr>
            <w:tcW w:w="1560" w:type="dxa"/>
            <w:vMerge/>
          </w:tcPr>
          <w:p w14:paraId="61FAA615" w14:textId="77777777" w:rsidR="00AF0BE3" w:rsidRDefault="00AF0BE3" w:rsidP="00D24EF3"/>
        </w:tc>
      </w:tr>
      <w:tr w:rsidR="00AF0BE3" w14:paraId="0077DE47" w14:textId="77777777" w:rsidTr="00D24EF3">
        <w:tc>
          <w:tcPr>
            <w:tcW w:w="2520" w:type="dxa"/>
          </w:tcPr>
          <w:p w14:paraId="244264D8" w14:textId="77777777" w:rsidR="00AF0BE3" w:rsidRDefault="00AF0BE3" w:rsidP="00D24EF3">
            <w:pPr>
              <w:pStyle w:val="0-29TableBody"/>
            </w:pPr>
            <w:r>
              <w:t>Exponential M3</w:t>
            </w:r>
          </w:p>
        </w:tc>
        <w:tc>
          <w:tcPr>
            <w:tcW w:w="1152" w:type="dxa"/>
          </w:tcPr>
          <w:p w14:paraId="222384E4" w14:textId="77777777" w:rsidR="00AF0BE3" w:rsidRDefault="00AF0BE3" w:rsidP="00D24EF3">
            <w:pPr>
              <w:pStyle w:val="0-29TableBody"/>
            </w:pPr>
            <w:r>
              <w:t>0.169</w:t>
            </w:r>
          </w:p>
        </w:tc>
        <w:tc>
          <w:tcPr>
            <w:tcW w:w="1152" w:type="dxa"/>
          </w:tcPr>
          <w:p w14:paraId="47ADF12D" w14:textId="77777777" w:rsidR="00AF0BE3" w:rsidRDefault="00AF0BE3" w:rsidP="00D24EF3">
            <w:pPr>
              <w:pStyle w:val="0-29TableBody"/>
            </w:pPr>
            <w:r>
              <w:t>4.128</w:t>
            </w:r>
          </w:p>
        </w:tc>
        <w:tc>
          <w:tcPr>
            <w:tcW w:w="1008" w:type="dxa"/>
          </w:tcPr>
          <w:p w14:paraId="770A16B9" w14:textId="77777777" w:rsidR="00AF0BE3" w:rsidRDefault="00AF0BE3" w:rsidP="00D24EF3">
            <w:pPr>
              <w:pStyle w:val="0-29TableBody"/>
            </w:pPr>
            <w:r>
              <w:t>476.424</w:t>
            </w:r>
          </w:p>
        </w:tc>
        <w:tc>
          <w:tcPr>
            <w:tcW w:w="1008" w:type="dxa"/>
          </w:tcPr>
          <w:p w14:paraId="5916AD11" w14:textId="77777777" w:rsidR="00AF0BE3" w:rsidRDefault="00AF0BE3" w:rsidP="00D24EF3">
            <w:pPr>
              <w:pStyle w:val="0-29TableBody"/>
            </w:pPr>
            <w:r>
              <w:t>307.449</w:t>
            </w:r>
          </w:p>
        </w:tc>
        <w:tc>
          <w:tcPr>
            <w:tcW w:w="1560" w:type="dxa"/>
            <w:vMerge/>
          </w:tcPr>
          <w:p w14:paraId="55FA5ABD" w14:textId="77777777" w:rsidR="00AF0BE3" w:rsidRDefault="00AF0BE3" w:rsidP="00D24EF3"/>
        </w:tc>
      </w:tr>
      <w:tr w:rsidR="00AF0BE3" w14:paraId="7B573260" w14:textId="77777777" w:rsidTr="00D24EF3">
        <w:tc>
          <w:tcPr>
            <w:tcW w:w="2520" w:type="dxa"/>
          </w:tcPr>
          <w:p w14:paraId="11970690" w14:textId="77777777" w:rsidR="00AF0BE3" w:rsidRDefault="00AF0BE3" w:rsidP="00D24EF3">
            <w:pPr>
              <w:pStyle w:val="0-29TableBody"/>
            </w:pPr>
            <w:r>
              <w:t>Exponential M5</w:t>
            </w:r>
          </w:p>
        </w:tc>
        <w:tc>
          <w:tcPr>
            <w:tcW w:w="1152" w:type="dxa"/>
          </w:tcPr>
          <w:p w14:paraId="69E381B3" w14:textId="77777777" w:rsidR="00AF0BE3" w:rsidRDefault="00AF0BE3" w:rsidP="00D24EF3">
            <w:pPr>
              <w:pStyle w:val="0-29TableBody"/>
            </w:pPr>
            <w:r>
              <w:t>0.08</w:t>
            </w:r>
          </w:p>
        </w:tc>
        <w:tc>
          <w:tcPr>
            <w:tcW w:w="1152" w:type="dxa"/>
          </w:tcPr>
          <w:p w14:paraId="57F3AEFE" w14:textId="77777777" w:rsidR="00AF0BE3" w:rsidRDefault="00AF0BE3" w:rsidP="00D24EF3">
            <w:pPr>
              <w:pStyle w:val="0-29TableBody"/>
            </w:pPr>
            <w:r>
              <w:t>6.128</w:t>
            </w:r>
          </w:p>
        </w:tc>
        <w:tc>
          <w:tcPr>
            <w:tcW w:w="1008" w:type="dxa"/>
          </w:tcPr>
          <w:p w14:paraId="3A8D2B47" w14:textId="77777777" w:rsidR="00AF0BE3" w:rsidRDefault="00AF0BE3" w:rsidP="00D24EF3">
            <w:pPr>
              <w:pStyle w:val="0-29TableBody"/>
            </w:pPr>
            <w:r>
              <w:t>476.424</w:t>
            </w:r>
          </w:p>
        </w:tc>
        <w:tc>
          <w:tcPr>
            <w:tcW w:w="1008" w:type="dxa"/>
          </w:tcPr>
          <w:p w14:paraId="54C216F0" w14:textId="77777777" w:rsidR="00AF0BE3" w:rsidRDefault="00AF0BE3" w:rsidP="00D24EF3">
            <w:pPr>
              <w:pStyle w:val="0-29TableBody"/>
            </w:pPr>
            <w:r>
              <w:t>307.449</w:t>
            </w:r>
          </w:p>
        </w:tc>
        <w:tc>
          <w:tcPr>
            <w:tcW w:w="1560" w:type="dxa"/>
            <w:vMerge/>
          </w:tcPr>
          <w:p w14:paraId="34F6CE5A" w14:textId="77777777" w:rsidR="00AF0BE3" w:rsidRDefault="00AF0BE3" w:rsidP="00D24EF3"/>
        </w:tc>
      </w:tr>
    </w:tbl>
    <w:p w14:paraId="5B348B5A" w14:textId="77777777" w:rsidR="00AF0BE3" w:rsidRDefault="00AF0BE3" w:rsidP="00AF0BE3">
      <w:pPr>
        <w:pStyle w:val="0-30TableFootnote"/>
      </w:pPr>
      <w:r>
        <w:rPr>
          <w:vertAlign w:val="superscript"/>
        </w:rPr>
        <w:t>a</w:t>
      </w:r>
      <w:r>
        <w:t xml:space="preserve"> Constant variance case presented (BMDS Test 2 p-value = 0.406, BMDS Test 3 p-value = 0.406).</w:t>
      </w:r>
    </w:p>
    <w:p w14:paraId="09D2ECEA" w14:textId="77777777" w:rsidR="00AF0BE3" w:rsidRDefault="00AF0BE3" w:rsidP="00AF0BE3">
      <w:pPr>
        <w:pStyle w:val="0-30TableFootnote"/>
      </w:pPr>
      <w:r>
        <w:rPr>
          <w:vertAlign w:val="superscript"/>
        </w:rPr>
        <w:t>b</w:t>
      </w:r>
      <w:r>
        <w:t xml:space="preserve"> Recommended model</w:t>
      </w:r>
    </w:p>
    <w:p w14:paraId="7BD79217" w14:textId="77777777" w:rsidR="00AF0BE3" w:rsidRDefault="00AF0BE3" w:rsidP="00AF0BE3"/>
    <w:p w14:paraId="180C6854" w14:textId="77777777" w:rsidR="00AF0BE3" w:rsidRDefault="00AF0BE3" w:rsidP="00AF0BE3">
      <w:pPr>
        <w:pStyle w:val="4-06AppendixHead2"/>
      </w:pPr>
      <w:r>
        <w:t>Model recommendation details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2518"/>
        <w:gridCol w:w="1080"/>
        <w:gridCol w:w="5752"/>
      </w:tblGrid>
      <w:tr w:rsidR="00AF0BE3" w14:paraId="0FACB305" w14:textId="77777777" w:rsidTr="00D24EF3">
        <w:tc>
          <w:tcPr>
            <w:tcW w:w="2520" w:type="dxa"/>
          </w:tcPr>
          <w:p w14:paraId="2F0B2E9E" w14:textId="77777777" w:rsidR="00AF0BE3" w:rsidRDefault="00AF0BE3" w:rsidP="00D24EF3">
            <w:pPr>
              <w:pStyle w:val="0-28TableHead"/>
            </w:pPr>
            <w:r>
              <w:t>Model</w:t>
            </w:r>
          </w:p>
        </w:tc>
        <w:tc>
          <w:tcPr>
            <w:tcW w:w="1080" w:type="dxa"/>
          </w:tcPr>
          <w:p w14:paraId="5B081D8B" w14:textId="77777777" w:rsidR="00AF0BE3" w:rsidRDefault="00AF0BE3" w:rsidP="00D24EF3">
            <w:pPr>
              <w:pStyle w:val="0-28TableHead"/>
            </w:pPr>
            <w:r>
              <w:t>Bin</w:t>
            </w:r>
          </w:p>
        </w:tc>
        <w:tc>
          <w:tcPr>
            <w:tcW w:w="5760" w:type="dxa"/>
          </w:tcPr>
          <w:p w14:paraId="61623589" w14:textId="77777777" w:rsidR="00AF0BE3" w:rsidRDefault="00AF0BE3" w:rsidP="00D24EF3">
            <w:pPr>
              <w:pStyle w:val="0-28TableHead"/>
            </w:pPr>
            <w:r>
              <w:t>Notes</w:t>
            </w:r>
          </w:p>
        </w:tc>
      </w:tr>
      <w:tr w:rsidR="00AF0BE3" w14:paraId="391C4BF0" w14:textId="77777777" w:rsidTr="00D24EF3">
        <w:tc>
          <w:tcPr>
            <w:tcW w:w="2520" w:type="dxa"/>
          </w:tcPr>
          <w:p w14:paraId="6F5C9005" w14:textId="77777777" w:rsidR="00AF0BE3" w:rsidRDefault="00AF0BE3" w:rsidP="00D24EF3">
            <w:pPr>
              <w:pStyle w:val="0-29TableBody"/>
            </w:pPr>
            <w:r>
              <w:t>Linear</w:t>
            </w:r>
          </w:p>
        </w:tc>
        <w:tc>
          <w:tcPr>
            <w:tcW w:w="1080" w:type="dxa"/>
          </w:tcPr>
          <w:p w14:paraId="4D0DFB6A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2C72E50E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4ECA11DE" w14:textId="77777777" w:rsidR="00AF0BE3" w:rsidRDefault="00AF0BE3" w:rsidP="00D24EF3">
            <w:pPr>
              <w:pStyle w:val="0-29TableBody"/>
            </w:pPr>
            <w:r>
              <w:t>• Goodness of fit p-value is less than threshold (0.0577 &lt; 0.1)</w:t>
            </w:r>
          </w:p>
        </w:tc>
      </w:tr>
      <w:tr w:rsidR="00AF0BE3" w14:paraId="30B246F7" w14:textId="77777777" w:rsidTr="00D24EF3">
        <w:tc>
          <w:tcPr>
            <w:tcW w:w="2520" w:type="dxa"/>
          </w:tcPr>
          <w:p w14:paraId="0D9A0B4F" w14:textId="77777777" w:rsidR="00AF0BE3" w:rsidRDefault="00AF0BE3" w:rsidP="00D24EF3">
            <w:pPr>
              <w:pStyle w:val="0-29TableBody"/>
            </w:pPr>
            <w:r>
              <w:t>Polynomial 2°</w:t>
            </w:r>
          </w:p>
        </w:tc>
        <w:tc>
          <w:tcPr>
            <w:tcW w:w="1080" w:type="dxa"/>
          </w:tcPr>
          <w:p w14:paraId="69B0965C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36853E42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2C2A18FA" w14:textId="77777777" w:rsidTr="00D24EF3">
        <w:tc>
          <w:tcPr>
            <w:tcW w:w="2520" w:type="dxa"/>
          </w:tcPr>
          <w:p w14:paraId="4259352B" w14:textId="77777777" w:rsidR="00AF0BE3" w:rsidRDefault="00AF0BE3" w:rsidP="00D24EF3">
            <w:pPr>
              <w:pStyle w:val="0-29TableBody"/>
            </w:pPr>
            <w:r>
              <w:t>Polynomial 3°</w:t>
            </w:r>
          </w:p>
        </w:tc>
        <w:tc>
          <w:tcPr>
            <w:tcW w:w="1080" w:type="dxa"/>
          </w:tcPr>
          <w:p w14:paraId="73597860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4A6BFF33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6688251C" w14:textId="77777777" w:rsidTr="00D24EF3">
        <w:tc>
          <w:tcPr>
            <w:tcW w:w="2520" w:type="dxa"/>
          </w:tcPr>
          <w:p w14:paraId="660CF34E" w14:textId="77777777" w:rsidR="00AF0BE3" w:rsidRDefault="00AF0BE3" w:rsidP="00D24EF3">
            <w:pPr>
              <w:pStyle w:val="0-29TableBody"/>
            </w:pPr>
            <w:r>
              <w:t>Polynomial 4°</w:t>
            </w:r>
          </w:p>
        </w:tc>
        <w:tc>
          <w:tcPr>
            <w:tcW w:w="1080" w:type="dxa"/>
          </w:tcPr>
          <w:p w14:paraId="19DED1ED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14283BBB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13BA8730" w14:textId="77777777" w:rsidTr="00D24EF3">
        <w:tc>
          <w:tcPr>
            <w:tcW w:w="2520" w:type="dxa"/>
          </w:tcPr>
          <w:p w14:paraId="10049B83" w14:textId="77777777" w:rsidR="00AF0BE3" w:rsidRDefault="00AF0BE3" w:rsidP="00D24EF3">
            <w:pPr>
              <w:pStyle w:val="0-29TableBody"/>
            </w:pPr>
            <w:r>
              <w:t>Polynomial 5°</w:t>
            </w:r>
            <w:r>
              <w:rPr>
                <w:vertAlign w:val="superscript"/>
              </w:rPr>
              <w:t>a</w:t>
            </w:r>
          </w:p>
        </w:tc>
        <w:tc>
          <w:tcPr>
            <w:tcW w:w="1080" w:type="dxa"/>
          </w:tcPr>
          <w:p w14:paraId="1BCE9921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5FD544BA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5F512739" w14:textId="77777777" w:rsidTr="00D24EF3">
        <w:tc>
          <w:tcPr>
            <w:tcW w:w="2520" w:type="dxa"/>
          </w:tcPr>
          <w:p w14:paraId="75E0FA53" w14:textId="77777777" w:rsidR="00AF0BE3" w:rsidRDefault="00AF0BE3" w:rsidP="00D24EF3">
            <w:pPr>
              <w:pStyle w:val="0-29TableBody"/>
            </w:pPr>
            <w:r>
              <w:t>Power</w:t>
            </w:r>
          </w:p>
        </w:tc>
        <w:tc>
          <w:tcPr>
            <w:tcW w:w="1080" w:type="dxa"/>
          </w:tcPr>
          <w:p w14:paraId="52F043B4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66622C7A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4ED17C83" w14:textId="77777777" w:rsidTr="00D24EF3">
        <w:tc>
          <w:tcPr>
            <w:tcW w:w="2520" w:type="dxa"/>
          </w:tcPr>
          <w:p w14:paraId="475AACEB" w14:textId="77777777" w:rsidR="00AF0BE3" w:rsidRDefault="00AF0BE3" w:rsidP="00D24EF3">
            <w:pPr>
              <w:pStyle w:val="0-29TableBody"/>
            </w:pPr>
            <w:r>
              <w:t>Hill</w:t>
            </w:r>
          </w:p>
        </w:tc>
        <w:tc>
          <w:tcPr>
            <w:tcW w:w="1080" w:type="dxa"/>
          </w:tcPr>
          <w:p w14:paraId="7CA88CD5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692FC2EF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685638E4" w14:textId="77777777" w:rsidR="00AF0BE3" w:rsidRDefault="00AF0BE3" w:rsidP="00D24EF3">
            <w:pPr>
              <w:pStyle w:val="0-29TableBody"/>
            </w:pPr>
            <w:r>
              <w:t>• Goodness of fit p-value is less than threshold (0.0991 &lt; 0.1)</w:t>
            </w:r>
          </w:p>
        </w:tc>
      </w:tr>
      <w:tr w:rsidR="00AF0BE3" w14:paraId="2E3B668D" w14:textId="77777777" w:rsidTr="00D24EF3">
        <w:tc>
          <w:tcPr>
            <w:tcW w:w="2520" w:type="dxa"/>
          </w:tcPr>
          <w:p w14:paraId="55A286D4" w14:textId="77777777" w:rsidR="00AF0BE3" w:rsidRDefault="00AF0BE3" w:rsidP="00D24EF3">
            <w:pPr>
              <w:pStyle w:val="0-29TableBody"/>
            </w:pPr>
            <w:r>
              <w:t>Exponential M2 (equivalent models include Exponential M4)</w:t>
            </w:r>
          </w:p>
        </w:tc>
        <w:tc>
          <w:tcPr>
            <w:tcW w:w="1080" w:type="dxa"/>
          </w:tcPr>
          <w:p w14:paraId="571B59AB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4F4BC91D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296F4F21" w14:textId="77777777" w:rsidR="00AF0BE3" w:rsidRDefault="00AF0BE3" w:rsidP="00D24EF3">
            <w:pPr>
              <w:pStyle w:val="0-29TableBody"/>
            </w:pPr>
            <w:r>
              <w:t>• Goodness of fit p-value is less than threshold (0.00622 &lt; 0.1)</w:t>
            </w:r>
          </w:p>
        </w:tc>
      </w:tr>
      <w:tr w:rsidR="00AF0BE3" w14:paraId="0FDD923A" w14:textId="77777777" w:rsidTr="00D24EF3">
        <w:tc>
          <w:tcPr>
            <w:tcW w:w="2520" w:type="dxa"/>
          </w:tcPr>
          <w:p w14:paraId="37DA0697" w14:textId="77777777" w:rsidR="00AF0BE3" w:rsidRDefault="00AF0BE3" w:rsidP="00D24EF3">
            <w:pPr>
              <w:pStyle w:val="0-29TableBody"/>
            </w:pPr>
            <w:r>
              <w:t>Exponential M3</w:t>
            </w:r>
          </w:p>
        </w:tc>
        <w:tc>
          <w:tcPr>
            <w:tcW w:w="1080" w:type="dxa"/>
          </w:tcPr>
          <w:p w14:paraId="423BA0C1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0492D40C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78665828" w14:textId="77777777" w:rsidTr="00D24EF3">
        <w:tc>
          <w:tcPr>
            <w:tcW w:w="2520" w:type="dxa"/>
          </w:tcPr>
          <w:p w14:paraId="423F6195" w14:textId="77777777" w:rsidR="00AF0BE3" w:rsidRDefault="00AF0BE3" w:rsidP="00D24EF3">
            <w:pPr>
              <w:pStyle w:val="0-29TableBody"/>
            </w:pPr>
            <w:r>
              <w:t>Exponential M5</w:t>
            </w:r>
          </w:p>
        </w:tc>
        <w:tc>
          <w:tcPr>
            <w:tcW w:w="1080" w:type="dxa"/>
          </w:tcPr>
          <w:p w14:paraId="148F78E8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5F1E25B6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22999142" w14:textId="77777777" w:rsidR="00AF0BE3" w:rsidRDefault="00AF0BE3" w:rsidP="00D24EF3">
            <w:pPr>
              <w:pStyle w:val="0-29TableBody"/>
            </w:pPr>
            <w:r>
              <w:t>• Goodness of fit p-value is less than threshold (0.0805 &lt; 0.1)</w:t>
            </w:r>
          </w:p>
        </w:tc>
      </w:tr>
    </w:tbl>
    <w:p w14:paraId="0950E5CE" w14:textId="77777777" w:rsidR="00AF0BE3" w:rsidRDefault="00AF0BE3" w:rsidP="00AF0BE3">
      <w:pPr>
        <w:pStyle w:val="0-30TableFootnote"/>
      </w:pPr>
      <w:r>
        <w:rPr>
          <w:vertAlign w:val="superscript"/>
        </w:rPr>
        <w:t>a</w:t>
      </w:r>
      <w:r>
        <w:t xml:space="preserve"> Recommended model</w:t>
      </w:r>
    </w:p>
    <w:p w14:paraId="7F8CB945" w14:textId="77777777" w:rsidR="00AF0BE3" w:rsidRDefault="00AF0BE3" w:rsidP="00AF0BE3"/>
    <w:p w14:paraId="54AC7710" w14:textId="77777777" w:rsidR="00AF0BE3" w:rsidRDefault="00AF0BE3" w:rsidP="00AF0BE3">
      <w:pPr>
        <w:pStyle w:val="4-06AppendixHead2"/>
      </w:pPr>
      <w:r>
        <w:lastRenderedPageBreak/>
        <w:t>Recommended model</w:t>
      </w:r>
    </w:p>
    <w:p w14:paraId="77608956" w14:textId="77777777" w:rsidR="00AF0BE3" w:rsidRDefault="00AF0BE3" w:rsidP="00AF0BE3">
      <w:r>
        <w:rPr>
          <w:noProof/>
        </w:rPr>
        <w:drawing>
          <wp:inline distT="0" distB="0" distL="0" distR="0" wp14:anchorId="3DF1EED3" wp14:editId="0563ED4C">
            <wp:extent cx="5486400" cy="3429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190FE" w14:textId="77777777" w:rsidR="00AF0BE3" w:rsidRDefault="00AF0BE3" w:rsidP="00AF0BE3">
      <w:pPr>
        <w:pStyle w:val="3-10aPreformat9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Polynomial Model. (Version: 2.21;  Date: 03/14/2017) </w:t>
      </w:r>
      <w:r>
        <w:br/>
        <w:t xml:space="preserve">  </w:t>
      </w:r>
      <w:r>
        <w:tab/>
        <w:t xml:space="preserve">  Input Data File: C:\Users\USERNAME\AppData\Local\Temp\2\bmds-i9xvenm6.(d)  </w:t>
      </w:r>
      <w:r>
        <w:br/>
        <w:t xml:space="preserve">  </w:t>
      </w:r>
      <w:r>
        <w:tab/>
        <w:t xml:space="preserve">  Gnuplot Plotting File:  C:\Users\USERNAME\AppData\Local\Temp\2\bmds-i9xvenm6.plt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Mon Dec 18 12:03:11 2017</w:t>
      </w:r>
      <w:r>
        <w:br/>
        <w:t xml:space="preserve"> ==================================================================== </w:t>
      </w:r>
      <w:r>
        <w:br/>
      </w:r>
      <w:r>
        <w:br/>
        <w:t xml:space="preserve"> BMDS_Model_Run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beta_0 + beta_1*dose + beta_2*dose^2 + ...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rho is set to 0</w:t>
      </w:r>
      <w:r>
        <w:br/>
        <w:t xml:space="preserve">   The polynomial coefficients are restricted to be negative</w:t>
      </w:r>
      <w:r>
        <w:br/>
        <w:t xml:space="preserve">   A constant variance model is fit</w:t>
      </w:r>
      <w:r>
        <w:br/>
      </w:r>
      <w:r>
        <w:br/>
        <w:t xml:space="preserve">   Total number of dose groups = 6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1e-008</w:t>
      </w:r>
      <w:r>
        <w:br/>
        <w:t xml:space="preserve">   Parameter Convergence has been set to: 1e-008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 alpha =     0.341667</w:t>
      </w:r>
      <w:r>
        <w:br/>
      </w:r>
      <w:r>
        <w:lastRenderedPageBreak/>
        <w:t xml:space="preserve">                            rho =            0   Specified</w:t>
      </w:r>
      <w:r>
        <w:br/>
        <w:t xml:space="preserve">                         beta_0 =          3.9</w:t>
      </w:r>
      <w:r>
        <w:br/>
        <w:t xml:space="preserve">                         beta_1 =   -0.0184134</w:t>
      </w:r>
      <w:r>
        <w:br/>
        <w:t xml:space="preserve">                         beta_2 =            0</w:t>
      </w:r>
      <w:r>
        <w:br/>
        <w:t xml:space="preserve">                         beta_3 = -1.57957e-006</w:t>
      </w:r>
      <w:r>
        <w:br/>
        <w:t xml:space="preserve">                         beta_4 =            0</w:t>
      </w:r>
      <w:r>
        <w:br/>
        <w:t xml:space="preserve">                         beta_5 = -2.00925e-012</w:t>
      </w:r>
      <w:r>
        <w:br/>
      </w:r>
      <w:r>
        <w:br/>
      </w:r>
      <w:r>
        <w:br/>
        <w:t xml:space="preserve">           Asymptotic Correlation Matrix of Parameter Estimates</w:t>
      </w:r>
      <w:r>
        <w:br/>
      </w:r>
      <w:r>
        <w:br/>
        <w:t xml:space="preserve">           ( *** The model parameter(s)  -rho    -beta_2    -beta_3    -beta_4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 alpha       beta_0       beta_1       beta_5</w:t>
      </w:r>
      <w:r>
        <w:br/>
      </w:r>
      <w:r>
        <w:br/>
        <w:t xml:space="preserve">     alpha            1    -3.3e-008     5.4e-008    -7.3e-008</w:t>
      </w:r>
      <w:r>
        <w:br/>
      </w:r>
      <w:r>
        <w:br/>
        <w:t xml:space="preserve">    beta_0    -2.9e-008            1        -0.73         0.52</w:t>
      </w:r>
      <w:r>
        <w:br/>
      </w:r>
      <w:r>
        <w:br/>
        <w:t xml:space="preserve">    beta_1     5.3e-008        -0.73            1        -0.89</w:t>
      </w:r>
      <w:r>
        <w:br/>
      </w:r>
      <w:r>
        <w:br/>
        <w:t xml:space="preserve">    beta_5    -6.6e-008         0.52        -0.89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 alpha         0.301671         0.077891            0.149007            0.454334</w:t>
      </w:r>
      <w:r>
        <w:br/>
        <w:t xml:space="preserve">         beta_0          3.69462         0.161704             3.37768             4.01155</w:t>
      </w:r>
      <w:r>
        <w:br/>
        <w:t xml:space="preserve">         beta_1      -0.00136344      0.000742936         -0.00281957        9.26894e-005</w:t>
      </w:r>
      <w:r>
        <w:br/>
        <w:t xml:space="preserve">         beta_2    -1.58452e-028               NA</w:t>
      </w:r>
      <w:r>
        <w:br/>
        <w:t xml:space="preserve">         beta_3                0               NA</w:t>
      </w:r>
      <w:r>
        <w:br/>
        <w:t xml:space="preserve">         beta_4    -3.78114e-034               NA</w:t>
      </w:r>
      <w:r>
        <w:br/>
        <w:t xml:space="preserve">         beta_5    -2.99355e-015     1.14257e-015       -5.23294e-015       -7.54163e-016</w:t>
      </w:r>
      <w:r>
        <w:br/>
      </w:r>
      <w:r>
        <w:br/>
        <w:t>NA - Indicates that this parameter has hit a bound</w:t>
      </w:r>
      <w:r>
        <w:br/>
        <w:t xml:space="preserve">     implied by some inequality constraint and thus</w:t>
      </w:r>
      <w:r>
        <w:br/>
        <w:t xml:space="preserve">     has no standard error.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Obs Mean     Est Mean   Obs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0     5        3.9         3.69        0.671        0.549          0.836</w:t>
      </w:r>
      <w:r>
        <w:br/>
        <w:t xml:space="preserve">   55     5        3.5         3.62        0.447        0.549         -0.487</w:t>
      </w:r>
      <w:r>
        <w:br/>
        <w:t xml:space="preserve">  110     5        3.6         3.54        0.447        0.549          0.226</w:t>
      </w:r>
      <w:r>
        <w:br/>
        <w:t xml:space="preserve">  220     5        3.1         3.39        0.447        0.549          -1.19</w:t>
      </w:r>
      <w:r>
        <w:br/>
        <w:t xml:space="preserve">  441     5        3.2         3.04        0.894        0.549          0.638</w:t>
      </w:r>
      <w:r>
        <w:br/>
        <w:t xml:space="preserve">  881     5        0.9        0.905        0.447        0.549        -0.0189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lastRenderedPageBreak/>
        <w:br/>
        <w:t xml:space="preserve"> Model A1:        Yij = Mu(i) + e(ij)</w:t>
      </w:r>
      <w:r>
        <w:br/>
        <w:t xml:space="preserve">           Var{e(ij)} = Sigma^2</w:t>
      </w:r>
      <w:r>
        <w:br/>
      </w:r>
      <w:r>
        <w:br/>
        <w:t xml:space="preserve"> Model A2:        Yij = Mu(i) + e(ij)</w:t>
      </w:r>
      <w:r>
        <w:br/>
        <w:t xml:space="preserve">           Var{e(ij)} = Sigma(i)^2</w:t>
      </w:r>
      <w:r>
        <w:br/>
      </w:r>
      <w:r>
        <w:br/>
        <w:t xml:space="preserve"> Model A3:        Yij = Mu(i) + e(ij)</w:t>
      </w:r>
      <w:r>
        <w:br/>
        <w:t xml:space="preserve">           Var{e(ij)} = Sigma^2</w:t>
      </w:r>
      <w:r>
        <w:br/>
        <w:t xml:space="preserve">     Model A3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e(i)</w:t>
      </w:r>
      <w:r>
        <w:br/>
        <w:t xml:space="preserve">            Var{e(i)} = Sigma^2</w:t>
      </w:r>
      <w:r>
        <w:br/>
      </w:r>
      <w:r>
        <w:br/>
      </w:r>
      <w:r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   4.455944            7       5.088112</w:t>
      </w:r>
      <w:r>
        <w:br/>
        <w:t xml:space="preserve">             A2            6.995646           12      10.008707</w:t>
      </w:r>
      <w:r>
        <w:br/>
        <w:t xml:space="preserve">             A3            4.455944            7       5.088112</w:t>
      </w:r>
      <w:r>
        <w:br/>
        <w:t xml:space="preserve">         fitted            2.976293            4       2.047415</w:t>
      </w:r>
      <w:r>
        <w:br/>
        <w:t xml:space="preserve">              R          -18.373797            2      40.747594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(A2 vs. R)</w:t>
      </w:r>
      <w:r>
        <w:br/>
        <w:t xml:space="preserve"> Test 2:  Are Variances Homogeneous? (A1 vs A2)</w:t>
      </w:r>
      <w:r>
        <w:br/>
        <w:t xml:space="preserve"> Test 3:  Are variances adequately modeled? (A2 vs. A3)</w:t>
      </w:r>
      <w:r>
        <w:br/>
        <w:t xml:space="preserve"> Test 4:  Does the Model for the Mean Fit? (A3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50.7389         10          &lt;.0001</w:t>
      </w:r>
      <w:r>
        <w:br/>
        <w:t xml:space="preserve">   Test 2               5.0794          5          0.4063</w:t>
      </w:r>
      <w:r>
        <w:br/>
        <w:t xml:space="preserve">   Test 3               5.0794          5          0.4063</w:t>
      </w:r>
      <w:r>
        <w:br/>
        <w:t xml:space="preserve">   Test 4               2.9593          3          0.3979</w:t>
      </w:r>
      <w:r>
        <w:br/>
      </w:r>
      <w:r>
        <w:br/>
        <w:t>The p-value for Test 1 is less than .05.  There appears to be a</w:t>
      </w:r>
      <w:r>
        <w:br/>
        <w:t>difference between response and/or variances among the dose levels</w:t>
      </w:r>
      <w:r>
        <w:br/>
        <w:t>It seems appropriate to model the data</w:t>
      </w:r>
      <w:r>
        <w:br/>
      </w:r>
      <w:r>
        <w:br/>
        <w:t xml:space="preserve">The p-value for Test 2 is greater than .1.  A homogeneous variance </w:t>
      </w:r>
      <w:r>
        <w:br/>
        <w:t>model appears to be appropriate here</w:t>
      </w:r>
      <w:r>
        <w:br/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     Benchmark Dose Computation</w:t>
      </w:r>
      <w:r>
        <w:br/>
      </w:r>
      <w:r>
        <w:br/>
      </w:r>
      <w:r>
        <w:lastRenderedPageBreak/>
        <w:t>Specified effect =             1</w:t>
      </w:r>
      <w:r>
        <w:br/>
      </w:r>
      <w:r>
        <w:br/>
        <w:t>Risk Type        =     Estimated standard deviations from the control mean</w:t>
      </w:r>
      <w:r>
        <w:br/>
      </w:r>
      <w:r>
        <w:br/>
        <w:t>Confidence level =          0.95</w:t>
      </w:r>
      <w:r>
        <w:br/>
      </w:r>
      <w:r>
        <w:br/>
        <w:t xml:space="preserve">             BMD =        384.409</w:t>
      </w:r>
      <w:r>
        <w:br/>
      </w:r>
      <w:r>
        <w:br/>
      </w:r>
      <w:r>
        <w:br/>
        <w:t xml:space="preserve">            BMDL =        209.417</w:t>
      </w:r>
      <w:r>
        <w:br/>
      </w:r>
      <w:r>
        <w:br/>
      </w:r>
      <w:r>
        <w:br/>
        <w:t xml:space="preserve">            BMDU =        643.489</w:t>
      </w:r>
      <w:r>
        <w:br/>
      </w:r>
      <w:r>
        <w:br/>
      </w:r>
    </w:p>
    <w:p w14:paraId="7EA437B6" w14:textId="77777777" w:rsidR="00AF0BE3" w:rsidRDefault="00AF0BE3" w:rsidP="00AF0BE3"/>
    <w:p w14:paraId="7CFA4058" w14:textId="77777777" w:rsidR="00AF0BE3" w:rsidRDefault="00AF0BE3" w:rsidP="00AF0BE3">
      <w:r>
        <w:br w:type="page"/>
      </w:r>
    </w:p>
    <w:p w14:paraId="27835A4B" w14:textId="77777777" w:rsidR="00AF0BE3" w:rsidRDefault="00AF0BE3" w:rsidP="00AF0BE3">
      <w:pPr>
        <w:pStyle w:val="4-05AppendixHead1"/>
      </w:pPr>
      <w:r>
        <w:lastRenderedPageBreak/>
        <w:t>BMD Results for: Mean Cell Hemoglobin (pg)</w:t>
      </w:r>
    </w:p>
    <w:p w14:paraId="752BBF7E" w14:textId="77777777" w:rsidR="00AF0BE3" w:rsidRDefault="00AF0BE3" w:rsidP="00AF0BE3">
      <w:r>
        <w:t>BMDS version: BMDS v2.7.0</w:t>
      </w:r>
    </w:p>
    <w:p w14:paraId="2A5E3338" w14:textId="77777777" w:rsidR="00AF0BE3" w:rsidRDefault="00AF0BE3" w:rsidP="00AF0BE3">
      <w:pPr>
        <w:pStyle w:val="4-06AppendixHead2"/>
      </w:pPr>
      <w:r>
        <w:t>Input dataset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1080"/>
        <w:gridCol w:w="1379"/>
        <w:gridCol w:w="1379"/>
        <w:gridCol w:w="1378"/>
        <w:gridCol w:w="1378"/>
        <w:gridCol w:w="1378"/>
        <w:gridCol w:w="1378"/>
      </w:tblGrid>
      <w:tr w:rsidR="00AF0BE3" w14:paraId="7DFD0E97" w14:textId="77777777" w:rsidTr="00D24EF3">
        <w:tc>
          <w:tcPr>
            <w:tcW w:w="1080" w:type="dxa"/>
          </w:tcPr>
          <w:p w14:paraId="7ADFBB4A" w14:textId="77777777" w:rsidR="00AF0BE3" w:rsidRDefault="00AF0BE3" w:rsidP="00D24EF3">
            <w:pPr>
              <w:pStyle w:val="0-28TableHead"/>
            </w:pPr>
            <w:r>
              <w:t>Dose</w:t>
            </w:r>
          </w:p>
        </w:tc>
        <w:tc>
          <w:tcPr>
            <w:tcW w:w="1380" w:type="dxa"/>
          </w:tcPr>
          <w:p w14:paraId="7420FED0" w14:textId="77777777" w:rsidR="00AF0BE3" w:rsidRDefault="00AF0BE3" w:rsidP="00D24EF3">
            <w:pPr>
              <w:pStyle w:val="0-29TableBody"/>
            </w:pPr>
            <w:r>
              <w:t>0</w:t>
            </w:r>
          </w:p>
        </w:tc>
        <w:tc>
          <w:tcPr>
            <w:tcW w:w="1380" w:type="dxa"/>
          </w:tcPr>
          <w:p w14:paraId="30DC785C" w14:textId="77777777" w:rsidR="00AF0BE3" w:rsidRDefault="00AF0BE3" w:rsidP="00D24EF3">
            <w:pPr>
              <w:pStyle w:val="0-29TableBody"/>
            </w:pPr>
            <w:r>
              <w:t>55</w:t>
            </w:r>
          </w:p>
        </w:tc>
        <w:tc>
          <w:tcPr>
            <w:tcW w:w="1380" w:type="dxa"/>
          </w:tcPr>
          <w:p w14:paraId="15023292" w14:textId="77777777" w:rsidR="00AF0BE3" w:rsidRDefault="00AF0BE3" w:rsidP="00D24EF3">
            <w:pPr>
              <w:pStyle w:val="0-29TableBody"/>
            </w:pPr>
            <w:r>
              <w:t>110</w:t>
            </w:r>
          </w:p>
        </w:tc>
        <w:tc>
          <w:tcPr>
            <w:tcW w:w="1380" w:type="dxa"/>
          </w:tcPr>
          <w:p w14:paraId="105ADA04" w14:textId="77777777" w:rsidR="00AF0BE3" w:rsidRDefault="00AF0BE3" w:rsidP="00D24EF3">
            <w:pPr>
              <w:pStyle w:val="0-29TableBody"/>
            </w:pPr>
            <w:r>
              <w:t>220</w:t>
            </w:r>
          </w:p>
        </w:tc>
        <w:tc>
          <w:tcPr>
            <w:tcW w:w="1380" w:type="dxa"/>
          </w:tcPr>
          <w:p w14:paraId="086A902B" w14:textId="77777777" w:rsidR="00AF0BE3" w:rsidRDefault="00AF0BE3" w:rsidP="00D24EF3">
            <w:pPr>
              <w:pStyle w:val="0-29TableBody"/>
            </w:pPr>
            <w:r>
              <w:t>441</w:t>
            </w:r>
          </w:p>
        </w:tc>
        <w:tc>
          <w:tcPr>
            <w:tcW w:w="1380" w:type="dxa"/>
          </w:tcPr>
          <w:p w14:paraId="7B296462" w14:textId="77777777" w:rsidR="00AF0BE3" w:rsidRDefault="00AF0BE3" w:rsidP="00D24EF3">
            <w:pPr>
              <w:pStyle w:val="0-29TableBody"/>
            </w:pPr>
            <w:r>
              <w:t>881</w:t>
            </w:r>
          </w:p>
        </w:tc>
      </w:tr>
      <w:tr w:rsidR="00AF0BE3" w14:paraId="336AC338" w14:textId="77777777" w:rsidTr="00D24EF3">
        <w:tc>
          <w:tcPr>
            <w:tcW w:w="1080" w:type="dxa"/>
          </w:tcPr>
          <w:p w14:paraId="7025B4F5" w14:textId="77777777" w:rsidR="00AF0BE3" w:rsidRDefault="00AF0BE3" w:rsidP="00D24EF3">
            <w:pPr>
              <w:pStyle w:val="0-28TableHead"/>
            </w:pPr>
            <w:r>
              <w:t>N</w:t>
            </w:r>
          </w:p>
        </w:tc>
        <w:tc>
          <w:tcPr>
            <w:tcW w:w="1380" w:type="dxa"/>
          </w:tcPr>
          <w:p w14:paraId="719C0FD0" w14:textId="77777777" w:rsidR="00AF0BE3" w:rsidRDefault="00AF0BE3" w:rsidP="00D24EF3">
            <w:pPr>
              <w:pStyle w:val="0-29TableBody"/>
            </w:pPr>
            <w:r>
              <w:t>2</w:t>
            </w:r>
          </w:p>
        </w:tc>
        <w:tc>
          <w:tcPr>
            <w:tcW w:w="1380" w:type="dxa"/>
          </w:tcPr>
          <w:p w14:paraId="0B17A5A9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253B0B0E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6523D693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2AEBB1FA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2F177EDD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</w:tr>
      <w:tr w:rsidR="00AF0BE3" w14:paraId="466740AC" w14:textId="77777777" w:rsidTr="00D24EF3">
        <w:tc>
          <w:tcPr>
            <w:tcW w:w="1080" w:type="dxa"/>
          </w:tcPr>
          <w:p w14:paraId="21D01A81" w14:textId="77777777" w:rsidR="00AF0BE3" w:rsidRDefault="00AF0BE3" w:rsidP="00D24EF3">
            <w:pPr>
              <w:pStyle w:val="0-28TableHead"/>
            </w:pPr>
            <w:r>
              <w:t>Mean ± SD</w:t>
            </w:r>
          </w:p>
        </w:tc>
        <w:tc>
          <w:tcPr>
            <w:tcW w:w="1380" w:type="dxa"/>
          </w:tcPr>
          <w:p w14:paraId="47959490" w14:textId="77777777" w:rsidR="00AF0BE3" w:rsidRDefault="00AF0BE3" w:rsidP="00D24EF3">
            <w:pPr>
              <w:pStyle w:val="0-29TableBody"/>
            </w:pPr>
            <w:r>
              <w:t>20.2 ± 0</w:t>
            </w:r>
          </w:p>
        </w:tc>
        <w:tc>
          <w:tcPr>
            <w:tcW w:w="1380" w:type="dxa"/>
          </w:tcPr>
          <w:p w14:paraId="50714003" w14:textId="77777777" w:rsidR="00AF0BE3" w:rsidRDefault="00AF0BE3" w:rsidP="00D24EF3">
            <w:pPr>
              <w:pStyle w:val="0-29TableBody"/>
            </w:pPr>
            <w:r>
              <w:t>19.9 ± 0.671</w:t>
            </w:r>
          </w:p>
        </w:tc>
        <w:tc>
          <w:tcPr>
            <w:tcW w:w="1380" w:type="dxa"/>
          </w:tcPr>
          <w:p w14:paraId="23B19BEB" w14:textId="77777777" w:rsidR="00AF0BE3" w:rsidRDefault="00AF0BE3" w:rsidP="00D24EF3">
            <w:pPr>
              <w:pStyle w:val="0-29TableBody"/>
            </w:pPr>
            <w:r>
              <w:t>20.1 ± 0.671</w:t>
            </w:r>
          </w:p>
        </w:tc>
        <w:tc>
          <w:tcPr>
            <w:tcW w:w="1380" w:type="dxa"/>
          </w:tcPr>
          <w:p w14:paraId="6FB73E44" w14:textId="77777777" w:rsidR="00AF0BE3" w:rsidRDefault="00AF0BE3" w:rsidP="00D24EF3">
            <w:pPr>
              <w:pStyle w:val="0-29TableBody"/>
            </w:pPr>
            <w:r>
              <w:t>19.5 ± 0.224</w:t>
            </w:r>
          </w:p>
        </w:tc>
        <w:tc>
          <w:tcPr>
            <w:tcW w:w="1380" w:type="dxa"/>
          </w:tcPr>
          <w:p w14:paraId="63DCA3DF" w14:textId="77777777" w:rsidR="00AF0BE3" w:rsidRDefault="00AF0BE3" w:rsidP="00D24EF3">
            <w:pPr>
              <w:pStyle w:val="0-29TableBody"/>
            </w:pPr>
            <w:r>
              <w:t>19.4 ± 0.671</w:t>
            </w:r>
          </w:p>
        </w:tc>
        <w:tc>
          <w:tcPr>
            <w:tcW w:w="1380" w:type="dxa"/>
          </w:tcPr>
          <w:p w14:paraId="228794E1" w14:textId="77777777" w:rsidR="00AF0BE3" w:rsidRDefault="00AF0BE3" w:rsidP="00D24EF3">
            <w:pPr>
              <w:pStyle w:val="0-29TableBody"/>
            </w:pPr>
            <w:r>
              <w:t>19.5 ± 0.224</w:t>
            </w:r>
          </w:p>
        </w:tc>
      </w:tr>
    </w:tbl>
    <w:p w14:paraId="0228E486" w14:textId="77777777" w:rsidR="00AF0BE3" w:rsidRDefault="00AF0BE3" w:rsidP="00AF0BE3"/>
    <w:p w14:paraId="75D39A94" w14:textId="77777777" w:rsidR="00AF0BE3" w:rsidRDefault="00AF0BE3" w:rsidP="00AF0BE3">
      <w:pPr>
        <w:pStyle w:val="4-06AppendixHead2"/>
      </w:pPr>
      <w:r>
        <w:t>Summary table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2515"/>
        <w:gridCol w:w="1151"/>
        <w:gridCol w:w="1152"/>
        <w:gridCol w:w="1008"/>
        <w:gridCol w:w="1008"/>
        <w:gridCol w:w="2516"/>
      </w:tblGrid>
      <w:tr w:rsidR="00AF0BE3" w14:paraId="77544B30" w14:textId="77777777" w:rsidTr="00D24EF3">
        <w:tc>
          <w:tcPr>
            <w:tcW w:w="2520" w:type="dxa"/>
            <w:vMerge w:val="restart"/>
          </w:tcPr>
          <w:p w14:paraId="51DE1EEC" w14:textId="77777777" w:rsidR="00AF0BE3" w:rsidRDefault="00AF0BE3" w:rsidP="00D24EF3">
            <w:pPr>
              <w:pStyle w:val="0-28TableHead"/>
            </w:pPr>
            <w:r>
              <w:t>Model</w:t>
            </w:r>
            <w:r>
              <w:rPr>
                <w:vertAlign w:val="superscript"/>
              </w:rPr>
              <w:t>a</w:t>
            </w:r>
          </w:p>
        </w:tc>
        <w:tc>
          <w:tcPr>
            <w:tcW w:w="1152" w:type="dxa"/>
            <w:gridSpan w:val="2"/>
          </w:tcPr>
          <w:p w14:paraId="51551794" w14:textId="77777777" w:rsidR="00AF0BE3" w:rsidRDefault="00AF0BE3" w:rsidP="00D24EF3">
            <w:pPr>
              <w:pStyle w:val="0-28TableHead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48766C6C" w14:textId="77777777" w:rsidR="00AF0BE3" w:rsidRDefault="00AF0BE3" w:rsidP="00D24EF3">
            <w:pPr>
              <w:pStyle w:val="0-28TableHead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022A350B" w14:textId="77777777" w:rsidR="00AF0BE3" w:rsidRDefault="00AF0BE3" w:rsidP="00D24EF3">
            <w:pPr>
              <w:pStyle w:val="0-28TableHead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28419740" w14:textId="77777777" w:rsidR="00AF0BE3" w:rsidRDefault="00AF0BE3" w:rsidP="00D24EF3">
            <w:pPr>
              <w:pStyle w:val="0-28TableHead"/>
            </w:pPr>
            <w:r>
              <w:t>Comments</w:t>
            </w:r>
          </w:p>
        </w:tc>
      </w:tr>
      <w:tr w:rsidR="00AF0BE3" w14:paraId="4602F2E9" w14:textId="77777777" w:rsidTr="00D24EF3">
        <w:tc>
          <w:tcPr>
            <w:tcW w:w="1560" w:type="dxa"/>
            <w:vMerge/>
          </w:tcPr>
          <w:p w14:paraId="77D57894" w14:textId="77777777" w:rsidR="00AF0BE3" w:rsidRDefault="00AF0BE3" w:rsidP="00D24EF3"/>
        </w:tc>
        <w:tc>
          <w:tcPr>
            <w:tcW w:w="1152" w:type="dxa"/>
          </w:tcPr>
          <w:p w14:paraId="537FC79E" w14:textId="77777777" w:rsidR="00AF0BE3" w:rsidRDefault="00AF0BE3" w:rsidP="00D24EF3">
            <w:pPr>
              <w:pStyle w:val="0-28TableHead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6819C9FE" w14:textId="77777777" w:rsidR="00AF0BE3" w:rsidRDefault="00AF0BE3" w:rsidP="00D24EF3">
            <w:pPr>
              <w:pStyle w:val="0-28TableHead"/>
            </w:pPr>
            <w:r>
              <w:t>AIC</w:t>
            </w:r>
          </w:p>
        </w:tc>
        <w:tc>
          <w:tcPr>
            <w:tcW w:w="1560" w:type="dxa"/>
            <w:vMerge/>
          </w:tcPr>
          <w:p w14:paraId="40670E0F" w14:textId="77777777" w:rsidR="00AF0BE3" w:rsidRDefault="00AF0BE3" w:rsidP="00D24EF3"/>
        </w:tc>
        <w:tc>
          <w:tcPr>
            <w:tcW w:w="1560" w:type="dxa"/>
            <w:vMerge/>
          </w:tcPr>
          <w:p w14:paraId="4C9327CC" w14:textId="77777777" w:rsidR="00AF0BE3" w:rsidRDefault="00AF0BE3" w:rsidP="00D24EF3"/>
        </w:tc>
        <w:tc>
          <w:tcPr>
            <w:tcW w:w="1560" w:type="dxa"/>
            <w:vMerge/>
          </w:tcPr>
          <w:p w14:paraId="446A887D" w14:textId="77777777" w:rsidR="00AF0BE3" w:rsidRDefault="00AF0BE3" w:rsidP="00D24EF3"/>
        </w:tc>
      </w:tr>
      <w:tr w:rsidR="00AF0BE3" w14:paraId="5110276B" w14:textId="77777777" w:rsidTr="00D24EF3">
        <w:tc>
          <w:tcPr>
            <w:tcW w:w="2520" w:type="dxa"/>
          </w:tcPr>
          <w:p w14:paraId="7A2DA3C4" w14:textId="77777777" w:rsidR="00AF0BE3" w:rsidRDefault="00AF0BE3" w:rsidP="00D24EF3">
            <w:pPr>
              <w:pStyle w:val="0-29TableBody"/>
            </w:pPr>
            <w:r>
              <w:t>Linear</w:t>
            </w:r>
            <w:r>
              <w:rPr>
                <w:vertAlign w:val="superscript"/>
              </w:rPr>
              <w:t>b</w:t>
            </w:r>
            <w:r>
              <w:t xml:space="preserve"> (equivalent models include Power, Polynomial 2°, 3°, 4°, 5°)</w:t>
            </w:r>
          </w:p>
        </w:tc>
        <w:tc>
          <w:tcPr>
            <w:tcW w:w="1152" w:type="dxa"/>
          </w:tcPr>
          <w:p w14:paraId="43F08F36" w14:textId="77777777" w:rsidR="00AF0BE3" w:rsidRDefault="00AF0BE3" w:rsidP="00D24EF3">
            <w:pPr>
              <w:pStyle w:val="0-29TableBody"/>
            </w:pPr>
            <w:r>
              <w:t>&lt;0.0001</w:t>
            </w:r>
          </w:p>
        </w:tc>
        <w:tc>
          <w:tcPr>
            <w:tcW w:w="1152" w:type="dxa"/>
          </w:tcPr>
          <w:p w14:paraId="7EB2F1F1" w14:textId="77777777" w:rsidR="00AF0BE3" w:rsidRDefault="00AF0BE3" w:rsidP="00D24EF3">
            <w:pPr>
              <w:pStyle w:val="0-29TableBody"/>
            </w:pPr>
            <w:r>
              <w:t>-4.36</w:t>
            </w:r>
          </w:p>
        </w:tc>
        <w:tc>
          <w:tcPr>
            <w:tcW w:w="1008" w:type="dxa"/>
          </w:tcPr>
          <w:p w14:paraId="31F896E6" w14:textId="77777777" w:rsidR="00AF0BE3" w:rsidRDefault="00AF0BE3" w:rsidP="00D24EF3">
            <w:pPr>
              <w:pStyle w:val="0-29TableBody"/>
            </w:pPr>
            <w:r>
              <w:t>847.462</w:t>
            </w:r>
          </w:p>
        </w:tc>
        <w:tc>
          <w:tcPr>
            <w:tcW w:w="1008" w:type="dxa"/>
          </w:tcPr>
          <w:p w14:paraId="28C1C235" w14:textId="77777777" w:rsidR="00AF0BE3" w:rsidRDefault="00AF0BE3" w:rsidP="00D24EF3">
            <w:pPr>
              <w:pStyle w:val="0-29TableBody"/>
            </w:pPr>
            <w:r>
              <w:t>465.287</w:t>
            </w:r>
          </w:p>
        </w:tc>
        <w:tc>
          <w:tcPr>
            <w:tcW w:w="2520" w:type="dxa"/>
            <w:vMerge w:val="restart"/>
          </w:tcPr>
          <w:p w14:paraId="2C443E20" w14:textId="77777777" w:rsidR="00AF0BE3" w:rsidRDefault="00AF0BE3" w:rsidP="00D24EF3">
            <w:pPr>
              <w:pStyle w:val="0-29TableBody"/>
            </w:pPr>
            <w:r>
              <w:t>Linear recommended as best-fitting model on the basis of the lowest AIC.</w:t>
            </w:r>
          </w:p>
        </w:tc>
      </w:tr>
      <w:tr w:rsidR="00AF0BE3" w14:paraId="797FD4B0" w14:textId="77777777" w:rsidTr="00D24EF3">
        <w:tc>
          <w:tcPr>
            <w:tcW w:w="2520" w:type="dxa"/>
          </w:tcPr>
          <w:p w14:paraId="73C50CE2" w14:textId="77777777" w:rsidR="00AF0BE3" w:rsidRDefault="00AF0BE3" w:rsidP="00D24EF3">
            <w:pPr>
              <w:pStyle w:val="0-29TableBody"/>
            </w:pPr>
            <w:r>
              <w:t>Hill</w:t>
            </w:r>
          </w:p>
        </w:tc>
        <w:tc>
          <w:tcPr>
            <w:tcW w:w="1152" w:type="dxa"/>
          </w:tcPr>
          <w:p w14:paraId="698C3236" w14:textId="77777777" w:rsidR="00AF0BE3" w:rsidRDefault="00AF0BE3" w:rsidP="00D24EF3">
            <w:pPr>
              <w:pStyle w:val="0-29TableBody"/>
            </w:pPr>
            <w:r>
              <w:t>&lt;0.0001</w:t>
            </w:r>
          </w:p>
        </w:tc>
        <w:tc>
          <w:tcPr>
            <w:tcW w:w="1152" w:type="dxa"/>
          </w:tcPr>
          <w:p w14:paraId="426F220D" w14:textId="77777777" w:rsidR="00AF0BE3" w:rsidRDefault="00AF0BE3" w:rsidP="00D24EF3">
            <w:pPr>
              <w:pStyle w:val="0-29TableBody"/>
            </w:pPr>
            <w:r>
              <w:t>-7.308</w:t>
            </w:r>
          </w:p>
        </w:tc>
        <w:tc>
          <w:tcPr>
            <w:tcW w:w="1008" w:type="dxa"/>
          </w:tcPr>
          <w:p w14:paraId="3C7A1DCC" w14:textId="77777777" w:rsidR="00AF0BE3" w:rsidRDefault="00AF0BE3" w:rsidP="00D24EF3">
            <w:pPr>
              <w:pStyle w:val="0-29TableBody"/>
            </w:pPr>
            <w:r>
              <w:t>181.062</w:t>
            </w:r>
          </w:p>
        </w:tc>
        <w:tc>
          <w:tcPr>
            <w:tcW w:w="1008" w:type="dxa"/>
          </w:tcPr>
          <w:p w14:paraId="33D5E31E" w14:textId="77777777" w:rsidR="00AF0BE3" w:rsidRDefault="00AF0BE3" w:rsidP="00D24EF3">
            <w:pPr>
              <w:pStyle w:val="0-29TableBody"/>
            </w:pPr>
            <w:r>
              <w:t>-999</w:t>
            </w:r>
          </w:p>
        </w:tc>
        <w:tc>
          <w:tcPr>
            <w:tcW w:w="1560" w:type="dxa"/>
            <w:vMerge/>
          </w:tcPr>
          <w:p w14:paraId="2F76BEBB" w14:textId="77777777" w:rsidR="00AF0BE3" w:rsidRDefault="00AF0BE3" w:rsidP="00D24EF3"/>
        </w:tc>
      </w:tr>
      <w:tr w:rsidR="00AF0BE3" w14:paraId="192CA3FF" w14:textId="77777777" w:rsidTr="00D24EF3">
        <w:tc>
          <w:tcPr>
            <w:tcW w:w="2520" w:type="dxa"/>
          </w:tcPr>
          <w:p w14:paraId="380F4C17" w14:textId="77777777" w:rsidR="00AF0BE3" w:rsidRDefault="00AF0BE3" w:rsidP="00D24EF3">
            <w:pPr>
              <w:pStyle w:val="0-29TableBody"/>
            </w:pPr>
            <w:r>
              <w:t>Exponential M2</w:t>
            </w:r>
          </w:p>
        </w:tc>
        <w:tc>
          <w:tcPr>
            <w:tcW w:w="1152" w:type="dxa"/>
          </w:tcPr>
          <w:p w14:paraId="3DE6D46A" w14:textId="77777777" w:rsidR="00AF0BE3" w:rsidRDefault="00AF0BE3" w:rsidP="00D24EF3">
            <w:pPr>
              <w:pStyle w:val="0-29TableBody"/>
            </w:pPr>
            <w:r>
              <w:t>&lt;0.0001</w:t>
            </w:r>
          </w:p>
        </w:tc>
        <w:tc>
          <w:tcPr>
            <w:tcW w:w="1152" w:type="dxa"/>
          </w:tcPr>
          <w:p w14:paraId="5B6FB9FA" w14:textId="77777777" w:rsidR="00AF0BE3" w:rsidRDefault="00AF0BE3" w:rsidP="00D24EF3">
            <w:pPr>
              <w:pStyle w:val="0-29TableBody"/>
            </w:pPr>
            <w:r>
              <w:t>2.628</w:t>
            </w:r>
          </w:p>
        </w:tc>
        <w:tc>
          <w:tcPr>
            <w:tcW w:w="1008" w:type="dxa"/>
          </w:tcPr>
          <w:p w14:paraId="683E92FF" w14:textId="77777777" w:rsidR="00AF0BE3" w:rsidRDefault="00AF0BE3" w:rsidP="00D24EF3">
            <w:pPr>
              <w:pStyle w:val="0-29TableBody"/>
            </w:pPr>
            <w:r>
              <w:t>1</w:t>
            </w:r>
          </w:p>
        </w:tc>
        <w:tc>
          <w:tcPr>
            <w:tcW w:w="1008" w:type="dxa"/>
          </w:tcPr>
          <w:p w14:paraId="439A1F0C" w14:textId="77777777" w:rsidR="00AF0BE3" w:rsidRDefault="00AF0BE3" w:rsidP="00D24EF3">
            <w:pPr>
              <w:pStyle w:val="0-29TableBody"/>
            </w:pPr>
            <w:r>
              <w:t>-999</w:t>
            </w:r>
          </w:p>
        </w:tc>
        <w:tc>
          <w:tcPr>
            <w:tcW w:w="1560" w:type="dxa"/>
            <w:vMerge/>
          </w:tcPr>
          <w:p w14:paraId="0AA5E41B" w14:textId="77777777" w:rsidR="00AF0BE3" w:rsidRDefault="00AF0BE3" w:rsidP="00D24EF3"/>
        </w:tc>
      </w:tr>
      <w:tr w:rsidR="00AF0BE3" w14:paraId="64336B3F" w14:textId="77777777" w:rsidTr="00D24EF3">
        <w:tc>
          <w:tcPr>
            <w:tcW w:w="2520" w:type="dxa"/>
          </w:tcPr>
          <w:p w14:paraId="609C2C5A" w14:textId="77777777" w:rsidR="00AF0BE3" w:rsidRDefault="00AF0BE3" w:rsidP="00D24EF3">
            <w:pPr>
              <w:pStyle w:val="0-29TableBody"/>
            </w:pPr>
            <w:r>
              <w:t>Exponential M3</w:t>
            </w:r>
          </w:p>
        </w:tc>
        <w:tc>
          <w:tcPr>
            <w:tcW w:w="1152" w:type="dxa"/>
          </w:tcPr>
          <w:p w14:paraId="625E53CE" w14:textId="77777777" w:rsidR="00AF0BE3" w:rsidRDefault="00AF0BE3" w:rsidP="00D24EF3">
            <w:pPr>
              <w:pStyle w:val="0-29TableBody"/>
            </w:pPr>
            <w:r>
              <w:t>&lt;0.0001</w:t>
            </w:r>
          </w:p>
        </w:tc>
        <w:tc>
          <w:tcPr>
            <w:tcW w:w="1152" w:type="dxa"/>
          </w:tcPr>
          <w:p w14:paraId="57C2013E" w14:textId="77777777" w:rsidR="00AF0BE3" w:rsidRDefault="00AF0BE3" w:rsidP="00D24EF3">
            <w:pPr>
              <w:pStyle w:val="0-29TableBody"/>
            </w:pPr>
            <w:r>
              <w:t>4.628</w:t>
            </w:r>
          </w:p>
        </w:tc>
        <w:tc>
          <w:tcPr>
            <w:tcW w:w="1008" w:type="dxa"/>
          </w:tcPr>
          <w:p w14:paraId="48B68795" w14:textId="77777777" w:rsidR="00AF0BE3" w:rsidRDefault="00AF0BE3" w:rsidP="00D24EF3">
            <w:pPr>
              <w:pStyle w:val="0-29TableBody"/>
            </w:pPr>
            <w:r>
              <w:t>321205</w:t>
            </w:r>
          </w:p>
        </w:tc>
        <w:tc>
          <w:tcPr>
            <w:tcW w:w="1008" w:type="dxa"/>
          </w:tcPr>
          <w:p w14:paraId="1D7C33BA" w14:textId="77777777" w:rsidR="00AF0BE3" w:rsidRDefault="00AF0BE3" w:rsidP="00D24EF3">
            <w:pPr>
              <w:pStyle w:val="0-29TableBody"/>
            </w:pPr>
            <w:r>
              <w:t>1952.36</w:t>
            </w:r>
          </w:p>
        </w:tc>
        <w:tc>
          <w:tcPr>
            <w:tcW w:w="1560" w:type="dxa"/>
            <w:vMerge/>
          </w:tcPr>
          <w:p w14:paraId="40D91CD2" w14:textId="77777777" w:rsidR="00AF0BE3" w:rsidRDefault="00AF0BE3" w:rsidP="00D24EF3"/>
        </w:tc>
      </w:tr>
      <w:tr w:rsidR="00AF0BE3" w14:paraId="6C277C7D" w14:textId="77777777" w:rsidTr="00D24EF3">
        <w:tc>
          <w:tcPr>
            <w:tcW w:w="2520" w:type="dxa"/>
          </w:tcPr>
          <w:p w14:paraId="23A62A41" w14:textId="77777777" w:rsidR="00AF0BE3" w:rsidRDefault="00AF0BE3" w:rsidP="00D24EF3">
            <w:pPr>
              <w:pStyle w:val="0-29TableBody"/>
            </w:pPr>
            <w:r>
              <w:t>Exponential M4 (equivalent models include Exponential M5)</w:t>
            </w:r>
          </w:p>
        </w:tc>
        <w:tc>
          <w:tcPr>
            <w:tcW w:w="1152" w:type="dxa"/>
          </w:tcPr>
          <w:p w14:paraId="38AFB556" w14:textId="77777777" w:rsidR="00AF0BE3" w:rsidRDefault="00AF0BE3" w:rsidP="00D24EF3">
            <w:pPr>
              <w:pStyle w:val="0-29TableBody"/>
            </w:pPr>
            <w:r>
              <w:t>1.#QO</w:t>
            </w:r>
          </w:p>
        </w:tc>
        <w:tc>
          <w:tcPr>
            <w:tcW w:w="1152" w:type="dxa"/>
          </w:tcPr>
          <w:p w14:paraId="47CC8726" w14:textId="77777777" w:rsidR="00AF0BE3" w:rsidRDefault="00AF0BE3" w:rsidP="00D24EF3">
            <w:pPr>
              <w:pStyle w:val="0-29TableBody"/>
            </w:pPr>
            <w:r>
              <w:t>1.#QNAN</w:t>
            </w:r>
          </w:p>
        </w:tc>
        <w:tc>
          <w:tcPr>
            <w:tcW w:w="1008" w:type="dxa"/>
          </w:tcPr>
          <w:p w14:paraId="0C698DA8" w14:textId="77777777" w:rsidR="00AF0BE3" w:rsidRDefault="00AF0BE3" w:rsidP="00D24EF3">
            <w:pPr>
              <w:pStyle w:val="0-29TableBody"/>
            </w:pPr>
            <w:r>
              <w:t>1</w:t>
            </w:r>
          </w:p>
        </w:tc>
        <w:tc>
          <w:tcPr>
            <w:tcW w:w="1008" w:type="dxa"/>
          </w:tcPr>
          <w:p w14:paraId="486C1922" w14:textId="77777777" w:rsidR="00AF0BE3" w:rsidRDefault="00AF0BE3" w:rsidP="00D24EF3">
            <w:pPr>
              <w:pStyle w:val="0-29TableBody"/>
            </w:pPr>
            <w:r>
              <w:t>-999</w:t>
            </w:r>
          </w:p>
        </w:tc>
        <w:tc>
          <w:tcPr>
            <w:tcW w:w="1560" w:type="dxa"/>
            <w:vMerge/>
          </w:tcPr>
          <w:p w14:paraId="760D028B" w14:textId="77777777" w:rsidR="00AF0BE3" w:rsidRDefault="00AF0BE3" w:rsidP="00D24EF3"/>
        </w:tc>
      </w:tr>
    </w:tbl>
    <w:p w14:paraId="41DFBA20" w14:textId="77777777" w:rsidR="00AF0BE3" w:rsidRDefault="00AF0BE3" w:rsidP="00AF0BE3">
      <w:pPr>
        <w:pStyle w:val="0-30TableFootnote"/>
      </w:pPr>
      <w:r>
        <w:rPr>
          <w:vertAlign w:val="superscript"/>
        </w:rPr>
        <w:t>a</w:t>
      </w:r>
      <w:r>
        <w:t xml:space="preserve"> Modeled variance case presented (BMDS Test 2 p-value = &lt;0.0001, BMDS Test 3 p-value = &lt;0.0001).</w:t>
      </w:r>
    </w:p>
    <w:p w14:paraId="3EF43B10" w14:textId="77777777" w:rsidR="00AF0BE3" w:rsidRDefault="00AF0BE3" w:rsidP="00AF0BE3">
      <w:pPr>
        <w:pStyle w:val="0-30TableFootnote"/>
      </w:pPr>
      <w:r>
        <w:rPr>
          <w:vertAlign w:val="superscript"/>
        </w:rPr>
        <w:t>b</w:t>
      </w:r>
      <w:r>
        <w:t xml:space="preserve"> Recommended model</w:t>
      </w:r>
    </w:p>
    <w:p w14:paraId="3A8A9BB2" w14:textId="77777777" w:rsidR="00AF0BE3" w:rsidRDefault="00AF0BE3" w:rsidP="00AF0BE3"/>
    <w:p w14:paraId="7283CF0E" w14:textId="77777777" w:rsidR="00AF0BE3" w:rsidRDefault="00AF0BE3" w:rsidP="00AF0BE3">
      <w:pPr>
        <w:pStyle w:val="4-06AppendixHead2"/>
      </w:pPr>
      <w:r>
        <w:t>Model recommendation details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2517"/>
        <w:gridCol w:w="1080"/>
        <w:gridCol w:w="5753"/>
      </w:tblGrid>
      <w:tr w:rsidR="00AF0BE3" w14:paraId="77742A47" w14:textId="77777777" w:rsidTr="00D24EF3">
        <w:tc>
          <w:tcPr>
            <w:tcW w:w="2520" w:type="dxa"/>
          </w:tcPr>
          <w:p w14:paraId="45AB52A8" w14:textId="77777777" w:rsidR="00AF0BE3" w:rsidRDefault="00AF0BE3" w:rsidP="00D24EF3">
            <w:pPr>
              <w:pStyle w:val="0-28TableHead"/>
            </w:pPr>
            <w:r>
              <w:t>Model</w:t>
            </w:r>
          </w:p>
        </w:tc>
        <w:tc>
          <w:tcPr>
            <w:tcW w:w="1080" w:type="dxa"/>
          </w:tcPr>
          <w:p w14:paraId="588ED990" w14:textId="77777777" w:rsidR="00AF0BE3" w:rsidRDefault="00AF0BE3" w:rsidP="00D24EF3">
            <w:pPr>
              <w:pStyle w:val="0-28TableHead"/>
            </w:pPr>
            <w:r>
              <w:t>Bin</w:t>
            </w:r>
          </w:p>
        </w:tc>
        <w:tc>
          <w:tcPr>
            <w:tcW w:w="5760" w:type="dxa"/>
          </w:tcPr>
          <w:p w14:paraId="7B3D3DAE" w14:textId="77777777" w:rsidR="00AF0BE3" w:rsidRDefault="00AF0BE3" w:rsidP="00D24EF3">
            <w:pPr>
              <w:pStyle w:val="0-28TableHead"/>
            </w:pPr>
            <w:r>
              <w:t>Notes</w:t>
            </w:r>
          </w:p>
        </w:tc>
      </w:tr>
      <w:tr w:rsidR="00AF0BE3" w14:paraId="4A4F6A08" w14:textId="77777777" w:rsidTr="00D24EF3">
        <w:tc>
          <w:tcPr>
            <w:tcW w:w="2520" w:type="dxa"/>
          </w:tcPr>
          <w:p w14:paraId="3E86DF8D" w14:textId="77777777" w:rsidR="00AF0BE3" w:rsidRDefault="00AF0BE3" w:rsidP="00D24EF3">
            <w:pPr>
              <w:pStyle w:val="0-29TableBody"/>
            </w:pPr>
            <w:r>
              <w:t>Linear</w:t>
            </w:r>
            <w:r>
              <w:rPr>
                <w:vertAlign w:val="superscript"/>
              </w:rPr>
              <w:t>a</w:t>
            </w:r>
            <w:r>
              <w:t xml:space="preserve"> (equivalent models include Power, Polynomial 2°, 3°, 4°, 5°)</w:t>
            </w:r>
          </w:p>
        </w:tc>
        <w:tc>
          <w:tcPr>
            <w:tcW w:w="1080" w:type="dxa"/>
          </w:tcPr>
          <w:p w14:paraId="573B0481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0E28B25E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62BF0BAB" w14:textId="77777777" w:rsidTr="00D24EF3">
        <w:tc>
          <w:tcPr>
            <w:tcW w:w="2520" w:type="dxa"/>
          </w:tcPr>
          <w:p w14:paraId="63A3A359" w14:textId="77777777" w:rsidR="00AF0BE3" w:rsidRDefault="00AF0BE3" w:rsidP="00D24EF3">
            <w:pPr>
              <w:pStyle w:val="0-29TableBody"/>
            </w:pPr>
            <w:r>
              <w:t>Hill</w:t>
            </w:r>
          </w:p>
        </w:tc>
        <w:tc>
          <w:tcPr>
            <w:tcW w:w="1080" w:type="dxa"/>
          </w:tcPr>
          <w:p w14:paraId="17BE837F" w14:textId="77777777" w:rsidR="00AF0BE3" w:rsidRDefault="00AF0BE3" w:rsidP="00D24EF3">
            <w:pPr>
              <w:pStyle w:val="0-29TableBody"/>
            </w:pPr>
            <w:r>
              <w:t>Failure</w:t>
            </w:r>
          </w:p>
        </w:tc>
        <w:tc>
          <w:tcPr>
            <w:tcW w:w="5760" w:type="dxa"/>
          </w:tcPr>
          <w:p w14:paraId="02C763C6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Failures</w:t>
            </w:r>
          </w:p>
          <w:p w14:paraId="364B6518" w14:textId="77777777" w:rsidR="00AF0BE3" w:rsidRDefault="00AF0BE3" w:rsidP="00D24EF3">
            <w:pPr>
              <w:pStyle w:val="0-29TableBody"/>
            </w:pPr>
            <w:r>
              <w:t>• BMDL does not exist</w:t>
            </w:r>
          </w:p>
          <w:p w14:paraId="05720C1D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Cautions</w:t>
            </w:r>
          </w:p>
          <w:p w14:paraId="0347561B" w14:textId="77777777" w:rsidR="00AF0BE3" w:rsidRDefault="00AF0BE3" w:rsidP="00D24EF3">
            <w:pPr>
              <w:pStyle w:val="0-29TableBody"/>
            </w:pPr>
            <w:r>
              <w:t>• Warning(s): BMDL computation failed.</w:t>
            </w:r>
          </w:p>
        </w:tc>
      </w:tr>
      <w:tr w:rsidR="00AF0BE3" w14:paraId="0B944112" w14:textId="77777777" w:rsidTr="00D24EF3">
        <w:tc>
          <w:tcPr>
            <w:tcW w:w="2520" w:type="dxa"/>
          </w:tcPr>
          <w:p w14:paraId="562F925D" w14:textId="77777777" w:rsidR="00AF0BE3" w:rsidRDefault="00AF0BE3" w:rsidP="00D24EF3">
            <w:pPr>
              <w:pStyle w:val="0-29TableBody"/>
            </w:pPr>
            <w:r>
              <w:t>Exponential M2</w:t>
            </w:r>
          </w:p>
        </w:tc>
        <w:tc>
          <w:tcPr>
            <w:tcW w:w="1080" w:type="dxa"/>
          </w:tcPr>
          <w:p w14:paraId="7A0ED233" w14:textId="77777777" w:rsidR="00AF0BE3" w:rsidRDefault="00AF0BE3" w:rsidP="00D24EF3">
            <w:pPr>
              <w:pStyle w:val="0-29TableBody"/>
            </w:pPr>
            <w:r>
              <w:t>Failure</w:t>
            </w:r>
          </w:p>
        </w:tc>
        <w:tc>
          <w:tcPr>
            <w:tcW w:w="5760" w:type="dxa"/>
          </w:tcPr>
          <w:p w14:paraId="25A2D542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Failures</w:t>
            </w:r>
          </w:p>
          <w:p w14:paraId="72DBF9A6" w14:textId="77777777" w:rsidR="00AF0BE3" w:rsidRDefault="00AF0BE3" w:rsidP="00D24EF3">
            <w:pPr>
              <w:pStyle w:val="0-29TableBody"/>
            </w:pPr>
            <w:r>
              <w:t>• BMDL does not exist</w:t>
            </w:r>
          </w:p>
          <w:p w14:paraId="7C0549BD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71EAE25A" w14:textId="77777777" w:rsidR="00AF0BE3" w:rsidRDefault="00AF0BE3" w:rsidP="00D24EF3">
            <w:pPr>
              <w:pStyle w:val="0-29TableBody"/>
            </w:pPr>
            <w:r>
              <w:t>• BMD/minimum dose ratio is greater than threshold (55.0 &gt; 10.0)</w:t>
            </w:r>
          </w:p>
          <w:p w14:paraId="5AFA78ED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Cautions</w:t>
            </w:r>
          </w:p>
          <w:p w14:paraId="55FDFB08" w14:textId="77777777" w:rsidR="00AF0BE3" w:rsidRDefault="00AF0BE3" w:rsidP="00D24EF3">
            <w:pPr>
              <w:pStyle w:val="0-29TableBody"/>
            </w:pPr>
            <w:r>
              <w:t>• BMD/minimum dose ratio is greater than threshold (55.0 &gt; 3.0)</w:t>
            </w:r>
          </w:p>
        </w:tc>
      </w:tr>
      <w:tr w:rsidR="00AF0BE3" w14:paraId="3FA54D6E" w14:textId="77777777" w:rsidTr="00D24EF3">
        <w:tc>
          <w:tcPr>
            <w:tcW w:w="2520" w:type="dxa"/>
          </w:tcPr>
          <w:p w14:paraId="5190F6E0" w14:textId="77777777" w:rsidR="00AF0BE3" w:rsidRDefault="00AF0BE3" w:rsidP="00D24EF3">
            <w:pPr>
              <w:pStyle w:val="0-29TableBody"/>
            </w:pPr>
            <w:r>
              <w:t>Exponential M3</w:t>
            </w:r>
          </w:p>
        </w:tc>
        <w:tc>
          <w:tcPr>
            <w:tcW w:w="1080" w:type="dxa"/>
          </w:tcPr>
          <w:p w14:paraId="415BD713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7B56DCB9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4E5EA9D4" w14:textId="77777777" w:rsidR="00AF0BE3" w:rsidRDefault="00AF0BE3" w:rsidP="00D24EF3">
            <w:pPr>
              <w:pStyle w:val="0-29TableBody"/>
            </w:pPr>
            <w:r>
              <w:t>• BMD/BMDL ratio is greater than threshold (1.65e+02 &gt; 20.0)</w:t>
            </w:r>
          </w:p>
          <w:p w14:paraId="20A61757" w14:textId="77777777" w:rsidR="00AF0BE3" w:rsidRDefault="00AF0BE3" w:rsidP="00D24EF3">
            <w:pPr>
              <w:pStyle w:val="0-29TableBody"/>
            </w:pPr>
            <w:r>
              <w:t>• BMDL/high dose ratio is greater than threshold (2.22 &gt; 1.0)</w:t>
            </w:r>
          </w:p>
          <w:p w14:paraId="1EDA189C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Cautions</w:t>
            </w:r>
          </w:p>
          <w:p w14:paraId="2FEECE66" w14:textId="77777777" w:rsidR="00AF0BE3" w:rsidRDefault="00AF0BE3" w:rsidP="00D24EF3">
            <w:pPr>
              <w:pStyle w:val="0-29TableBody"/>
            </w:pPr>
            <w:r>
              <w:t>• BMD/BMDL ratio is greater than threshold (1.65e+02 &gt; 5.0)</w:t>
            </w:r>
          </w:p>
          <w:p w14:paraId="7770DB98" w14:textId="77777777" w:rsidR="00AF0BE3" w:rsidRDefault="00AF0BE3" w:rsidP="00D24EF3">
            <w:pPr>
              <w:pStyle w:val="0-29TableBody"/>
            </w:pPr>
            <w:r>
              <w:t>• BMD/high dose ratio is greater than threshold (3.65e+02 &gt; 1.0)</w:t>
            </w:r>
          </w:p>
        </w:tc>
      </w:tr>
      <w:tr w:rsidR="00AF0BE3" w14:paraId="1191486B" w14:textId="77777777" w:rsidTr="00D24EF3">
        <w:tc>
          <w:tcPr>
            <w:tcW w:w="2520" w:type="dxa"/>
          </w:tcPr>
          <w:p w14:paraId="43984E80" w14:textId="77777777" w:rsidR="00AF0BE3" w:rsidRDefault="00AF0BE3" w:rsidP="00D24EF3">
            <w:pPr>
              <w:pStyle w:val="0-29TableBody"/>
            </w:pPr>
            <w:r>
              <w:t>Exponential M4 (equivalent models include Exponential M5)</w:t>
            </w:r>
          </w:p>
        </w:tc>
        <w:tc>
          <w:tcPr>
            <w:tcW w:w="1080" w:type="dxa"/>
          </w:tcPr>
          <w:p w14:paraId="450860A9" w14:textId="77777777" w:rsidR="00AF0BE3" w:rsidRDefault="00AF0BE3" w:rsidP="00D24EF3">
            <w:pPr>
              <w:pStyle w:val="0-29TableBody"/>
            </w:pPr>
            <w:r>
              <w:t>Failure</w:t>
            </w:r>
          </w:p>
        </w:tc>
        <w:tc>
          <w:tcPr>
            <w:tcW w:w="5760" w:type="dxa"/>
          </w:tcPr>
          <w:p w14:paraId="6D711D44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Failures</w:t>
            </w:r>
          </w:p>
          <w:p w14:paraId="277CACCB" w14:textId="77777777" w:rsidR="00AF0BE3" w:rsidRDefault="00AF0BE3" w:rsidP="00D24EF3">
            <w:pPr>
              <w:pStyle w:val="0-29TableBody"/>
            </w:pPr>
            <w:r>
              <w:t>• BMDL does not exist</w:t>
            </w:r>
          </w:p>
          <w:p w14:paraId="74FDC195" w14:textId="77777777" w:rsidR="00AF0BE3" w:rsidRDefault="00AF0BE3" w:rsidP="00D24EF3">
            <w:pPr>
              <w:pStyle w:val="0-29TableBody"/>
            </w:pPr>
            <w:r>
              <w:t>• AIC does not exist</w:t>
            </w:r>
          </w:p>
          <w:p w14:paraId="45F8692A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65E749CC" w14:textId="77777777" w:rsidR="00AF0BE3" w:rsidRDefault="00AF0BE3" w:rsidP="00D24EF3">
            <w:pPr>
              <w:pStyle w:val="0-29TableBody"/>
            </w:pPr>
            <w:r>
              <w:lastRenderedPageBreak/>
              <w:t>• BMD/minimum dose ratio is greater than threshold (55.0 &gt; 10.0)</w:t>
            </w:r>
          </w:p>
          <w:p w14:paraId="7506F345" w14:textId="77777777" w:rsidR="00AF0BE3" w:rsidRDefault="00AF0BE3" w:rsidP="00D24EF3">
            <w:pPr>
              <w:pStyle w:val="0-29TableBody"/>
            </w:pPr>
            <w:r>
              <w:t>• Residual at lowest dose is greater than threshold (3.89e+22 &gt; 2.0)</w:t>
            </w:r>
          </w:p>
          <w:p w14:paraId="26AF87F1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Cautions</w:t>
            </w:r>
          </w:p>
          <w:p w14:paraId="36FEF55A" w14:textId="77777777" w:rsidR="00AF0BE3" w:rsidRDefault="00AF0BE3" w:rsidP="00D24EF3">
            <w:pPr>
              <w:pStyle w:val="0-29TableBody"/>
            </w:pPr>
            <w:r>
              <w:t>• Residual of interest is greater than threshold (3.89e+22 &gt; 2.0)</w:t>
            </w:r>
          </w:p>
          <w:p w14:paraId="6E175E80" w14:textId="77777777" w:rsidR="00AF0BE3" w:rsidRDefault="00AF0BE3" w:rsidP="00D24EF3">
            <w:pPr>
              <w:pStyle w:val="0-29TableBody"/>
            </w:pPr>
            <w:r>
              <w:t>• BMD/minimum dose ratio is greater than threshold (55.0 &gt; 3.0)</w:t>
            </w:r>
          </w:p>
        </w:tc>
      </w:tr>
    </w:tbl>
    <w:p w14:paraId="0D93E45A" w14:textId="77777777" w:rsidR="00AF0BE3" w:rsidRDefault="00AF0BE3" w:rsidP="00AF0BE3">
      <w:pPr>
        <w:pStyle w:val="0-30TableFootnote"/>
      </w:pPr>
      <w:r>
        <w:rPr>
          <w:vertAlign w:val="superscript"/>
        </w:rPr>
        <w:lastRenderedPageBreak/>
        <w:t>a</w:t>
      </w:r>
      <w:r>
        <w:t xml:space="preserve"> Recommended model</w:t>
      </w:r>
    </w:p>
    <w:p w14:paraId="7DABFC00" w14:textId="77777777" w:rsidR="00AF0BE3" w:rsidRDefault="00AF0BE3" w:rsidP="00AF0BE3"/>
    <w:p w14:paraId="49EF8BC1" w14:textId="77777777" w:rsidR="00AF0BE3" w:rsidRDefault="00AF0BE3" w:rsidP="00AF0BE3">
      <w:pPr>
        <w:pStyle w:val="4-06AppendixHead2"/>
      </w:pPr>
      <w:r>
        <w:t>Recommended model</w:t>
      </w:r>
    </w:p>
    <w:p w14:paraId="05D1396B" w14:textId="77777777" w:rsidR="00AF0BE3" w:rsidRDefault="00AF0BE3" w:rsidP="00AF0BE3">
      <w:r>
        <w:rPr>
          <w:noProof/>
        </w:rPr>
        <w:drawing>
          <wp:inline distT="0" distB="0" distL="0" distR="0" wp14:anchorId="65932B83" wp14:editId="59F9358D">
            <wp:extent cx="5486400" cy="3429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46A3B" w14:textId="77777777" w:rsidR="00AF0BE3" w:rsidRDefault="00AF0BE3" w:rsidP="00AF0BE3">
      <w:pPr>
        <w:pStyle w:val="3-10aPreformat9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Polynomial Model. (Version: 2.21;  Date: 03/14/2017) </w:t>
      </w:r>
      <w:r>
        <w:br/>
        <w:t xml:space="preserve">  </w:t>
      </w:r>
      <w:r>
        <w:tab/>
        <w:t xml:space="preserve">  Input Data File: C:\Users\USERNAME\AppData\Local\Temp\2\bmds-334zlfwx.(d)  </w:t>
      </w:r>
      <w:r>
        <w:br/>
        <w:t xml:space="preserve">  </w:t>
      </w:r>
      <w:r>
        <w:tab/>
        <w:t xml:space="preserve">  Gnuplot Plotting File:  C:\Users\USERNAME\AppData\Local\Temp\2\bmds-334zlfwx.plt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Mon Dec 18 12:03:11 2017</w:t>
      </w:r>
      <w:r>
        <w:br/>
        <w:t xml:space="preserve"> ==================================================================== </w:t>
      </w:r>
      <w:r>
        <w:br/>
      </w:r>
      <w:r>
        <w:br/>
        <w:t xml:space="preserve"> BMDS_Model_Run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beta_0 + beta_1*dose + beta_2*dose^2 + ...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The polynomial coefficients are restricted to be negative</w:t>
      </w:r>
      <w:r>
        <w:br/>
        <w:t xml:space="preserve">   The variance is to be modeled as Var(i) = exp(lalpha + log(mean(i)) * rho)</w:t>
      </w:r>
      <w:r>
        <w:br/>
      </w:r>
      <w:r>
        <w:br/>
        <w:t xml:space="preserve">   Total number of dose groups = 6</w:t>
      </w:r>
      <w:r>
        <w:br/>
        <w:t xml:space="preserve">   Total number of records with missing values = 0</w:t>
      </w:r>
      <w:r>
        <w:br/>
      </w:r>
      <w:r>
        <w:lastRenderedPageBreak/>
        <w:t xml:space="preserve">   Maximum number of iterations = 500</w:t>
      </w:r>
      <w:r>
        <w:br/>
        <w:t xml:space="preserve">   Relative Function Convergence has been set to: 1e-008</w:t>
      </w:r>
      <w:r>
        <w:br/>
        <w:t xml:space="preserve">   Parameter Convergence has been set to: 1e-008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lalpha =     -1.28667</w:t>
      </w:r>
      <w:r>
        <w:br/>
        <w:t xml:space="preserve">                            rho =            0</w:t>
      </w:r>
      <w:r>
        <w:br/>
        <w:t xml:space="preserve">                         beta_0 =        19.98</w:t>
      </w:r>
      <w:r>
        <w:br/>
        <w:t xml:space="preserve">                         beta_1 = -0.000749828</w:t>
      </w:r>
      <w:r>
        <w:br/>
      </w:r>
      <w:r>
        <w:br/>
      </w:r>
      <w:r>
        <w:br/>
        <w:t xml:space="preserve">           Asymptotic Correlation Matrix of Parameter Estimates</w:t>
      </w:r>
      <w:r>
        <w:br/>
      </w:r>
      <w:r>
        <w:br/>
        <w:t xml:space="preserve">           ( *** The model parameter(s)  -rho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lalpha       beta_0       beta_1</w:t>
      </w:r>
      <w:r>
        <w:br/>
      </w:r>
      <w:r>
        <w:br/>
        <w:t xml:space="preserve">    lalpha            1        0.078         -0.1</w:t>
      </w:r>
      <w:r>
        <w:br/>
      </w:r>
      <w:r>
        <w:br/>
        <w:t xml:space="preserve">    beta_0        0.078            1        -0.76</w:t>
      </w:r>
      <w:r>
        <w:br/>
      </w:r>
      <w:r>
        <w:br/>
        <w:t xml:space="preserve">    beta_1         -0.1        -0.76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lalpha         -55.0519         0.273663            -55.5883            -54.5156</w:t>
      </w:r>
      <w:r>
        <w:br/>
        <w:t xml:space="preserve">            rho               18               NA</w:t>
      </w:r>
      <w:r>
        <w:br/>
        <w:t xml:space="preserve">         beta_0          19.9248         0.146173             19.6383             20.2113</w:t>
      </w:r>
      <w:r>
        <w:br/>
        <w:t xml:space="preserve">         beta_1     -0.000648704      0.000290918         -0.00121889       -7.85156e-005</w:t>
      </w:r>
      <w:r>
        <w:br/>
      </w:r>
      <w:r>
        <w:br/>
        <w:t>NA - Indicates that this parameter has hit a bound</w:t>
      </w:r>
      <w:r>
        <w:br/>
        <w:t xml:space="preserve">     implied by some inequality constraint and thus</w:t>
      </w:r>
      <w:r>
        <w:br/>
        <w:t xml:space="preserve">     has no standard error.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Obs Mean     Est Mean   Obs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0     2       20.2         19.9            0         0.55          0.708</w:t>
      </w:r>
      <w:r>
        <w:br/>
        <w:t xml:space="preserve">   55     5       19.9         19.9        0.671        0.541          0.045</w:t>
      </w:r>
      <w:r>
        <w:br/>
        <w:t xml:space="preserve">  110     5       20.1         19.9        0.671        0.532           1.04</w:t>
      </w:r>
      <w:r>
        <w:br/>
        <w:t xml:space="preserve">  220     5       19.5         19.8        0.224        0.515          -1.22</w:t>
      </w:r>
      <w:r>
        <w:br/>
        <w:t xml:space="preserve">  441     5       19.4         19.6        0.671        0.483          -1.11</w:t>
      </w:r>
      <w:r>
        <w:br/>
        <w:t xml:space="preserve">  881     5       19.5         19.4        0.224        0.423          0.775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</w:r>
      <w:r>
        <w:lastRenderedPageBreak/>
        <w:t xml:space="preserve"> Model A1:        Yij = Mu(i) + e(ij)</w:t>
      </w:r>
      <w:r>
        <w:br/>
        <w:t xml:space="preserve">           Var{e(ij)} = Sigma^2</w:t>
      </w:r>
      <w:r>
        <w:br/>
      </w:r>
      <w:r>
        <w:br/>
        <w:t xml:space="preserve"> Model A2:        Yij = Mu(i) + e(ij)</w:t>
      </w:r>
      <w:r>
        <w:br/>
        <w:t xml:space="preserve">           Var{e(ij)} = Sigma(i)^2</w:t>
      </w:r>
      <w:r>
        <w:br/>
      </w:r>
      <w:r>
        <w:br/>
        <w:t xml:space="preserve"> Model A3:        Yij = Mu(i) + e(ij)</w:t>
      </w:r>
      <w:r>
        <w:br/>
        <w:t xml:space="preserve">           Var{e(ij)} = exp(lalpha + rho*ln(Mu(i)))</w:t>
      </w:r>
      <w:r>
        <w:br/>
        <w:t xml:space="preserve">     Model A3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e(i)</w:t>
      </w:r>
      <w:r>
        <w:br/>
        <w:t xml:space="preserve">            Var{e(i)} = Sigma^2</w:t>
      </w:r>
      <w:r>
        <w:br/>
      </w:r>
      <w:r>
        <w:br/>
      </w:r>
      <w:r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   7.262729            7      -0.525458</w:t>
      </w:r>
      <w:r>
        <w:br/>
        <w:t xml:space="preserve">             A2            1.#INF00           12      -1.#INF00</w:t>
      </w:r>
      <w:r>
        <w:br/>
        <w:t xml:space="preserve">             A3           29.555549            8     -43.111098</w:t>
      </w:r>
      <w:r>
        <w:br/>
        <w:t xml:space="preserve">         fitted            5.179767            3      -4.359535</w:t>
      </w:r>
      <w:r>
        <w:br/>
        <w:t xml:space="preserve">              R            2.685911            2      -1.371822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(A2 vs. R)</w:t>
      </w:r>
      <w:r>
        <w:br/>
        <w:t xml:space="preserve"> Test 2:  Are Variances Homogeneous? (A1 vs A2)</w:t>
      </w:r>
      <w:r>
        <w:br/>
        <w:t xml:space="preserve"> Test 3:  Are variances adequately modeled? (A2 vs. A3)</w:t>
      </w:r>
      <w:r>
        <w:br/>
        <w:t xml:space="preserve"> Test 4:  Does the Model for the Mean Fit? (A3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 1.#INF         10          &lt;.0001</w:t>
      </w:r>
      <w:r>
        <w:br/>
        <w:t xml:space="preserve">   Test 2               1.#INF          5          &lt;.0001</w:t>
      </w:r>
      <w:r>
        <w:br/>
        <w:t xml:space="preserve">   Test 3               1.#INF          4          &lt;.0001</w:t>
      </w:r>
      <w:r>
        <w:br/>
        <w:t xml:space="preserve">   Test 4              48.7516          5          &lt;.0001</w:t>
      </w:r>
      <w:r>
        <w:br/>
      </w:r>
      <w:r>
        <w:br/>
        <w:t>The p-value for Test 1 is greater than .05.  There may not be a</w:t>
      </w:r>
      <w:r>
        <w:br/>
        <w:t>diffence between responses and/or variances among the dose levels</w:t>
      </w:r>
      <w:r>
        <w:br/>
        <w:t>Modelling the data with a dose/response curve may not be appropriate</w:t>
      </w:r>
      <w:r>
        <w:br/>
      </w:r>
      <w:r>
        <w:br/>
        <w:t xml:space="preserve">The p-value for Test 2 is greater than .1.  Consider running a </w:t>
      </w:r>
      <w:r>
        <w:br/>
        <w:t>homogeneous model</w:t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less than .1.  You may want to try a different </w:t>
      </w:r>
      <w:r>
        <w:br/>
        <w:t>model</w:t>
      </w:r>
      <w:r>
        <w:br/>
        <w:t xml:space="preserve"> </w:t>
      </w:r>
      <w:r>
        <w:br/>
      </w:r>
      <w:r>
        <w:br/>
        <w:t xml:space="preserve">             Benchmark Dose Computation</w:t>
      </w:r>
      <w:r>
        <w:br/>
      </w:r>
      <w:r>
        <w:br/>
        <w:t>Specified effect =             1</w:t>
      </w:r>
      <w:r>
        <w:br/>
      </w:r>
      <w:r>
        <w:br/>
      </w:r>
      <w:r>
        <w:lastRenderedPageBreak/>
        <w:t>Risk Type        =     Estimated standard deviations from the control mean</w:t>
      </w:r>
      <w:r>
        <w:br/>
      </w:r>
      <w:r>
        <w:br/>
        <w:t>Confidence level =          0.95</w:t>
      </w:r>
      <w:r>
        <w:br/>
      </w:r>
      <w:r>
        <w:br/>
        <w:t xml:space="preserve">             BMD =        847.462</w:t>
      </w:r>
      <w:r>
        <w:br/>
      </w:r>
      <w:r>
        <w:br/>
      </w:r>
      <w:r>
        <w:br/>
        <w:t xml:space="preserve">            BMDL =        465.287</w:t>
      </w:r>
      <w:r>
        <w:br/>
      </w:r>
      <w:r>
        <w:br/>
      </w:r>
      <w:r>
        <w:br/>
        <w:t xml:space="preserve">            BMDU =        2856.88</w:t>
      </w:r>
      <w:r>
        <w:br/>
      </w:r>
      <w:r>
        <w:br/>
      </w:r>
    </w:p>
    <w:p w14:paraId="46BC214A" w14:textId="77777777" w:rsidR="00AF0BE3" w:rsidRDefault="00AF0BE3" w:rsidP="00AF0BE3"/>
    <w:p w14:paraId="3A55F524" w14:textId="77777777" w:rsidR="00AF0BE3" w:rsidRDefault="00AF0BE3" w:rsidP="00AF0BE3">
      <w:r>
        <w:br w:type="page"/>
      </w:r>
    </w:p>
    <w:p w14:paraId="0EAA3714" w14:textId="77777777" w:rsidR="00AF0BE3" w:rsidRDefault="00AF0BE3" w:rsidP="00AF0BE3">
      <w:pPr>
        <w:pStyle w:val="4-05AppendixHead1"/>
      </w:pPr>
      <w:r>
        <w:lastRenderedPageBreak/>
        <w:t>BMD Results for: Mean Cell Hemoglobin Concentration (g/dL)</w:t>
      </w:r>
    </w:p>
    <w:p w14:paraId="330FBB4E" w14:textId="77777777" w:rsidR="00AF0BE3" w:rsidRDefault="00AF0BE3" w:rsidP="00AF0BE3">
      <w:r>
        <w:t>BMDS version: BMDS v2.7.0</w:t>
      </w:r>
    </w:p>
    <w:p w14:paraId="7D916C49" w14:textId="77777777" w:rsidR="00AF0BE3" w:rsidRDefault="00AF0BE3" w:rsidP="00AF0BE3">
      <w:pPr>
        <w:pStyle w:val="4-06AppendixHead2"/>
      </w:pPr>
      <w:r>
        <w:t>Input dataset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1080"/>
        <w:gridCol w:w="1379"/>
        <w:gridCol w:w="1379"/>
        <w:gridCol w:w="1378"/>
        <w:gridCol w:w="1378"/>
        <w:gridCol w:w="1378"/>
        <w:gridCol w:w="1378"/>
      </w:tblGrid>
      <w:tr w:rsidR="00AF0BE3" w14:paraId="502A0CCF" w14:textId="77777777" w:rsidTr="00D24EF3">
        <w:tc>
          <w:tcPr>
            <w:tcW w:w="1080" w:type="dxa"/>
          </w:tcPr>
          <w:p w14:paraId="4EF41B43" w14:textId="77777777" w:rsidR="00AF0BE3" w:rsidRDefault="00AF0BE3" w:rsidP="00D24EF3">
            <w:pPr>
              <w:pStyle w:val="0-28TableHead"/>
            </w:pPr>
            <w:r>
              <w:t>Dose</w:t>
            </w:r>
          </w:p>
        </w:tc>
        <w:tc>
          <w:tcPr>
            <w:tcW w:w="1380" w:type="dxa"/>
          </w:tcPr>
          <w:p w14:paraId="05C6C52A" w14:textId="77777777" w:rsidR="00AF0BE3" w:rsidRDefault="00AF0BE3" w:rsidP="00D24EF3">
            <w:pPr>
              <w:pStyle w:val="0-29TableBody"/>
            </w:pPr>
            <w:r>
              <w:t>0</w:t>
            </w:r>
          </w:p>
        </w:tc>
        <w:tc>
          <w:tcPr>
            <w:tcW w:w="1380" w:type="dxa"/>
          </w:tcPr>
          <w:p w14:paraId="35869E58" w14:textId="77777777" w:rsidR="00AF0BE3" w:rsidRDefault="00AF0BE3" w:rsidP="00D24EF3">
            <w:pPr>
              <w:pStyle w:val="0-29TableBody"/>
            </w:pPr>
            <w:r>
              <w:t>55</w:t>
            </w:r>
          </w:p>
        </w:tc>
        <w:tc>
          <w:tcPr>
            <w:tcW w:w="1380" w:type="dxa"/>
          </w:tcPr>
          <w:p w14:paraId="087577C1" w14:textId="77777777" w:rsidR="00AF0BE3" w:rsidRDefault="00AF0BE3" w:rsidP="00D24EF3">
            <w:pPr>
              <w:pStyle w:val="0-29TableBody"/>
            </w:pPr>
            <w:r>
              <w:t>110</w:t>
            </w:r>
          </w:p>
        </w:tc>
        <w:tc>
          <w:tcPr>
            <w:tcW w:w="1380" w:type="dxa"/>
          </w:tcPr>
          <w:p w14:paraId="1D7FDC2A" w14:textId="77777777" w:rsidR="00AF0BE3" w:rsidRDefault="00AF0BE3" w:rsidP="00D24EF3">
            <w:pPr>
              <w:pStyle w:val="0-29TableBody"/>
            </w:pPr>
            <w:r>
              <w:t>220</w:t>
            </w:r>
          </w:p>
        </w:tc>
        <w:tc>
          <w:tcPr>
            <w:tcW w:w="1380" w:type="dxa"/>
          </w:tcPr>
          <w:p w14:paraId="4D2E01D0" w14:textId="77777777" w:rsidR="00AF0BE3" w:rsidRDefault="00AF0BE3" w:rsidP="00D24EF3">
            <w:pPr>
              <w:pStyle w:val="0-29TableBody"/>
            </w:pPr>
            <w:r>
              <w:t>441</w:t>
            </w:r>
          </w:p>
        </w:tc>
        <w:tc>
          <w:tcPr>
            <w:tcW w:w="1380" w:type="dxa"/>
          </w:tcPr>
          <w:p w14:paraId="79085822" w14:textId="77777777" w:rsidR="00AF0BE3" w:rsidRDefault="00AF0BE3" w:rsidP="00D24EF3">
            <w:pPr>
              <w:pStyle w:val="0-29TableBody"/>
            </w:pPr>
            <w:r>
              <w:t>881</w:t>
            </w:r>
          </w:p>
        </w:tc>
      </w:tr>
      <w:tr w:rsidR="00AF0BE3" w14:paraId="5960A021" w14:textId="77777777" w:rsidTr="00D24EF3">
        <w:tc>
          <w:tcPr>
            <w:tcW w:w="1080" w:type="dxa"/>
          </w:tcPr>
          <w:p w14:paraId="783A2FCC" w14:textId="77777777" w:rsidR="00AF0BE3" w:rsidRDefault="00AF0BE3" w:rsidP="00D24EF3">
            <w:pPr>
              <w:pStyle w:val="0-28TableHead"/>
            </w:pPr>
            <w:r>
              <w:t>N</w:t>
            </w:r>
          </w:p>
        </w:tc>
        <w:tc>
          <w:tcPr>
            <w:tcW w:w="1380" w:type="dxa"/>
          </w:tcPr>
          <w:p w14:paraId="6B4893B4" w14:textId="77777777" w:rsidR="00AF0BE3" w:rsidRDefault="00AF0BE3" w:rsidP="00D24EF3">
            <w:pPr>
              <w:pStyle w:val="0-29TableBody"/>
            </w:pPr>
            <w:r>
              <w:t>2</w:t>
            </w:r>
          </w:p>
        </w:tc>
        <w:tc>
          <w:tcPr>
            <w:tcW w:w="1380" w:type="dxa"/>
          </w:tcPr>
          <w:p w14:paraId="5A573E20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5FF73474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29A43663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1BC72B31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42D0A542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</w:tr>
      <w:tr w:rsidR="00AF0BE3" w14:paraId="783587F7" w14:textId="77777777" w:rsidTr="00D24EF3">
        <w:tc>
          <w:tcPr>
            <w:tcW w:w="1080" w:type="dxa"/>
          </w:tcPr>
          <w:p w14:paraId="6AEBF2F1" w14:textId="77777777" w:rsidR="00AF0BE3" w:rsidRDefault="00AF0BE3" w:rsidP="00D24EF3">
            <w:pPr>
              <w:pStyle w:val="0-28TableHead"/>
            </w:pPr>
            <w:r>
              <w:t>Mean ± SD</w:t>
            </w:r>
          </w:p>
        </w:tc>
        <w:tc>
          <w:tcPr>
            <w:tcW w:w="1380" w:type="dxa"/>
          </w:tcPr>
          <w:p w14:paraId="78D40966" w14:textId="77777777" w:rsidR="00AF0BE3" w:rsidRDefault="00AF0BE3" w:rsidP="00D24EF3">
            <w:pPr>
              <w:pStyle w:val="0-29TableBody"/>
            </w:pPr>
            <w:r>
              <w:t>35.4 ± 0.141</w:t>
            </w:r>
          </w:p>
        </w:tc>
        <w:tc>
          <w:tcPr>
            <w:tcW w:w="1380" w:type="dxa"/>
          </w:tcPr>
          <w:p w14:paraId="79798603" w14:textId="77777777" w:rsidR="00AF0BE3" w:rsidRDefault="00AF0BE3" w:rsidP="00D24EF3">
            <w:pPr>
              <w:pStyle w:val="0-29TableBody"/>
            </w:pPr>
            <w:r>
              <w:t>34.5 ± 0.447</w:t>
            </w:r>
          </w:p>
        </w:tc>
        <w:tc>
          <w:tcPr>
            <w:tcW w:w="1380" w:type="dxa"/>
          </w:tcPr>
          <w:p w14:paraId="461719F3" w14:textId="77777777" w:rsidR="00AF0BE3" w:rsidRDefault="00AF0BE3" w:rsidP="00D24EF3">
            <w:pPr>
              <w:pStyle w:val="0-29TableBody"/>
            </w:pPr>
            <w:r>
              <w:t>34.3 ± 0.447</w:t>
            </w:r>
          </w:p>
        </w:tc>
        <w:tc>
          <w:tcPr>
            <w:tcW w:w="1380" w:type="dxa"/>
          </w:tcPr>
          <w:p w14:paraId="7F4B58AA" w14:textId="77777777" w:rsidR="00AF0BE3" w:rsidRDefault="00AF0BE3" w:rsidP="00D24EF3">
            <w:pPr>
              <w:pStyle w:val="0-29TableBody"/>
            </w:pPr>
            <w:r>
              <w:t>34 ± 0.447</w:t>
            </w:r>
          </w:p>
        </w:tc>
        <w:tc>
          <w:tcPr>
            <w:tcW w:w="1380" w:type="dxa"/>
          </w:tcPr>
          <w:p w14:paraId="0895665A" w14:textId="77777777" w:rsidR="00AF0BE3" w:rsidRDefault="00AF0BE3" w:rsidP="00D24EF3">
            <w:pPr>
              <w:pStyle w:val="0-29TableBody"/>
            </w:pPr>
            <w:r>
              <w:t>33.8 ± 0.671</w:t>
            </w:r>
          </w:p>
        </w:tc>
        <w:tc>
          <w:tcPr>
            <w:tcW w:w="1380" w:type="dxa"/>
          </w:tcPr>
          <w:p w14:paraId="66843015" w14:textId="77777777" w:rsidR="00AF0BE3" w:rsidRDefault="00AF0BE3" w:rsidP="00D24EF3">
            <w:pPr>
              <w:pStyle w:val="0-29TableBody"/>
            </w:pPr>
            <w:r>
              <w:t>34.3 ± 1.565</w:t>
            </w:r>
          </w:p>
        </w:tc>
      </w:tr>
    </w:tbl>
    <w:p w14:paraId="38AE15FA" w14:textId="77777777" w:rsidR="00AF0BE3" w:rsidRDefault="00AF0BE3" w:rsidP="00AF0BE3"/>
    <w:p w14:paraId="098DEC6B" w14:textId="77777777" w:rsidR="00AF0BE3" w:rsidRDefault="00AF0BE3" w:rsidP="00AF0BE3">
      <w:pPr>
        <w:pStyle w:val="4-06AppendixHead2"/>
      </w:pPr>
      <w:r>
        <w:t>Summary table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2515"/>
        <w:gridCol w:w="1151"/>
        <w:gridCol w:w="1151"/>
        <w:gridCol w:w="1008"/>
        <w:gridCol w:w="1008"/>
        <w:gridCol w:w="2517"/>
      </w:tblGrid>
      <w:tr w:rsidR="00AF0BE3" w14:paraId="002966F1" w14:textId="77777777" w:rsidTr="00D24EF3">
        <w:tc>
          <w:tcPr>
            <w:tcW w:w="2520" w:type="dxa"/>
            <w:vMerge w:val="restart"/>
          </w:tcPr>
          <w:p w14:paraId="24B37B1F" w14:textId="77777777" w:rsidR="00AF0BE3" w:rsidRDefault="00AF0BE3" w:rsidP="00D24EF3">
            <w:pPr>
              <w:pStyle w:val="0-28TableHead"/>
            </w:pPr>
            <w:r>
              <w:t>Model</w:t>
            </w:r>
            <w:r>
              <w:rPr>
                <w:vertAlign w:val="superscript"/>
              </w:rPr>
              <w:t>a</w:t>
            </w:r>
          </w:p>
        </w:tc>
        <w:tc>
          <w:tcPr>
            <w:tcW w:w="1152" w:type="dxa"/>
            <w:gridSpan w:val="2"/>
          </w:tcPr>
          <w:p w14:paraId="14871B39" w14:textId="77777777" w:rsidR="00AF0BE3" w:rsidRDefault="00AF0BE3" w:rsidP="00D24EF3">
            <w:pPr>
              <w:pStyle w:val="0-28TableHead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1E2C0DB6" w14:textId="77777777" w:rsidR="00AF0BE3" w:rsidRDefault="00AF0BE3" w:rsidP="00D24EF3">
            <w:pPr>
              <w:pStyle w:val="0-28TableHead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1B16B4D8" w14:textId="77777777" w:rsidR="00AF0BE3" w:rsidRDefault="00AF0BE3" w:rsidP="00D24EF3">
            <w:pPr>
              <w:pStyle w:val="0-28TableHead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51247F03" w14:textId="77777777" w:rsidR="00AF0BE3" w:rsidRDefault="00AF0BE3" w:rsidP="00D24EF3">
            <w:pPr>
              <w:pStyle w:val="0-28TableHead"/>
            </w:pPr>
            <w:r>
              <w:t>Comments</w:t>
            </w:r>
          </w:p>
        </w:tc>
      </w:tr>
      <w:tr w:rsidR="00AF0BE3" w14:paraId="05294602" w14:textId="77777777" w:rsidTr="00D24EF3">
        <w:tc>
          <w:tcPr>
            <w:tcW w:w="1560" w:type="dxa"/>
            <w:vMerge/>
          </w:tcPr>
          <w:p w14:paraId="4F5EDEA7" w14:textId="77777777" w:rsidR="00AF0BE3" w:rsidRDefault="00AF0BE3" w:rsidP="00D24EF3"/>
        </w:tc>
        <w:tc>
          <w:tcPr>
            <w:tcW w:w="1152" w:type="dxa"/>
          </w:tcPr>
          <w:p w14:paraId="059081DE" w14:textId="77777777" w:rsidR="00AF0BE3" w:rsidRDefault="00AF0BE3" w:rsidP="00D24EF3">
            <w:pPr>
              <w:pStyle w:val="0-28TableHead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13D2D14E" w14:textId="77777777" w:rsidR="00AF0BE3" w:rsidRDefault="00AF0BE3" w:rsidP="00D24EF3">
            <w:pPr>
              <w:pStyle w:val="0-28TableHead"/>
            </w:pPr>
            <w:r>
              <w:t>AIC</w:t>
            </w:r>
          </w:p>
        </w:tc>
        <w:tc>
          <w:tcPr>
            <w:tcW w:w="1560" w:type="dxa"/>
            <w:vMerge/>
          </w:tcPr>
          <w:p w14:paraId="19B464E5" w14:textId="77777777" w:rsidR="00AF0BE3" w:rsidRDefault="00AF0BE3" w:rsidP="00D24EF3"/>
        </w:tc>
        <w:tc>
          <w:tcPr>
            <w:tcW w:w="1560" w:type="dxa"/>
            <w:vMerge/>
          </w:tcPr>
          <w:p w14:paraId="388F6A93" w14:textId="77777777" w:rsidR="00AF0BE3" w:rsidRDefault="00AF0BE3" w:rsidP="00D24EF3"/>
        </w:tc>
        <w:tc>
          <w:tcPr>
            <w:tcW w:w="1560" w:type="dxa"/>
            <w:vMerge/>
          </w:tcPr>
          <w:p w14:paraId="70F86AE2" w14:textId="77777777" w:rsidR="00AF0BE3" w:rsidRDefault="00AF0BE3" w:rsidP="00D24EF3"/>
        </w:tc>
      </w:tr>
      <w:tr w:rsidR="00AF0BE3" w14:paraId="458F0DCC" w14:textId="77777777" w:rsidTr="00D24EF3">
        <w:tc>
          <w:tcPr>
            <w:tcW w:w="2520" w:type="dxa"/>
          </w:tcPr>
          <w:p w14:paraId="1B6F6F67" w14:textId="77777777" w:rsidR="00AF0BE3" w:rsidRDefault="00AF0BE3" w:rsidP="00D24EF3">
            <w:pPr>
              <w:pStyle w:val="0-29TableBody"/>
            </w:pPr>
            <w:r>
              <w:t>Linear (equivalent models include Power, Polynomial 2°, 4°, 5°)</w:t>
            </w:r>
          </w:p>
        </w:tc>
        <w:tc>
          <w:tcPr>
            <w:tcW w:w="1152" w:type="dxa"/>
          </w:tcPr>
          <w:p w14:paraId="1D11907F" w14:textId="77777777" w:rsidR="00AF0BE3" w:rsidRDefault="00AF0BE3" w:rsidP="00D24EF3">
            <w:pPr>
              <w:pStyle w:val="0-29TableBody"/>
            </w:pPr>
            <w:r>
              <w:t>0.009</w:t>
            </w:r>
          </w:p>
        </w:tc>
        <w:tc>
          <w:tcPr>
            <w:tcW w:w="1152" w:type="dxa"/>
          </w:tcPr>
          <w:p w14:paraId="45E115F4" w14:textId="77777777" w:rsidR="00AF0BE3" w:rsidRDefault="00AF0BE3" w:rsidP="00D24EF3">
            <w:pPr>
              <w:pStyle w:val="0-29TableBody"/>
            </w:pPr>
            <w:r>
              <w:t>13.729</w:t>
            </w:r>
          </w:p>
        </w:tc>
        <w:tc>
          <w:tcPr>
            <w:tcW w:w="1008" w:type="dxa"/>
          </w:tcPr>
          <w:p w14:paraId="671405DC" w14:textId="77777777" w:rsidR="00AF0BE3" w:rsidRDefault="00AF0BE3" w:rsidP="00D24EF3">
            <w:pPr>
              <w:pStyle w:val="0-29TableBody"/>
            </w:pPr>
            <w:r>
              <w:t>276.247</w:t>
            </w:r>
          </w:p>
        </w:tc>
        <w:tc>
          <w:tcPr>
            <w:tcW w:w="1008" w:type="dxa"/>
          </w:tcPr>
          <w:p w14:paraId="0631A90F" w14:textId="77777777" w:rsidR="00AF0BE3" w:rsidRDefault="00AF0BE3" w:rsidP="00D24EF3">
            <w:pPr>
              <w:pStyle w:val="0-29TableBody"/>
            </w:pPr>
            <w:r>
              <w:t>110.652</w:t>
            </w:r>
          </w:p>
        </w:tc>
        <w:tc>
          <w:tcPr>
            <w:tcW w:w="2520" w:type="dxa"/>
            <w:vMerge w:val="restart"/>
          </w:tcPr>
          <w:p w14:paraId="3A2F59A6" w14:textId="77777777" w:rsidR="00AF0BE3" w:rsidRDefault="00AF0BE3" w:rsidP="00D24EF3">
            <w:pPr>
              <w:pStyle w:val="0-29TableBody"/>
            </w:pPr>
            <w:r>
              <w:t>No model was recommended as a best-fitting model.</w:t>
            </w:r>
          </w:p>
        </w:tc>
      </w:tr>
      <w:tr w:rsidR="00AF0BE3" w14:paraId="5B07F7A9" w14:textId="77777777" w:rsidTr="00D24EF3">
        <w:tc>
          <w:tcPr>
            <w:tcW w:w="2520" w:type="dxa"/>
          </w:tcPr>
          <w:p w14:paraId="1C111272" w14:textId="77777777" w:rsidR="00AF0BE3" w:rsidRDefault="00AF0BE3" w:rsidP="00D24EF3">
            <w:pPr>
              <w:pStyle w:val="0-29TableBody"/>
            </w:pPr>
            <w:r>
              <w:t>Polynomial 3°</w:t>
            </w:r>
          </w:p>
        </w:tc>
        <w:tc>
          <w:tcPr>
            <w:tcW w:w="1152" w:type="dxa"/>
          </w:tcPr>
          <w:p w14:paraId="55FD4FE4" w14:textId="77777777" w:rsidR="00AF0BE3" w:rsidRDefault="00AF0BE3" w:rsidP="00D24EF3">
            <w:pPr>
              <w:pStyle w:val="0-29TableBody"/>
            </w:pPr>
            <w:r>
              <w:t>0.009</w:t>
            </w:r>
          </w:p>
        </w:tc>
        <w:tc>
          <w:tcPr>
            <w:tcW w:w="1152" w:type="dxa"/>
          </w:tcPr>
          <w:p w14:paraId="71EECBAC" w14:textId="77777777" w:rsidR="00AF0BE3" w:rsidRDefault="00AF0BE3" w:rsidP="00D24EF3">
            <w:pPr>
              <w:pStyle w:val="0-29TableBody"/>
            </w:pPr>
            <w:r>
              <w:t>13.729</w:t>
            </w:r>
          </w:p>
        </w:tc>
        <w:tc>
          <w:tcPr>
            <w:tcW w:w="1008" w:type="dxa"/>
          </w:tcPr>
          <w:p w14:paraId="71086A43" w14:textId="77777777" w:rsidR="00AF0BE3" w:rsidRDefault="00AF0BE3" w:rsidP="00D24EF3">
            <w:pPr>
              <w:pStyle w:val="0-29TableBody"/>
            </w:pPr>
            <w:r>
              <w:t>276.248</w:t>
            </w:r>
          </w:p>
        </w:tc>
        <w:tc>
          <w:tcPr>
            <w:tcW w:w="1008" w:type="dxa"/>
          </w:tcPr>
          <w:p w14:paraId="6AE17204" w14:textId="77777777" w:rsidR="00AF0BE3" w:rsidRDefault="00AF0BE3" w:rsidP="00D24EF3">
            <w:pPr>
              <w:pStyle w:val="0-29TableBody"/>
            </w:pPr>
            <w:r>
              <w:t>110.652</w:t>
            </w:r>
          </w:p>
        </w:tc>
        <w:tc>
          <w:tcPr>
            <w:tcW w:w="1560" w:type="dxa"/>
            <w:vMerge/>
          </w:tcPr>
          <w:p w14:paraId="65DFF006" w14:textId="77777777" w:rsidR="00AF0BE3" w:rsidRDefault="00AF0BE3" w:rsidP="00D24EF3"/>
        </w:tc>
      </w:tr>
      <w:tr w:rsidR="00AF0BE3" w14:paraId="7C674EF8" w14:textId="77777777" w:rsidTr="00D24EF3">
        <w:tc>
          <w:tcPr>
            <w:tcW w:w="2520" w:type="dxa"/>
          </w:tcPr>
          <w:p w14:paraId="5BB4F44C" w14:textId="77777777" w:rsidR="00AF0BE3" w:rsidRDefault="00AF0BE3" w:rsidP="00D24EF3">
            <w:pPr>
              <w:pStyle w:val="0-29TableBody"/>
            </w:pPr>
            <w:r>
              <w:t>Hill</w:t>
            </w:r>
          </w:p>
        </w:tc>
        <w:tc>
          <w:tcPr>
            <w:tcW w:w="1152" w:type="dxa"/>
          </w:tcPr>
          <w:p w14:paraId="480CE2A6" w14:textId="77777777" w:rsidR="00AF0BE3" w:rsidRDefault="00AF0BE3" w:rsidP="00D24EF3">
            <w:pPr>
              <w:pStyle w:val="0-29TableBody"/>
            </w:pPr>
            <w:r>
              <w:t>0.331</w:t>
            </w:r>
          </w:p>
        </w:tc>
        <w:tc>
          <w:tcPr>
            <w:tcW w:w="1152" w:type="dxa"/>
          </w:tcPr>
          <w:p w14:paraId="315FC862" w14:textId="77777777" w:rsidR="00AF0BE3" w:rsidRDefault="00AF0BE3" w:rsidP="00D24EF3">
            <w:pPr>
              <w:pStyle w:val="0-29TableBody"/>
            </w:pPr>
            <w:r>
              <w:t>5.616</w:t>
            </w:r>
          </w:p>
        </w:tc>
        <w:tc>
          <w:tcPr>
            <w:tcW w:w="1008" w:type="dxa"/>
          </w:tcPr>
          <w:p w14:paraId="4297156B" w14:textId="77777777" w:rsidR="00AF0BE3" w:rsidRDefault="00AF0BE3" w:rsidP="00D24EF3">
            <w:pPr>
              <w:pStyle w:val="0-29TableBody"/>
            </w:pPr>
            <w:r>
              <w:t>3.275</w:t>
            </w:r>
          </w:p>
        </w:tc>
        <w:tc>
          <w:tcPr>
            <w:tcW w:w="1008" w:type="dxa"/>
          </w:tcPr>
          <w:p w14:paraId="391D7E17" w14:textId="77777777" w:rsidR="00AF0BE3" w:rsidRDefault="00AF0BE3" w:rsidP="00D24EF3">
            <w:pPr>
              <w:pStyle w:val="0-29TableBody"/>
            </w:pPr>
            <w:r>
              <w:t>-999</w:t>
            </w:r>
          </w:p>
        </w:tc>
        <w:tc>
          <w:tcPr>
            <w:tcW w:w="1560" w:type="dxa"/>
            <w:vMerge/>
          </w:tcPr>
          <w:p w14:paraId="3B7B187D" w14:textId="77777777" w:rsidR="00AF0BE3" w:rsidRDefault="00AF0BE3" w:rsidP="00D24EF3"/>
        </w:tc>
      </w:tr>
      <w:tr w:rsidR="00AF0BE3" w14:paraId="445579AF" w14:textId="77777777" w:rsidTr="00D24EF3">
        <w:tc>
          <w:tcPr>
            <w:tcW w:w="2520" w:type="dxa"/>
          </w:tcPr>
          <w:p w14:paraId="224D7EF3" w14:textId="77777777" w:rsidR="00AF0BE3" w:rsidRDefault="00AF0BE3" w:rsidP="00D24EF3">
            <w:pPr>
              <w:pStyle w:val="0-29TableBody"/>
            </w:pPr>
            <w:r>
              <w:t>Exponential M2 (equivalent models include Exponential M3)</w:t>
            </w:r>
          </w:p>
        </w:tc>
        <w:tc>
          <w:tcPr>
            <w:tcW w:w="1152" w:type="dxa"/>
          </w:tcPr>
          <w:p w14:paraId="120BF7B0" w14:textId="77777777" w:rsidR="00AF0BE3" w:rsidRDefault="00AF0BE3" w:rsidP="00D24EF3">
            <w:pPr>
              <w:pStyle w:val="0-29TableBody"/>
            </w:pPr>
            <w:r>
              <w:t>0.009</w:t>
            </w:r>
          </w:p>
        </w:tc>
        <w:tc>
          <w:tcPr>
            <w:tcW w:w="1152" w:type="dxa"/>
          </w:tcPr>
          <w:p w14:paraId="7029D262" w14:textId="77777777" w:rsidR="00AF0BE3" w:rsidRDefault="00AF0BE3" w:rsidP="00D24EF3">
            <w:pPr>
              <w:pStyle w:val="0-29TableBody"/>
            </w:pPr>
            <w:r>
              <w:t>13.69</w:t>
            </w:r>
          </w:p>
        </w:tc>
        <w:tc>
          <w:tcPr>
            <w:tcW w:w="1008" w:type="dxa"/>
          </w:tcPr>
          <w:p w14:paraId="0F78E354" w14:textId="77777777" w:rsidR="00AF0BE3" w:rsidRDefault="00AF0BE3" w:rsidP="00D24EF3">
            <w:pPr>
              <w:pStyle w:val="0-29TableBody"/>
            </w:pPr>
            <w:r>
              <w:t>268.705</w:t>
            </w:r>
          </w:p>
        </w:tc>
        <w:tc>
          <w:tcPr>
            <w:tcW w:w="1008" w:type="dxa"/>
          </w:tcPr>
          <w:p w14:paraId="2BB5CC62" w14:textId="77777777" w:rsidR="00AF0BE3" w:rsidRDefault="00AF0BE3" w:rsidP="00D24EF3">
            <w:pPr>
              <w:pStyle w:val="0-29TableBody"/>
            </w:pPr>
            <w:r>
              <w:t>105.9</w:t>
            </w:r>
          </w:p>
        </w:tc>
        <w:tc>
          <w:tcPr>
            <w:tcW w:w="1560" w:type="dxa"/>
            <w:vMerge/>
          </w:tcPr>
          <w:p w14:paraId="786E8E49" w14:textId="77777777" w:rsidR="00AF0BE3" w:rsidRDefault="00AF0BE3" w:rsidP="00D24EF3"/>
        </w:tc>
      </w:tr>
      <w:tr w:rsidR="00AF0BE3" w14:paraId="4D74891E" w14:textId="77777777" w:rsidTr="00D24EF3">
        <w:tc>
          <w:tcPr>
            <w:tcW w:w="2520" w:type="dxa"/>
          </w:tcPr>
          <w:p w14:paraId="1E2A0F75" w14:textId="77777777" w:rsidR="00AF0BE3" w:rsidRDefault="00AF0BE3" w:rsidP="00D24EF3">
            <w:pPr>
              <w:pStyle w:val="0-29TableBody"/>
            </w:pPr>
            <w:r>
              <w:t>Exponential M4 (equivalent models include Exponential M5)</w:t>
            </w:r>
          </w:p>
        </w:tc>
        <w:tc>
          <w:tcPr>
            <w:tcW w:w="1152" w:type="dxa"/>
          </w:tcPr>
          <w:p w14:paraId="4E9FD006" w14:textId="77777777" w:rsidR="00AF0BE3" w:rsidRDefault="00AF0BE3" w:rsidP="00D24EF3">
            <w:pPr>
              <w:pStyle w:val="0-29TableBody"/>
            </w:pPr>
            <w:r>
              <w:t>0.091</w:t>
            </w:r>
          </w:p>
        </w:tc>
        <w:tc>
          <w:tcPr>
            <w:tcW w:w="1152" w:type="dxa"/>
          </w:tcPr>
          <w:p w14:paraId="63FC4BD2" w14:textId="77777777" w:rsidR="00AF0BE3" w:rsidRDefault="00AF0BE3" w:rsidP="00D24EF3">
            <w:pPr>
              <w:pStyle w:val="0-29TableBody"/>
            </w:pPr>
            <w:r>
              <w:t>8.647</w:t>
            </w:r>
          </w:p>
        </w:tc>
        <w:tc>
          <w:tcPr>
            <w:tcW w:w="1008" w:type="dxa"/>
          </w:tcPr>
          <w:p w14:paraId="60F5A8BB" w14:textId="77777777" w:rsidR="00AF0BE3" w:rsidRDefault="00AF0BE3" w:rsidP="00D24EF3">
            <w:pPr>
              <w:pStyle w:val="0-29TableBody"/>
            </w:pPr>
            <w:r>
              <w:t>5.135</w:t>
            </w:r>
          </w:p>
        </w:tc>
        <w:tc>
          <w:tcPr>
            <w:tcW w:w="1008" w:type="dxa"/>
          </w:tcPr>
          <w:p w14:paraId="4B56E7EC" w14:textId="77777777" w:rsidR="00AF0BE3" w:rsidRDefault="00AF0BE3" w:rsidP="00D24EF3">
            <w:pPr>
              <w:pStyle w:val="0-29TableBody"/>
            </w:pPr>
            <w:r>
              <w:t>2.007</w:t>
            </w:r>
          </w:p>
        </w:tc>
        <w:tc>
          <w:tcPr>
            <w:tcW w:w="1560" w:type="dxa"/>
            <w:vMerge/>
          </w:tcPr>
          <w:p w14:paraId="600C2857" w14:textId="77777777" w:rsidR="00AF0BE3" w:rsidRDefault="00AF0BE3" w:rsidP="00D24EF3"/>
        </w:tc>
      </w:tr>
    </w:tbl>
    <w:p w14:paraId="0ABD12E0" w14:textId="77777777" w:rsidR="00AF0BE3" w:rsidRDefault="00AF0BE3" w:rsidP="00AF0BE3">
      <w:pPr>
        <w:pStyle w:val="0-30TableFootnote"/>
      </w:pPr>
      <w:r>
        <w:rPr>
          <w:vertAlign w:val="superscript"/>
        </w:rPr>
        <w:t>a</w:t>
      </w:r>
      <w:r>
        <w:t xml:space="preserve"> Modeled variance case presented (BMDS Test 2 p-value = 9.0E-04, BMDS Test 3 p-value = 0.458).</w:t>
      </w:r>
    </w:p>
    <w:p w14:paraId="1289E016" w14:textId="77777777" w:rsidR="00AF0BE3" w:rsidRDefault="00AF0BE3" w:rsidP="00AF0BE3"/>
    <w:p w14:paraId="4E66751F" w14:textId="77777777" w:rsidR="00AF0BE3" w:rsidRDefault="00AF0BE3" w:rsidP="00AF0BE3">
      <w:pPr>
        <w:pStyle w:val="4-06AppendixHead2"/>
      </w:pPr>
      <w:r>
        <w:t>Model recommendation details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2517"/>
        <w:gridCol w:w="1080"/>
        <w:gridCol w:w="5753"/>
      </w:tblGrid>
      <w:tr w:rsidR="00AF0BE3" w14:paraId="38E4A94F" w14:textId="77777777" w:rsidTr="00D24EF3">
        <w:tc>
          <w:tcPr>
            <w:tcW w:w="2520" w:type="dxa"/>
          </w:tcPr>
          <w:p w14:paraId="4BA80AE4" w14:textId="77777777" w:rsidR="00AF0BE3" w:rsidRDefault="00AF0BE3" w:rsidP="00D24EF3">
            <w:pPr>
              <w:pStyle w:val="0-28TableHead"/>
            </w:pPr>
            <w:r>
              <w:t>Model</w:t>
            </w:r>
          </w:p>
        </w:tc>
        <w:tc>
          <w:tcPr>
            <w:tcW w:w="1080" w:type="dxa"/>
          </w:tcPr>
          <w:p w14:paraId="08B6A47F" w14:textId="77777777" w:rsidR="00AF0BE3" w:rsidRDefault="00AF0BE3" w:rsidP="00D24EF3">
            <w:pPr>
              <w:pStyle w:val="0-28TableHead"/>
            </w:pPr>
            <w:r>
              <w:t>Bin</w:t>
            </w:r>
          </w:p>
        </w:tc>
        <w:tc>
          <w:tcPr>
            <w:tcW w:w="5760" w:type="dxa"/>
          </w:tcPr>
          <w:p w14:paraId="61D1638B" w14:textId="77777777" w:rsidR="00AF0BE3" w:rsidRDefault="00AF0BE3" w:rsidP="00D24EF3">
            <w:pPr>
              <w:pStyle w:val="0-28TableHead"/>
            </w:pPr>
            <w:r>
              <w:t>Notes</w:t>
            </w:r>
          </w:p>
        </w:tc>
      </w:tr>
      <w:tr w:rsidR="00AF0BE3" w14:paraId="65A174DD" w14:textId="77777777" w:rsidTr="00D24EF3">
        <w:tc>
          <w:tcPr>
            <w:tcW w:w="2520" w:type="dxa"/>
          </w:tcPr>
          <w:p w14:paraId="373FFF10" w14:textId="77777777" w:rsidR="00AF0BE3" w:rsidRDefault="00AF0BE3" w:rsidP="00D24EF3">
            <w:pPr>
              <w:pStyle w:val="0-29TableBody"/>
            </w:pPr>
            <w:r>
              <w:t>Linear (equivalent models include Power, Polynomial 2°, 4°, 5°)</w:t>
            </w:r>
          </w:p>
        </w:tc>
        <w:tc>
          <w:tcPr>
            <w:tcW w:w="1080" w:type="dxa"/>
          </w:tcPr>
          <w:p w14:paraId="2D28C79B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107E4108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56917A77" w14:textId="77777777" w:rsidR="00AF0BE3" w:rsidRDefault="00AF0BE3" w:rsidP="00D24EF3">
            <w:pPr>
              <w:pStyle w:val="0-29TableBody"/>
            </w:pPr>
            <w:r>
              <w:t>• Goodness of fit p-value is less than threshold (0.00893 &lt; 0.1)</w:t>
            </w:r>
          </w:p>
          <w:p w14:paraId="261407AA" w14:textId="77777777" w:rsidR="00AF0BE3" w:rsidRDefault="00AF0BE3" w:rsidP="00D24EF3">
            <w:pPr>
              <w:pStyle w:val="0-29TableBody"/>
            </w:pPr>
            <w:r>
              <w:t>• Residual at lowest dose is greater than threshold (2.48 &gt; 2.0)</w:t>
            </w:r>
          </w:p>
          <w:p w14:paraId="6976D5D4" w14:textId="77777777" w:rsidR="00AF0BE3" w:rsidRDefault="00AF0BE3" w:rsidP="00D24EF3">
            <w:pPr>
              <w:pStyle w:val="0-29TableBody"/>
            </w:pPr>
            <w:r>
              <w:t>• Ratio of modeled to actual stdev. at control is greater than threshold (3.05 &gt; 1.5)</w:t>
            </w:r>
          </w:p>
          <w:p w14:paraId="0EF61463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Cautions</w:t>
            </w:r>
          </w:p>
          <w:p w14:paraId="1178E2CC" w14:textId="77777777" w:rsidR="00AF0BE3" w:rsidRDefault="00AF0BE3" w:rsidP="00D24EF3">
            <w:pPr>
              <w:pStyle w:val="0-29TableBody"/>
            </w:pPr>
            <w:r>
              <w:t>• Warning(s): THE MODEL HAS PROBABLY NOT CONVERGED!!!; THIS USUALLY MEANS THE MODEL HAS NOT CONVERGED!</w:t>
            </w:r>
          </w:p>
        </w:tc>
      </w:tr>
      <w:tr w:rsidR="00AF0BE3" w14:paraId="138B87F6" w14:textId="77777777" w:rsidTr="00D24EF3">
        <w:tc>
          <w:tcPr>
            <w:tcW w:w="2520" w:type="dxa"/>
          </w:tcPr>
          <w:p w14:paraId="7E0D2A6F" w14:textId="77777777" w:rsidR="00AF0BE3" w:rsidRDefault="00AF0BE3" w:rsidP="00D24EF3">
            <w:pPr>
              <w:pStyle w:val="0-29TableBody"/>
            </w:pPr>
            <w:r>
              <w:t>Polynomial 3°</w:t>
            </w:r>
          </w:p>
        </w:tc>
        <w:tc>
          <w:tcPr>
            <w:tcW w:w="1080" w:type="dxa"/>
          </w:tcPr>
          <w:p w14:paraId="5A21D098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5E4C4330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2EBA7ED3" w14:textId="77777777" w:rsidR="00AF0BE3" w:rsidRDefault="00AF0BE3" w:rsidP="00D24EF3">
            <w:pPr>
              <w:pStyle w:val="0-29TableBody"/>
            </w:pPr>
            <w:r>
              <w:t>• Goodness of fit p-value is less than threshold (0.00893 &lt; 0.1)</w:t>
            </w:r>
          </w:p>
          <w:p w14:paraId="43A03E31" w14:textId="77777777" w:rsidR="00AF0BE3" w:rsidRDefault="00AF0BE3" w:rsidP="00D24EF3">
            <w:pPr>
              <w:pStyle w:val="0-29TableBody"/>
            </w:pPr>
            <w:r>
              <w:t>• Residual at lowest dose is greater than threshold (2.48 &gt; 2.0)</w:t>
            </w:r>
          </w:p>
          <w:p w14:paraId="757EB9F6" w14:textId="77777777" w:rsidR="00AF0BE3" w:rsidRDefault="00AF0BE3" w:rsidP="00D24EF3">
            <w:pPr>
              <w:pStyle w:val="0-29TableBody"/>
            </w:pPr>
            <w:r>
              <w:t>• Ratio of modeled to actual stdev. at control is greater than threshold (3.05 &gt; 1.5)</w:t>
            </w:r>
          </w:p>
          <w:p w14:paraId="19B0FC3E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Cautions</w:t>
            </w:r>
          </w:p>
          <w:p w14:paraId="35C9A353" w14:textId="77777777" w:rsidR="00AF0BE3" w:rsidRDefault="00AF0BE3" w:rsidP="00D24EF3">
            <w:pPr>
              <w:pStyle w:val="0-29TableBody"/>
            </w:pPr>
            <w:r>
              <w:t>• Warning(s): THE MODEL HAS PROBABLY NOT CONVERGED!!!; THIS USUALLY MEANS THE MODEL HAS NOT CONVERGED!</w:t>
            </w:r>
          </w:p>
        </w:tc>
      </w:tr>
      <w:tr w:rsidR="00AF0BE3" w14:paraId="43F7BCBD" w14:textId="77777777" w:rsidTr="00D24EF3">
        <w:tc>
          <w:tcPr>
            <w:tcW w:w="2520" w:type="dxa"/>
          </w:tcPr>
          <w:p w14:paraId="6AEBB5EA" w14:textId="77777777" w:rsidR="00AF0BE3" w:rsidRDefault="00AF0BE3" w:rsidP="00D24EF3">
            <w:pPr>
              <w:pStyle w:val="0-29TableBody"/>
            </w:pPr>
            <w:r>
              <w:t>Hill</w:t>
            </w:r>
          </w:p>
        </w:tc>
        <w:tc>
          <w:tcPr>
            <w:tcW w:w="1080" w:type="dxa"/>
          </w:tcPr>
          <w:p w14:paraId="6FAED222" w14:textId="77777777" w:rsidR="00AF0BE3" w:rsidRDefault="00AF0BE3" w:rsidP="00D24EF3">
            <w:pPr>
              <w:pStyle w:val="0-29TableBody"/>
            </w:pPr>
            <w:r>
              <w:t>Failure</w:t>
            </w:r>
          </w:p>
        </w:tc>
        <w:tc>
          <w:tcPr>
            <w:tcW w:w="5760" w:type="dxa"/>
          </w:tcPr>
          <w:p w14:paraId="20C05392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Failures</w:t>
            </w:r>
          </w:p>
          <w:p w14:paraId="0D52CD34" w14:textId="77777777" w:rsidR="00AF0BE3" w:rsidRDefault="00AF0BE3" w:rsidP="00D24EF3">
            <w:pPr>
              <w:pStyle w:val="0-29TableBody"/>
            </w:pPr>
            <w:r>
              <w:t>• BMDL does not exist</w:t>
            </w:r>
          </w:p>
          <w:p w14:paraId="3C96EA1B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049FD9B7" w14:textId="77777777" w:rsidR="00AF0BE3" w:rsidRDefault="00AF0BE3" w:rsidP="00D24EF3">
            <w:pPr>
              <w:pStyle w:val="0-29TableBody"/>
            </w:pPr>
            <w:r>
              <w:t>• BMD/minimum dose ratio is greater than threshold (16.8 &gt; 10.0)</w:t>
            </w:r>
          </w:p>
          <w:p w14:paraId="036FF509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lastRenderedPageBreak/>
              <w:t>Cautions</w:t>
            </w:r>
          </w:p>
          <w:p w14:paraId="79180C8B" w14:textId="77777777" w:rsidR="00AF0BE3" w:rsidRDefault="00AF0BE3" w:rsidP="00D24EF3">
            <w:pPr>
              <w:pStyle w:val="0-29TableBody"/>
            </w:pPr>
            <w:r>
              <w:t>• Warning(s): BMDL computation failed.</w:t>
            </w:r>
          </w:p>
          <w:p w14:paraId="2AA62C21" w14:textId="77777777" w:rsidR="00AF0BE3" w:rsidRDefault="00AF0BE3" w:rsidP="00D24EF3">
            <w:pPr>
              <w:pStyle w:val="0-29TableBody"/>
            </w:pPr>
            <w:r>
              <w:t>• BMD/minimum dose ratio is greater than threshold (16.8 &gt; 3.0)</w:t>
            </w:r>
          </w:p>
        </w:tc>
      </w:tr>
      <w:tr w:rsidR="00AF0BE3" w14:paraId="3A8994F6" w14:textId="77777777" w:rsidTr="00D24EF3">
        <w:tc>
          <w:tcPr>
            <w:tcW w:w="2520" w:type="dxa"/>
          </w:tcPr>
          <w:p w14:paraId="121074D5" w14:textId="77777777" w:rsidR="00AF0BE3" w:rsidRDefault="00AF0BE3" w:rsidP="00D24EF3">
            <w:pPr>
              <w:pStyle w:val="0-29TableBody"/>
            </w:pPr>
            <w:r>
              <w:lastRenderedPageBreak/>
              <w:t>Exponential M2 (equivalent models include Exponential M3)</w:t>
            </w:r>
          </w:p>
        </w:tc>
        <w:tc>
          <w:tcPr>
            <w:tcW w:w="1080" w:type="dxa"/>
          </w:tcPr>
          <w:p w14:paraId="1C5EBE83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79BF64BA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3E883C2A" w14:textId="77777777" w:rsidR="00AF0BE3" w:rsidRDefault="00AF0BE3" w:rsidP="00D24EF3">
            <w:pPr>
              <w:pStyle w:val="0-29TableBody"/>
            </w:pPr>
            <w:r>
              <w:t>• Goodness of fit p-value is less than threshold (0.00908 &lt; 0.1)</w:t>
            </w:r>
          </w:p>
          <w:p w14:paraId="0B78F632" w14:textId="77777777" w:rsidR="00AF0BE3" w:rsidRDefault="00AF0BE3" w:rsidP="00D24EF3">
            <w:pPr>
              <w:pStyle w:val="0-29TableBody"/>
            </w:pPr>
            <w:r>
              <w:t>• Residual at lowest dose is greater than threshold (2.48 &gt; 2.0)</w:t>
            </w:r>
          </w:p>
        </w:tc>
      </w:tr>
      <w:tr w:rsidR="00AF0BE3" w14:paraId="6E6AB6C1" w14:textId="77777777" w:rsidTr="00D24EF3">
        <w:tc>
          <w:tcPr>
            <w:tcW w:w="2520" w:type="dxa"/>
          </w:tcPr>
          <w:p w14:paraId="4B246F11" w14:textId="77777777" w:rsidR="00AF0BE3" w:rsidRDefault="00AF0BE3" w:rsidP="00D24EF3">
            <w:pPr>
              <w:pStyle w:val="0-29TableBody"/>
            </w:pPr>
            <w:r>
              <w:t>Exponential M4 (equivalent models include Exponential M5)</w:t>
            </w:r>
          </w:p>
        </w:tc>
        <w:tc>
          <w:tcPr>
            <w:tcW w:w="1080" w:type="dxa"/>
          </w:tcPr>
          <w:p w14:paraId="4FC5C6E0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716B6832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40894ACA" w14:textId="77777777" w:rsidR="00AF0BE3" w:rsidRDefault="00AF0BE3" w:rsidP="00D24EF3">
            <w:pPr>
              <w:pStyle w:val="0-29TableBody"/>
            </w:pPr>
            <w:r>
              <w:t>• Goodness of fit p-value is less than threshold (0.0914 &lt; 0.1)</w:t>
            </w:r>
          </w:p>
          <w:p w14:paraId="6E06EE56" w14:textId="77777777" w:rsidR="00AF0BE3" w:rsidRDefault="00AF0BE3" w:rsidP="00D24EF3">
            <w:pPr>
              <w:pStyle w:val="0-29TableBody"/>
            </w:pPr>
            <w:r>
              <w:t>• BMD/minimum dose ratio is greater than threshold (10.7 &gt; 10.0)</w:t>
            </w:r>
          </w:p>
          <w:p w14:paraId="1AF259F9" w14:textId="77777777" w:rsidR="00AF0BE3" w:rsidRDefault="00AF0BE3" w:rsidP="00D24EF3">
            <w:pPr>
              <w:pStyle w:val="0-29TableBody"/>
            </w:pPr>
            <w:r>
              <w:t>• BMDL/minimum dose ratio is greater than threshold (27.4 &gt; 10.0)</w:t>
            </w:r>
          </w:p>
          <w:p w14:paraId="5E725B54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Cautions</w:t>
            </w:r>
          </w:p>
          <w:p w14:paraId="6426965B" w14:textId="77777777" w:rsidR="00AF0BE3" w:rsidRDefault="00AF0BE3" w:rsidP="00D24EF3">
            <w:pPr>
              <w:pStyle w:val="0-29TableBody"/>
            </w:pPr>
            <w:r>
              <w:t>• BMD/minimum dose ratio is greater than threshold (10.7 &gt; 3.0)</w:t>
            </w:r>
          </w:p>
          <w:p w14:paraId="37631007" w14:textId="77777777" w:rsidR="00AF0BE3" w:rsidRDefault="00AF0BE3" w:rsidP="00D24EF3">
            <w:pPr>
              <w:pStyle w:val="0-29TableBody"/>
            </w:pPr>
            <w:r>
              <w:t>• BMDL/minimum dose ratio is greater than threshold (27.4 &gt; 3.0)</w:t>
            </w:r>
          </w:p>
        </w:tc>
      </w:tr>
    </w:tbl>
    <w:p w14:paraId="0EF1FEA1" w14:textId="77777777" w:rsidR="00AF0BE3" w:rsidRDefault="00AF0BE3" w:rsidP="00AF0BE3"/>
    <w:p w14:paraId="74C22B58" w14:textId="77777777" w:rsidR="00AF0BE3" w:rsidRDefault="00AF0BE3" w:rsidP="00AF0BE3">
      <w:pPr>
        <w:pStyle w:val="4-06AppendixHead2"/>
      </w:pPr>
      <w:r>
        <w:t>Recommended model</w:t>
      </w:r>
    </w:p>
    <w:p w14:paraId="5805CC66" w14:textId="77777777" w:rsidR="00AF0BE3" w:rsidRDefault="00AF0BE3" w:rsidP="00AF0BE3">
      <w:r>
        <w:rPr>
          <w:i/>
        </w:rPr>
        <w:t>No model was recommended as a best-fitting model.</w:t>
      </w:r>
    </w:p>
    <w:p w14:paraId="717F4197" w14:textId="77777777" w:rsidR="00AF0BE3" w:rsidRDefault="00AF0BE3" w:rsidP="00AF0BE3"/>
    <w:p w14:paraId="3A042435" w14:textId="77777777" w:rsidR="00AF0BE3" w:rsidRDefault="00AF0BE3" w:rsidP="00AF0BE3">
      <w:r>
        <w:br w:type="page"/>
      </w:r>
    </w:p>
    <w:p w14:paraId="4BEDE3E3" w14:textId="77777777" w:rsidR="00AF0BE3" w:rsidRDefault="00AF0BE3" w:rsidP="00AF0BE3">
      <w:pPr>
        <w:pStyle w:val="4-05AppendixHead1"/>
      </w:pPr>
      <w:r>
        <w:lastRenderedPageBreak/>
        <w:t>BMD Results for: White Blood Cells (10^3/uL)</w:t>
      </w:r>
    </w:p>
    <w:p w14:paraId="004C651E" w14:textId="77777777" w:rsidR="00AF0BE3" w:rsidRDefault="00AF0BE3" w:rsidP="00AF0BE3">
      <w:r>
        <w:t>BMDS version: BMDS v2.7.0</w:t>
      </w:r>
    </w:p>
    <w:p w14:paraId="0DCFE7B9" w14:textId="77777777" w:rsidR="00AF0BE3" w:rsidRDefault="00AF0BE3" w:rsidP="00AF0BE3">
      <w:pPr>
        <w:pStyle w:val="4-06AppendixHead2"/>
      </w:pPr>
      <w:r>
        <w:t>Input dataset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1080"/>
        <w:gridCol w:w="1379"/>
        <w:gridCol w:w="1379"/>
        <w:gridCol w:w="1378"/>
        <w:gridCol w:w="1378"/>
        <w:gridCol w:w="1378"/>
        <w:gridCol w:w="1378"/>
      </w:tblGrid>
      <w:tr w:rsidR="00AF0BE3" w14:paraId="39F2526B" w14:textId="77777777" w:rsidTr="00D24EF3">
        <w:tc>
          <w:tcPr>
            <w:tcW w:w="1080" w:type="dxa"/>
          </w:tcPr>
          <w:p w14:paraId="7BF9640B" w14:textId="77777777" w:rsidR="00AF0BE3" w:rsidRDefault="00AF0BE3" w:rsidP="00D24EF3">
            <w:pPr>
              <w:pStyle w:val="0-28TableHead"/>
            </w:pPr>
            <w:r>
              <w:t>Dose</w:t>
            </w:r>
          </w:p>
        </w:tc>
        <w:tc>
          <w:tcPr>
            <w:tcW w:w="1380" w:type="dxa"/>
          </w:tcPr>
          <w:p w14:paraId="297FFF47" w14:textId="77777777" w:rsidR="00AF0BE3" w:rsidRDefault="00AF0BE3" w:rsidP="00D24EF3">
            <w:pPr>
              <w:pStyle w:val="0-29TableBody"/>
            </w:pPr>
            <w:r>
              <w:t>0</w:t>
            </w:r>
          </w:p>
        </w:tc>
        <w:tc>
          <w:tcPr>
            <w:tcW w:w="1380" w:type="dxa"/>
          </w:tcPr>
          <w:p w14:paraId="2E710775" w14:textId="77777777" w:rsidR="00AF0BE3" w:rsidRDefault="00AF0BE3" w:rsidP="00D24EF3">
            <w:pPr>
              <w:pStyle w:val="0-29TableBody"/>
            </w:pPr>
            <w:r>
              <w:t>55</w:t>
            </w:r>
          </w:p>
        </w:tc>
        <w:tc>
          <w:tcPr>
            <w:tcW w:w="1380" w:type="dxa"/>
          </w:tcPr>
          <w:p w14:paraId="4137E3FA" w14:textId="77777777" w:rsidR="00AF0BE3" w:rsidRDefault="00AF0BE3" w:rsidP="00D24EF3">
            <w:pPr>
              <w:pStyle w:val="0-29TableBody"/>
            </w:pPr>
            <w:r>
              <w:t>110</w:t>
            </w:r>
          </w:p>
        </w:tc>
        <w:tc>
          <w:tcPr>
            <w:tcW w:w="1380" w:type="dxa"/>
          </w:tcPr>
          <w:p w14:paraId="1831CACF" w14:textId="77777777" w:rsidR="00AF0BE3" w:rsidRDefault="00AF0BE3" w:rsidP="00D24EF3">
            <w:pPr>
              <w:pStyle w:val="0-29TableBody"/>
            </w:pPr>
            <w:r>
              <w:t>220</w:t>
            </w:r>
          </w:p>
        </w:tc>
        <w:tc>
          <w:tcPr>
            <w:tcW w:w="1380" w:type="dxa"/>
          </w:tcPr>
          <w:p w14:paraId="493E2AA2" w14:textId="77777777" w:rsidR="00AF0BE3" w:rsidRDefault="00AF0BE3" w:rsidP="00D24EF3">
            <w:pPr>
              <w:pStyle w:val="0-29TableBody"/>
            </w:pPr>
            <w:r>
              <w:t>441</w:t>
            </w:r>
          </w:p>
        </w:tc>
        <w:tc>
          <w:tcPr>
            <w:tcW w:w="1380" w:type="dxa"/>
          </w:tcPr>
          <w:p w14:paraId="70F674F8" w14:textId="77777777" w:rsidR="00AF0BE3" w:rsidRDefault="00AF0BE3" w:rsidP="00D24EF3">
            <w:pPr>
              <w:pStyle w:val="0-29TableBody"/>
            </w:pPr>
            <w:r>
              <w:t>881</w:t>
            </w:r>
          </w:p>
        </w:tc>
      </w:tr>
      <w:tr w:rsidR="00AF0BE3" w14:paraId="7E4544FC" w14:textId="77777777" w:rsidTr="00D24EF3">
        <w:tc>
          <w:tcPr>
            <w:tcW w:w="1080" w:type="dxa"/>
          </w:tcPr>
          <w:p w14:paraId="2050A452" w14:textId="77777777" w:rsidR="00AF0BE3" w:rsidRDefault="00AF0BE3" w:rsidP="00D24EF3">
            <w:pPr>
              <w:pStyle w:val="0-28TableHead"/>
            </w:pPr>
            <w:r>
              <w:t>N</w:t>
            </w:r>
          </w:p>
        </w:tc>
        <w:tc>
          <w:tcPr>
            <w:tcW w:w="1380" w:type="dxa"/>
          </w:tcPr>
          <w:p w14:paraId="50BCA246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6FAA3204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6F4DB471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13104FF6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73D83C0C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49849497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</w:tr>
      <w:tr w:rsidR="00AF0BE3" w14:paraId="47D3B4B4" w14:textId="77777777" w:rsidTr="00D24EF3">
        <w:tc>
          <w:tcPr>
            <w:tcW w:w="1080" w:type="dxa"/>
          </w:tcPr>
          <w:p w14:paraId="42747979" w14:textId="77777777" w:rsidR="00AF0BE3" w:rsidRDefault="00AF0BE3" w:rsidP="00D24EF3">
            <w:pPr>
              <w:pStyle w:val="0-28TableHead"/>
            </w:pPr>
            <w:r>
              <w:t>Mean ± SD</w:t>
            </w:r>
          </w:p>
        </w:tc>
        <w:tc>
          <w:tcPr>
            <w:tcW w:w="1380" w:type="dxa"/>
          </w:tcPr>
          <w:p w14:paraId="0964EF9A" w14:textId="77777777" w:rsidR="00AF0BE3" w:rsidRDefault="00AF0BE3" w:rsidP="00D24EF3">
            <w:pPr>
              <w:pStyle w:val="0-29TableBody"/>
            </w:pPr>
            <w:r>
              <w:t>11.5 ± 0.894</w:t>
            </w:r>
          </w:p>
        </w:tc>
        <w:tc>
          <w:tcPr>
            <w:tcW w:w="1380" w:type="dxa"/>
          </w:tcPr>
          <w:p w14:paraId="004895DB" w14:textId="77777777" w:rsidR="00AF0BE3" w:rsidRDefault="00AF0BE3" w:rsidP="00D24EF3">
            <w:pPr>
              <w:pStyle w:val="0-29TableBody"/>
            </w:pPr>
            <w:r>
              <w:t>14.25 ± 1.364</w:t>
            </w:r>
          </w:p>
        </w:tc>
        <w:tc>
          <w:tcPr>
            <w:tcW w:w="1380" w:type="dxa"/>
          </w:tcPr>
          <w:p w14:paraId="7BA99ACB" w14:textId="77777777" w:rsidR="00AF0BE3" w:rsidRDefault="00AF0BE3" w:rsidP="00D24EF3">
            <w:pPr>
              <w:pStyle w:val="0-29TableBody"/>
            </w:pPr>
            <w:r>
              <w:t>12.07 ± 1.789</w:t>
            </w:r>
          </w:p>
        </w:tc>
        <w:tc>
          <w:tcPr>
            <w:tcW w:w="1380" w:type="dxa"/>
          </w:tcPr>
          <w:p w14:paraId="34A44C58" w14:textId="77777777" w:rsidR="00AF0BE3" w:rsidRDefault="00AF0BE3" w:rsidP="00D24EF3">
            <w:pPr>
              <w:pStyle w:val="0-29TableBody"/>
            </w:pPr>
            <w:r>
              <w:t>13.4 ± 0.984</w:t>
            </w:r>
          </w:p>
        </w:tc>
        <w:tc>
          <w:tcPr>
            <w:tcW w:w="1380" w:type="dxa"/>
          </w:tcPr>
          <w:p w14:paraId="1E1191BB" w14:textId="77777777" w:rsidR="00AF0BE3" w:rsidRDefault="00AF0BE3" w:rsidP="00D24EF3">
            <w:pPr>
              <w:pStyle w:val="0-29TableBody"/>
            </w:pPr>
            <w:r>
              <w:t>14.37 ± 2.437</w:t>
            </w:r>
          </w:p>
        </w:tc>
        <w:tc>
          <w:tcPr>
            <w:tcW w:w="1380" w:type="dxa"/>
          </w:tcPr>
          <w:p w14:paraId="23106A88" w14:textId="77777777" w:rsidR="00AF0BE3" w:rsidRDefault="00AF0BE3" w:rsidP="00D24EF3">
            <w:pPr>
              <w:pStyle w:val="0-29TableBody"/>
            </w:pPr>
            <w:r>
              <w:t>16.25 ± 2.236</w:t>
            </w:r>
          </w:p>
        </w:tc>
      </w:tr>
    </w:tbl>
    <w:p w14:paraId="1FC83A4E" w14:textId="77777777" w:rsidR="00AF0BE3" w:rsidRDefault="00AF0BE3" w:rsidP="00AF0BE3"/>
    <w:p w14:paraId="5F717ECD" w14:textId="77777777" w:rsidR="00AF0BE3" w:rsidRDefault="00AF0BE3" w:rsidP="00AF0BE3">
      <w:pPr>
        <w:pStyle w:val="4-06AppendixHead2"/>
      </w:pPr>
      <w:r>
        <w:t>Summary table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2515"/>
        <w:gridCol w:w="1151"/>
        <w:gridCol w:w="1151"/>
        <w:gridCol w:w="1008"/>
        <w:gridCol w:w="1008"/>
        <w:gridCol w:w="2517"/>
      </w:tblGrid>
      <w:tr w:rsidR="00AF0BE3" w14:paraId="546A9C3E" w14:textId="77777777" w:rsidTr="00D24EF3">
        <w:tc>
          <w:tcPr>
            <w:tcW w:w="2520" w:type="dxa"/>
            <w:vMerge w:val="restart"/>
          </w:tcPr>
          <w:p w14:paraId="201A6EB8" w14:textId="77777777" w:rsidR="00AF0BE3" w:rsidRDefault="00AF0BE3" w:rsidP="00D24EF3">
            <w:pPr>
              <w:pStyle w:val="0-28TableHead"/>
            </w:pPr>
            <w:r>
              <w:t>Model</w:t>
            </w:r>
            <w:r>
              <w:rPr>
                <w:vertAlign w:val="superscript"/>
              </w:rPr>
              <w:t>a</w:t>
            </w:r>
          </w:p>
        </w:tc>
        <w:tc>
          <w:tcPr>
            <w:tcW w:w="1152" w:type="dxa"/>
            <w:gridSpan w:val="2"/>
          </w:tcPr>
          <w:p w14:paraId="31164011" w14:textId="77777777" w:rsidR="00AF0BE3" w:rsidRDefault="00AF0BE3" w:rsidP="00D24EF3">
            <w:pPr>
              <w:pStyle w:val="0-28TableHead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3DA4A0FF" w14:textId="77777777" w:rsidR="00AF0BE3" w:rsidRDefault="00AF0BE3" w:rsidP="00D24EF3">
            <w:pPr>
              <w:pStyle w:val="0-28TableHead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6FC121CA" w14:textId="77777777" w:rsidR="00AF0BE3" w:rsidRDefault="00AF0BE3" w:rsidP="00D24EF3">
            <w:pPr>
              <w:pStyle w:val="0-28TableHead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5F3A2357" w14:textId="77777777" w:rsidR="00AF0BE3" w:rsidRDefault="00AF0BE3" w:rsidP="00D24EF3">
            <w:pPr>
              <w:pStyle w:val="0-28TableHead"/>
            </w:pPr>
            <w:r>
              <w:t>Comments</w:t>
            </w:r>
          </w:p>
        </w:tc>
      </w:tr>
      <w:tr w:rsidR="00AF0BE3" w14:paraId="30D03CEA" w14:textId="77777777" w:rsidTr="00D24EF3">
        <w:tc>
          <w:tcPr>
            <w:tcW w:w="1560" w:type="dxa"/>
            <w:vMerge/>
          </w:tcPr>
          <w:p w14:paraId="18F8D5FC" w14:textId="77777777" w:rsidR="00AF0BE3" w:rsidRDefault="00AF0BE3" w:rsidP="00D24EF3"/>
        </w:tc>
        <w:tc>
          <w:tcPr>
            <w:tcW w:w="1152" w:type="dxa"/>
          </w:tcPr>
          <w:p w14:paraId="1D35E7C3" w14:textId="77777777" w:rsidR="00AF0BE3" w:rsidRDefault="00AF0BE3" w:rsidP="00D24EF3">
            <w:pPr>
              <w:pStyle w:val="0-28TableHead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3808D4B2" w14:textId="77777777" w:rsidR="00AF0BE3" w:rsidRDefault="00AF0BE3" w:rsidP="00D24EF3">
            <w:pPr>
              <w:pStyle w:val="0-28TableHead"/>
            </w:pPr>
            <w:r>
              <w:t>AIC</w:t>
            </w:r>
          </w:p>
        </w:tc>
        <w:tc>
          <w:tcPr>
            <w:tcW w:w="1560" w:type="dxa"/>
            <w:vMerge/>
          </w:tcPr>
          <w:p w14:paraId="45D474A0" w14:textId="77777777" w:rsidR="00AF0BE3" w:rsidRDefault="00AF0BE3" w:rsidP="00D24EF3"/>
        </w:tc>
        <w:tc>
          <w:tcPr>
            <w:tcW w:w="1560" w:type="dxa"/>
            <w:vMerge/>
          </w:tcPr>
          <w:p w14:paraId="028AEE4D" w14:textId="77777777" w:rsidR="00AF0BE3" w:rsidRDefault="00AF0BE3" w:rsidP="00D24EF3"/>
        </w:tc>
        <w:tc>
          <w:tcPr>
            <w:tcW w:w="1560" w:type="dxa"/>
            <w:vMerge/>
          </w:tcPr>
          <w:p w14:paraId="26E4C116" w14:textId="77777777" w:rsidR="00AF0BE3" w:rsidRDefault="00AF0BE3" w:rsidP="00D24EF3"/>
        </w:tc>
      </w:tr>
      <w:tr w:rsidR="00AF0BE3" w14:paraId="1737361E" w14:textId="77777777" w:rsidTr="00D24EF3">
        <w:tc>
          <w:tcPr>
            <w:tcW w:w="2520" w:type="dxa"/>
          </w:tcPr>
          <w:p w14:paraId="3FBDB845" w14:textId="77777777" w:rsidR="00AF0BE3" w:rsidRDefault="00AF0BE3" w:rsidP="00D24EF3">
            <w:pPr>
              <w:pStyle w:val="0-29TableBody"/>
            </w:pPr>
            <w:r>
              <w:t>Linear (equivalent models include Power, Polynomial 2°, 4°, 5°)</w:t>
            </w:r>
          </w:p>
        </w:tc>
        <w:tc>
          <w:tcPr>
            <w:tcW w:w="1152" w:type="dxa"/>
          </w:tcPr>
          <w:p w14:paraId="6C53120B" w14:textId="77777777" w:rsidR="00AF0BE3" w:rsidRDefault="00AF0BE3" w:rsidP="00D24EF3">
            <w:pPr>
              <w:pStyle w:val="0-29TableBody"/>
            </w:pPr>
            <w:r>
              <w:t>0.11</w:t>
            </w:r>
          </w:p>
        </w:tc>
        <w:tc>
          <w:tcPr>
            <w:tcW w:w="1152" w:type="dxa"/>
          </w:tcPr>
          <w:p w14:paraId="49E82E2D" w14:textId="77777777" w:rsidR="00AF0BE3" w:rsidRDefault="00AF0BE3" w:rsidP="00D24EF3">
            <w:pPr>
              <w:pStyle w:val="0-29TableBody"/>
            </w:pPr>
            <w:r>
              <w:t>69.413</w:t>
            </w:r>
          </w:p>
        </w:tc>
        <w:tc>
          <w:tcPr>
            <w:tcW w:w="1008" w:type="dxa"/>
          </w:tcPr>
          <w:p w14:paraId="6B4049B0" w14:textId="77777777" w:rsidR="00AF0BE3" w:rsidRDefault="00AF0BE3" w:rsidP="00D24EF3">
            <w:pPr>
              <w:pStyle w:val="0-29TableBody"/>
            </w:pPr>
            <w:r>
              <w:t>394.049</w:t>
            </w:r>
          </w:p>
        </w:tc>
        <w:tc>
          <w:tcPr>
            <w:tcW w:w="1008" w:type="dxa"/>
          </w:tcPr>
          <w:p w14:paraId="1C57E0DF" w14:textId="77777777" w:rsidR="00AF0BE3" w:rsidRDefault="00AF0BE3" w:rsidP="00D24EF3">
            <w:pPr>
              <w:pStyle w:val="0-29TableBody"/>
            </w:pPr>
            <w:r>
              <w:t>272.328</w:t>
            </w:r>
          </w:p>
        </w:tc>
        <w:tc>
          <w:tcPr>
            <w:tcW w:w="2520" w:type="dxa"/>
            <w:vMerge w:val="restart"/>
          </w:tcPr>
          <w:p w14:paraId="725A8F45" w14:textId="77777777" w:rsidR="00AF0BE3" w:rsidRDefault="00AF0BE3" w:rsidP="00D24EF3">
            <w:pPr>
              <w:pStyle w:val="0-29TableBody"/>
            </w:pPr>
            <w:r>
              <w:t>Exponential-M2 recommended as best-fitting model on the basis of the lowest AIC.</w:t>
            </w:r>
          </w:p>
        </w:tc>
      </w:tr>
      <w:tr w:rsidR="00AF0BE3" w14:paraId="17955C36" w14:textId="77777777" w:rsidTr="00D24EF3">
        <w:tc>
          <w:tcPr>
            <w:tcW w:w="2520" w:type="dxa"/>
          </w:tcPr>
          <w:p w14:paraId="3C23CDAD" w14:textId="77777777" w:rsidR="00AF0BE3" w:rsidRDefault="00AF0BE3" w:rsidP="00D24EF3">
            <w:pPr>
              <w:pStyle w:val="0-29TableBody"/>
            </w:pPr>
            <w:r>
              <w:t>Polynomial 3°</w:t>
            </w:r>
          </w:p>
        </w:tc>
        <w:tc>
          <w:tcPr>
            <w:tcW w:w="1152" w:type="dxa"/>
          </w:tcPr>
          <w:p w14:paraId="44964934" w14:textId="77777777" w:rsidR="00AF0BE3" w:rsidRDefault="00AF0BE3" w:rsidP="00D24EF3">
            <w:pPr>
              <w:pStyle w:val="0-29TableBody"/>
            </w:pPr>
            <w:r>
              <w:t>0.11</w:t>
            </w:r>
          </w:p>
        </w:tc>
        <w:tc>
          <w:tcPr>
            <w:tcW w:w="1152" w:type="dxa"/>
          </w:tcPr>
          <w:p w14:paraId="5483242F" w14:textId="77777777" w:rsidR="00AF0BE3" w:rsidRDefault="00AF0BE3" w:rsidP="00D24EF3">
            <w:pPr>
              <w:pStyle w:val="0-29TableBody"/>
            </w:pPr>
            <w:r>
              <w:t>69.413</w:t>
            </w:r>
          </w:p>
        </w:tc>
        <w:tc>
          <w:tcPr>
            <w:tcW w:w="1008" w:type="dxa"/>
          </w:tcPr>
          <w:p w14:paraId="4610062D" w14:textId="77777777" w:rsidR="00AF0BE3" w:rsidRDefault="00AF0BE3" w:rsidP="00D24EF3">
            <w:pPr>
              <w:pStyle w:val="0-29TableBody"/>
            </w:pPr>
            <w:r>
              <w:t>394.048</w:t>
            </w:r>
          </w:p>
        </w:tc>
        <w:tc>
          <w:tcPr>
            <w:tcW w:w="1008" w:type="dxa"/>
          </w:tcPr>
          <w:p w14:paraId="6FC9C3C9" w14:textId="77777777" w:rsidR="00AF0BE3" w:rsidRDefault="00AF0BE3" w:rsidP="00D24EF3">
            <w:pPr>
              <w:pStyle w:val="0-29TableBody"/>
            </w:pPr>
            <w:r>
              <w:t>272.328</w:t>
            </w:r>
          </w:p>
        </w:tc>
        <w:tc>
          <w:tcPr>
            <w:tcW w:w="1560" w:type="dxa"/>
            <w:vMerge/>
          </w:tcPr>
          <w:p w14:paraId="2A68F540" w14:textId="77777777" w:rsidR="00AF0BE3" w:rsidRDefault="00AF0BE3" w:rsidP="00D24EF3"/>
        </w:tc>
      </w:tr>
      <w:tr w:rsidR="00AF0BE3" w14:paraId="040664C0" w14:textId="77777777" w:rsidTr="00D24EF3">
        <w:tc>
          <w:tcPr>
            <w:tcW w:w="2520" w:type="dxa"/>
          </w:tcPr>
          <w:p w14:paraId="57FF53CA" w14:textId="77777777" w:rsidR="00AF0BE3" w:rsidRDefault="00AF0BE3" w:rsidP="00D24EF3">
            <w:pPr>
              <w:pStyle w:val="0-29TableBody"/>
            </w:pPr>
            <w:r>
              <w:t>Hill</w:t>
            </w:r>
          </w:p>
        </w:tc>
        <w:tc>
          <w:tcPr>
            <w:tcW w:w="1152" w:type="dxa"/>
          </w:tcPr>
          <w:p w14:paraId="793E53DB" w14:textId="77777777" w:rsidR="00AF0BE3" w:rsidRDefault="00AF0BE3" w:rsidP="00D24EF3">
            <w:pPr>
              <w:pStyle w:val="0-29TableBody"/>
            </w:pPr>
            <w:r>
              <w:t>0.057</w:t>
            </w:r>
          </w:p>
        </w:tc>
        <w:tc>
          <w:tcPr>
            <w:tcW w:w="1152" w:type="dxa"/>
          </w:tcPr>
          <w:p w14:paraId="6723F2D7" w14:textId="77777777" w:rsidR="00AF0BE3" w:rsidRDefault="00AF0BE3" w:rsidP="00D24EF3">
            <w:pPr>
              <w:pStyle w:val="0-29TableBody"/>
            </w:pPr>
            <w:r>
              <w:t>71.389</w:t>
            </w:r>
          </w:p>
        </w:tc>
        <w:tc>
          <w:tcPr>
            <w:tcW w:w="1008" w:type="dxa"/>
          </w:tcPr>
          <w:p w14:paraId="69280CBA" w14:textId="77777777" w:rsidR="00AF0BE3" w:rsidRDefault="00AF0BE3" w:rsidP="00D24EF3">
            <w:pPr>
              <w:pStyle w:val="0-29TableBody"/>
            </w:pPr>
            <w:r>
              <w:t>362.716</w:t>
            </w:r>
          </w:p>
        </w:tc>
        <w:tc>
          <w:tcPr>
            <w:tcW w:w="1008" w:type="dxa"/>
          </w:tcPr>
          <w:p w14:paraId="407D279E" w14:textId="77777777" w:rsidR="00AF0BE3" w:rsidRDefault="00AF0BE3" w:rsidP="00D24EF3">
            <w:pPr>
              <w:pStyle w:val="0-29TableBody"/>
            </w:pPr>
            <w:r>
              <w:t>97.985</w:t>
            </w:r>
          </w:p>
        </w:tc>
        <w:tc>
          <w:tcPr>
            <w:tcW w:w="1560" w:type="dxa"/>
            <w:vMerge/>
          </w:tcPr>
          <w:p w14:paraId="1C65AF65" w14:textId="77777777" w:rsidR="00AF0BE3" w:rsidRDefault="00AF0BE3" w:rsidP="00D24EF3"/>
        </w:tc>
      </w:tr>
      <w:tr w:rsidR="00AF0BE3" w14:paraId="54CE3879" w14:textId="77777777" w:rsidTr="00D24EF3">
        <w:tc>
          <w:tcPr>
            <w:tcW w:w="2520" w:type="dxa"/>
          </w:tcPr>
          <w:p w14:paraId="0453CFED" w14:textId="77777777" w:rsidR="00AF0BE3" w:rsidRDefault="00AF0BE3" w:rsidP="00D24EF3">
            <w:pPr>
              <w:pStyle w:val="0-29TableBody"/>
            </w:pPr>
            <w:r>
              <w:t>Exponential M2</w:t>
            </w:r>
            <w:r>
              <w:rPr>
                <w:vertAlign w:val="superscript"/>
              </w:rPr>
              <w:t>b</w:t>
            </w:r>
            <w:r>
              <w:t xml:space="preserve"> (equivalent models include Exponential M3)</w:t>
            </w:r>
          </w:p>
        </w:tc>
        <w:tc>
          <w:tcPr>
            <w:tcW w:w="1152" w:type="dxa"/>
          </w:tcPr>
          <w:p w14:paraId="1E5C7717" w14:textId="77777777" w:rsidR="00AF0BE3" w:rsidRDefault="00AF0BE3" w:rsidP="00D24EF3">
            <w:pPr>
              <w:pStyle w:val="0-29TableBody"/>
            </w:pPr>
            <w:r>
              <w:t>0.107</w:t>
            </w:r>
          </w:p>
        </w:tc>
        <w:tc>
          <w:tcPr>
            <w:tcW w:w="1152" w:type="dxa"/>
          </w:tcPr>
          <w:p w14:paraId="5C51657A" w14:textId="77777777" w:rsidR="00AF0BE3" w:rsidRDefault="00AF0BE3" w:rsidP="00D24EF3">
            <w:pPr>
              <w:pStyle w:val="0-29TableBody"/>
            </w:pPr>
            <w:r>
              <w:t>69.479</w:t>
            </w:r>
          </w:p>
        </w:tc>
        <w:tc>
          <w:tcPr>
            <w:tcW w:w="1008" w:type="dxa"/>
          </w:tcPr>
          <w:p w14:paraId="39AED509" w14:textId="77777777" w:rsidR="00AF0BE3" w:rsidRDefault="00AF0BE3" w:rsidP="00D24EF3">
            <w:pPr>
              <w:pStyle w:val="0-29TableBody"/>
            </w:pPr>
            <w:r>
              <w:t>426.561</w:t>
            </w:r>
          </w:p>
        </w:tc>
        <w:tc>
          <w:tcPr>
            <w:tcW w:w="1008" w:type="dxa"/>
          </w:tcPr>
          <w:p w14:paraId="032F7A56" w14:textId="77777777" w:rsidR="00AF0BE3" w:rsidRDefault="00AF0BE3" w:rsidP="00D24EF3">
            <w:pPr>
              <w:pStyle w:val="0-29TableBody"/>
            </w:pPr>
            <w:r>
              <w:t>308.468</w:t>
            </w:r>
          </w:p>
        </w:tc>
        <w:tc>
          <w:tcPr>
            <w:tcW w:w="1560" w:type="dxa"/>
            <w:vMerge/>
          </w:tcPr>
          <w:p w14:paraId="4F74F455" w14:textId="77777777" w:rsidR="00AF0BE3" w:rsidRDefault="00AF0BE3" w:rsidP="00D24EF3"/>
        </w:tc>
      </w:tr>
      <w:tr w:rsidR="00AF0BE3" w14:paraId="1508D22C" w14:textId="77777777" w:rsidTr="00D24EF3">
        <w:tc>
          <w:tcPr>
            <w:tcW w:w="2520" w:type="dxa"/>
          </w:tcPr>
          <w:p w14:paraId="06595167" w14:textId="77777777" w:rsidR="00AF0BE3" w:rsidRDefault="00AF0BE3" w:rsidP="00D24EF3">
            <w:pPr>
              <w:pStyle w:val="0-29TableBody"/>
            </w:pPr>
            <w:r>
              <w:t>Exponential M4 (equivalent models include Exponential M5)</w:t>
            </w:r>
          </w:p>
        </w:tc>
        <w:tc>
          <w:tcPr>
            <w:tcW w:w="1152" w:type="dxa"/>
          </w:tcPr>
          <w:p w14:paraId="2B948EEC" w14:textId="77777777" w:rsidR="00AF0BE3" w:rsidRDefault="00AF0BE3" w:rsidP="00D24EF3">
            <w:pPr>
              <w:pStyle w:val="0-29TableBody"/>
            </w:pPr>
            <w:r>
              <w:t>0.057</w:t>
            </w:r>
          </w:p>
        </w:tc>
        <w:tc>
          <w:tcPr>
            <w:tcW w:w="1152" w:type="dxa"/>
          </w:tcPr>
          <w:p w14:paraId="7D3BB78B" w14:textId="77777777" w:rsidR="00AF0BE3" w:rsidRDefault="00AF0BE3" w:rsidP="00D24EF3">
            <w:pPr>
              <w:pStyle w:val="0-29TableBody"/>
            </w:pPr>
            <w:r>
              <w:t>71.39</w:t>
            </w:r>
          </w:p>
        </w:tc>
        <w:tc>
          <w:tcPr>
            <w:tcW w:w="1008" w:type="dxa"/>
          </w:tcPr>
          <w:p w14:paraId="76FD3818" w14:textId="77777777" w:rsidR="00AF0BE3" w:rsidRDefault="00AF0BE3" w:rsidP="00D24EF3">
            <w:pPr>
              <w:pStyle w:val="0-29TableBody"/>
            </w:pPr>
            <w:r>
              <w:t>364.08</w:t>
            </w:r>
          </w:p>
        </w:tc>
        <w:tc>
          <w:tcPr>
            <w:tcW w:w="1008" w:type="dxa"/>
          </w:tcPr>
          <w:p w14:paraId="6B5DE06F" w14:textId="77777777" w:rsidR="00AF0BE3" w:rsidRDefault="00AF0BE3" w:rsidP="00D24EF3">
            <w:pPr>
              <w:pStyle w:val="0-29TableBody"/>
            </w:pPr>
            <w:r>
              <w:t>131.164</w:t>
            </w:r>
          </w:p>
        </w:tc>
        <w:tc>
          <w:tcPr>
            <w:tcW w:w="1560" w:type="dxa"/>
            <w:vMerge/>
          </w:tcPr>
          <w:p w14:paraId="0B77FBF0" w14:textId="77777777" w:rsidR="00AF0BE3" w:rsidRDefault="00AF0BE3" w:rsidP="00D24EF3"/>
        </w:tc>
      </w:tr>
    </w:tbl>
    <w:p w14:paraId="0E73AD5E" w14:textId="77777777" w:rsidR="00AF0BE3" w:rsidRDefault="00AF0BE3" w:rsidP="00AF0BE3">
      <w:pPr>
        <w:pStyle w:val="0-30TableFootnote"/>
      </w:pPr>
      <w:r>
        <w:rPr>
          <w:vertAlign w:val="superscript"/>
        </w:rPr>
        <w:t>a</w:t>
      </w:r>
      <w:r>
        <w:t xml:space="preserve"> Constant variance case presented (BMDS Test 2 p-value = 0.158, BMDS Test 3 p-value = 0.158).</w:t>
      </w:r>
    </w:p>
    <w:p w14:paraId="06CE984A" w14:textId="77777777" w:rsidR="00AF0BE3" w:rsidRDefault="00AF0BE3" w:rsidP="00AF0BE3">
      <w:pPr>
        <w:pStyle w:val="0-30TableFootnote"/>
      </w:pPr>
      <w:r>
        <w:rPr>
          <w:vertAlign w:val="superscript"/>
        </w:rPr>
        <w:t>b</w:t>
      </w:r>
      <w:r>
        <w:t xml:space="preserve"> Recommended model</w:t>
      </w:r>
    </w:p>
    <w:p w14:paraId="3EB4F7A5" w14:textId="77777777" w:rsidR="00AF0BE3" w:rsidRDefault="00AF0BE3" w:rsidP="00AF0BE3"/>
    <w:p w14:paraId="3F8D4796" w14:textId="77777777" w:rsidR="00AF0BE3" w:rsidRDefault="00AF0BE3" w:rsidP="00AF0BE3">
      <w:pPr>
        <w:pStyle w:val="4-06AppendixHead2"/>
      </w:pPr>
      <w:r>
        <w:t>Model recommendation details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2518"/>
        <w:gridCol w:w="1080"/>
        <w:gridCol w:w="5752"/>
      </w:tblGrid>
      <w:tr w:rsidR="00AF0BE3" w14:paraId="5E13548E" w14:textId="77777777" w:rsidTr="00D24EF3">
        <w:tc>
          <w:tcPr>
            <w:tcW w:w="2520" w:type="dxa"/>
          </w:tcPr>
          <w:p w14:paraId="2A002CBF" w14:textId="77777777" w:rsidR="00AF0BE3" w:rsidRDefault="00AF0BE3" w:rsidP="00D24EF3">
            <w:pPr>
              <w:pStyle w:val="0-28TableHead"/>
            </w:pPr>
            <w:r>
              <w:t>Model</w:t>
            </w:r>
          </w:p>
        </w:tc>
        <w:tc>
          <w:tcPr>
            <w:tcW w:w="1080" w:type="dxa"/>
          </w:tcPr>
          <w:p w14:paraId="63C15A66" w14:textId="77777777" w:rsidR="00AF0BE3" w:rsidRDefault="00AF0BE3" w:rsidP="00D24EF3">
            <w:pPr>
              <w:pStyle w:val="0-28TableHead"/>
            </w:pPr>
            <w:r>
              <w:t>Bin</w:t>
            </w:r>
          </w:p>
        </w:tc>
        <w:tc>
          <w:tcPr>
            <w:tcW w:w="5760" w:type="dxa"/>
          </w:tcPr>
          <w:p w14:paraId="0BB5F20B" w14:textId="77777777" w:rsidR="00AF0BE3" w:rsidRDefault="00AF0BE3" w:rsidP="00D24EF3">
            <w:pPr>
              <w:pStyle w:val="0-28TableHead"/>
            </w:pPr>
            <w:r>
              <w:t>Notes</w:t>
            </w:r>
          </w:p>
        </w:tc>
      </w:tr>
      <w:tr w:rsidR="00AF0BE3" w14:paraId="2B0FDEC5" w14:textId="77777777" w:rsidTr="00D24EF3">
        <w:tc>
          <w:tcPr>
            <w:tcW w:w="2520" w:type="dxa"/>
          </w:tcPr>
          <w:p w14:paraId="269FAD25" w14:textId="77777777" w:rsidR="00AF0BE3" w:rsidRDefault="00AF0BE3" w:rsidP="00D24EF3">
            <w:pPr>
              <w:pStyle w:val="0-29TableBody"/>
            </w:pPr>
            <w:r>
              <w:t>Linear (equivalent models include Power, Polynomial 2°, 4°, 5°)</w:t>
            </w:r>
          </w:p>
        </w:tc>
        <w:tc>
          <w:tcPr>
            <w:tcW w:w="1080" w:type="dxa"/>
          </w:tcPr>
          <w:p w14:paraId="56C22AF3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71F68331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1913E39E" w14:textId="77777777" w:rsidR="00AF0BE3" w:rsidRDefault="00AF0BE3" w:rsidP="00D24EF3">
            <w:pPr>
              <w:pStyle w:val="0-29TableBody"/>
            </w:pPr>
            <w:r>
              <w:t>• Ratio of modeled to actual stdev. at control is greater than threshold (1.96 &gt; 1.5)</w:t>
            </w:r>
          </w:p>
        </w:tc>
      </w:tr>
      <w:tr w:rsidR="00AF0BE3" w14:paraId="7C8F5AC5" w14:textId="77777777" w:rsidTr="00D24EF3">
        <w:tc>
          <w:tcPr>
            <w:tcW w:w="2520" w:type="dxa"/>
          </w:tcPr>
          <w:p w14:paraId="1AE1F227" w14:textId="77777777" w:rsidR="00AF0BE3" w:rsidRDefault="00AF0BE3" w:rsidP="00D24EF3">
            <w:pPr>
              <w:pStyle w:val="0-29TableBody"/>
            </w:pPr>
            <w:r>
              <w:t>Polynomial 3°</w:t>
            </w:r>
          </w:p>
        </w:tc>
        <w:tc>
          <w:tcPr>
            <w:tcW w:w="1080" w:type="dxa"/>
          </w:tcPr>
          <w:p w14:paraId="691379B0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2B3045A2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75EC1284" w14:textId="77777777" w:rsidR="00AF0BE3" w:rsidRDefault="00AF0BE3" w:rsidP="00D24EF3">
            <w:pPr>
              <w:pStyle w:val="0-29TableBody"/>
            </w:pPr>
            <w:r>
              <w:t>• Ratio of modeled to actual stdev. at control is greater than threshold (1.96 &gt; 1.5)</w:t>
            </w:r>
          </w:p>
        </w:tc>
      </w:tr>
      <w:tr w:rsidR="00AF0BE3" w14:paraId="391A3D19" w14:textId="77777777" w:rsidTr="00D24EF3">
        <w:tc>
          <w:tcPr>
            <w:tcW w:w="2520" w:type="dxa"/>
          </w:tcPr>
          <w:p w14:paraId="229A2B7C" w14:textId="77777777" w:rsidR="00AF0BE3" w:rsidRDefault="00AF0BE3" w:rsidP="00D24EF3">
            <w:pPr>
              <w:pStyle w:val="0-29TableBody"/>
            </w:pPr>
            <w:r>
              <w:t>Hill</w:t>
            </w:r>
          </w:p>
        </w:tc>
        <w:tc>
          <w:tcPr>
            <w:tcW w:w="1080" w:type="dxa"/>
          </w:tcPr>
          <w:p w14:paraId="0F82E787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2BF8D15A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03844317" w14:textId="77777777" w:rsidR="00AF0BE3" w:rsidRDefault="00AF0BE3" w:rsidP="00D24EF3">
            <w:pPr>
              <w:pStyle w:val="0-29TableBody"/>
            </w:pPr>
            <w:r>
              <w:t>• Goodness of fit p-value is less than threshold (0.0572 &lt; 0.1)</w:t>
            </w:r>
          </w:p>
          <w:p w14:paraId="040E7139" w14:textId="77777777" w:rsidR="00AF0BE3" w:rsidRDefault="00AF0BE3" w:rsidP="00D24EF3">
            <w:pPr>
              <w:pStyle w:val="0-29TableBody"/>
            </w:pPr>
            <w:r>
              <w:t>• Ratio of modeled to actual stdev. at control is greater than threshold (1.95 &gt; 1.5)</w:t>
            </w:r>
          </w:p>
        </w:tc>
      </w:tr>
      <w:tr w:rsidR="00AF0BE3" w14:paraId="5A4D6FB2" w14:textId="77777777" w:rsidTr="00D24EF3">
        <w:tc>
          <w:tcPr>
            <w:tcW w:w="2520" w:type="dxa"/>
          </w:tcPr>
          <w:p w14:paraId="3EA6B40F" w14:textId="77777777" w:rsidR="00AF0BE3" w:rsidRDefault="00AF0BE3" w:rsidP="00D24EF3">
            <w:pPr>
              <w:pStyle w:val="0-29TableBody"/>
            </w:pPr>
            <w:r>
              <w:t>Exponential M2</w:t>
            </w:r>
            <w:r>
              <w:rPr>
                <w:vertAlign w:val="superscript"/>
              </w:rPr>
              <w:t>a</w:t>
            </w:r>
            <w:r>
              <w:t xml:space="preserve"> (equivalent models include Exponential M3)</w:t>
            </w:r>
          </w:p>
        </w:tc>
        <w:tc>
          <w:tcPr>
            <w:tcW w:w="1080" w:type="dxa"/>
          </w:tcPr>
          <w:p w14:paraId="1C568456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3E1F8566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6C73C93F" w14:textId="77777777" w:rsidTr="00D24EF3">
        <w:tc>
          <w:tcPr>
            <w:tcW w:w="2520" w:type="dxa"/>
          </w:tcPr>
          <w:p w14:paraId="67C2F11A" w14:textId="77777777" w:rsidR="00AF0BE3" w:rsidRDefault="00AF0BE3" w:rsidP="00D24EF3">
            <w:pPr>
              <w:pStyle w:val="0-29TableBody"/>
            </w:pPr>
            <w:r>
              <w:t>Exponential M4 (equivalent models include Exponential M5)</w:t>
            </w:r>
          </w:p>
        </w:tc>
        <w:tc>
          <w:tcPr>
            <w:tcW w:w="1080" w:type="dxa"/>
          </w:tcPr>
          <w:p w14:paraId="3CA872CC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2548DBB8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7721F2FD" w14:textId="77777777" w:rsidR="00AF0BE3" w:rsidRDefault="00AF0BE3" w:rsidP="00D24EF3">
            <w:pPr>
              <w:pStyle w:val="0-29TableBody"/>
            </w:pPr>
            <w:r>
              <w:t>• Goodness of fit p-value is less than threshold (0.0572 &lt; 0.1)</w:t>
            </w:r>
          </w:p>
        </w:tc>
      </w:tr>
    </w:tbl>
    <w:p w14:paraId="30FC611C" w14:textId="77777777" w:rsidR="00AF0BE3" w:rsidRDefault="00AF0BE3" w:rsidP="00AF0BE3">
      <w:pPr>
        <w:pStyle w:val="0-30TableFootnote"/>
      </w:pPr>
      <w:r>
        <w:rPr>
          <w:vertAlign w:val="superscript"/>
        </w:rPr>
        <w:t>a</w:t>
      </w:r>
      <w:r>
        <w:t xml:space="preserve"> Recommended model</w:t>
      </w:r>
    </w:p>
    <w:p w14:paraId="5D264650" w14:textId="77777777" w:rsidR="00AF0BE3" w:rsidRDefault="00AF0BE3" w:rsidP="00AF0BE3"/>
    <w:p w14:paraId="20644E6B" w14:textId="77777777" w:rsidR="00AF0BE3" w:rsidRDefault="00AF0BE3" w:rsidP="00AF0BE3">
      <w:pPr>
        <w:pStyle w:val="4-06AppendixHead2"/>
      </w:pPr>
      <w:r>
        <w:lastRenderedPageBreak/>
        <w:t>Recommended model</w:t>
      </w:r>
    </w:p>
    <w:p w14:paraId="4321332A" w14:textId="77777777" w:rsidR="00AF0BE3" w:rsidRDefault="00AF0BE3" w:rsidP="00AF0BE3">
      <w:r>
        <w:rPr>
          <w:noProof/>
        </w:rPr>
        <w:drawing>
          <wp:inline distT="0" distB="0" distL="0" distR="0" wp14:anchorId="488850D1" wp14:editId="30913FAA">
            <wp:extent cx="5486400" cy="3429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4B95B" w14:textId="77777777" w:rsidR="00AF0BE3" w:rsidRDefault="00AF0BE3" w:rsidP="00AF0BE3">
      <w:pPr>
        <w:pStyle w:val="3-10aPreformat9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C:\Users\USERNAME\AppData\Local\Temp\2\bmds-801nvws5.(d)  </w:t>
      </w:r>
      <w:r>
        <w:br/>
        <w:t xml:space="preserve">  </w:t>
      </w:r>
      <w:r>
        <w:tab/>
        <w:t xml:space="preserve">  Gnuplot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Mon Dec 18 12:03:15 2017</w:t>
      </w:r>
      <w:r>
        <w:br/>
        <w:t xml:space="preserve"> ==================================================================== </w:t>
      </w:r>
      <w:r>
        <w:br/>
      </w:r>
      <w:r>
        <w:br/>
        <w:t xml:space="preserve"> BMDS_Model_Run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Data are assumed to be distributed: normally</w:t>
      </w:r>
      <w:r>
        <w:br/>
        <w:t xml:space="preserve">   Variance Model: exp(lnalpha +rho *ln(Y[dose]))</w:t>
      </w:r>
      <w:r>
        <w:br/>
        <w:t xml:space="preserve">   rho is set to 0.</w:t>
      </w:r>
      <w:r>
        <w:br/>
        <w:t xml:space="preserve">   A constant variance model is fit.</w:t>
      </w:r>
      <w:r>
        <w:br/>
      </w:r>
      <w:r>
        <w:lastRenderedPageBreak/>
        <w:br/>
        <w:t xml:space="preserve">   Total number of dose groups = 6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1e-008</w:t>
      </w:r>
      <w:r>
        <w:br/>
        <w:t xml:space="preserve">   Parameter Convergence has been set to: 1e-008</w:t>
      </w:r>
      <w:r>
        <w:br/>
      </w:r>
      <w:r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2</w:t>
      </w:r>
      <w:r>
        <w:br/>
        <w:t xml:space="preserve">                  --------          --------</w:t>
      </w:r>
      <w:r>
        <w:br/>
        <w:t xml:space="preserve">                    lnalpha          0.862552          </w:t>
      </w:r>
      <w:r>
        <w:br/>
        <w:t xml:space="preserve">                        rho                 0 Specified</w:t>
      </w:r>
      <w:r>
        <w:br/>
        <w:t xml:space="preserve">                          a           12.3833          </w:t>
      </w:r>
      <w:r>
        <w:br/>
        <w:t xml:space="preserve">                          b       0.000316473          </w:t>
      </w:r>
      <w:r>
        <w:br/>
        <w:t xml:space="preserve">                          c                 0 Specified</w:t>
      </w:r>
      <w:r>
        <w:br/>
        <w:t xml:space="preserve">                          d                 1 Specified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2          Std. Err.</w:t>
      </w:r>
      <w:r>
        <w:br/>
        <w:t xml:space="preserve">                   --------          -------          ---------</w:t>
      </w:r>
      <w:r>
        <w:br/>
        <w:t xml:space="preserve">                    lnalpha           1.11598          0.788169</w:t>
      </w:r>
      <w:r>
        <w:br/>
        <w:t xml:space="preserve">                          a           12.4397          0.419638</w:t>
      </w:r>
      <w:r>
        <w:br/>
        <w:t xml:space="preserve">                          b       0.000308099      7.05315e-005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Obs Mean     Obs Std Dev</w:t>
      </w:r>
      <w:r>
        <w:br/>
        <w:t xml:space="preserve">     -----    ---       ----------   -------------</w:t>
      </w:r>
      <w:r>
        <w:br/>
        <w:t xml:space="preserve">         0      5         11.5       0.8944</w:t>
      </w:r>
      <w:r>
        <w:br/>
        <w:t xml:space="preserve">        55      5        14.25        1.364</w:t>
      </w:r>
      <w:r>
        <w:br/>
        <w:t xml:space="preserve">       110      5        12.07        1.789</w:t>
      </w:r>
      <w:r>
        <w:br/>
        <w:t xml:space="preserve">       220      5         13.4       0.9839</w:t>
      </w:r>
      <w:r>
        <w:br/>
        <w:t xml:space="preserve">       441      5        14.37        2.437</w:t>
      </w:r>
      <w:r>
        <w:br/>
        <w:t xml:space="preserve">       881      5        16.25        2.236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 12.44        1.747           -1.203</w:t>
      </w:r>
      <w:r>
        <w:br/>
        <w:t xml:space="preserve">        55         12.65        1.747            2.045</w:t>
      </w:r>
      <w:r>
        <w:br/>
        <w:t xml:space="preserve">       110         12.87        1.747           -1.022</w:t>
      </w:r>
      <w:r>
        <w:br/>
        <w:t xml:space="preserve">       220         13.31        1.747           0.1124</w:t>
      </w:r>
      <w:r>
        <w:br/>
        <w:t xml:space="preserve">       441         14.25        1.747           0.1534</w:t>
      </w:r>
      <w:r>
        <w:br/>
        <w:t xml:space="preserve">       881         16.32        1.747          -0.0883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br/>
      </w:r>
      <w:r>
        <w:lastRenderedPageBreak/>
        <w:t xml:space="preserve">     Model A1:        Yij = Mu(i) + e(ij)</w:t>
      </w:r>
      <w:r>
        <w:br/>
        <w:t xml:space="preserve">               Var{e(ij)} = Sigma^2</w:t>
      </w:r>
      <w:r>
        <w:br/>
      </w:r>
      <w:r>
        <w:br/>
        <w:t xml:space="preserve">     Model A2:        Yij = Mu(i) + e(ij)</w:t>
      </w:r>
      <w:r>
        <w:br/>
        <w:t xml:space="preserve">               Var{e(ij)} = Sigma(i)^2</w:t>
      </w:r>
      <w:r>
        <w:br/>
      </w:r>
      <w:r>
        <w:br/>
        <w:t xml:space="preserve">     Model A3:        Yij = Mu(i) + e(ij)</w:t>
      </w:r>
      <w:r>
        <w:br/>
        <w:t xml:space="preserve">               Var{e(ij)} = exp(lalpha + log(mean(i)) * rho)</w:t>
      </w:r>
      <w:r>
        <w:br/>
      </w:r>
      <w:r>
        <w:br/>
        <w:t xml:space="preserve">     Model  R:        Yij = Mu + e(i)</w:t>
      </w:r>
      <w:r>
        <w:br/>
        <w:t xml:space="preserve">               Var{e(ij)} = Sigma^2</w:t>
      </w:r>
      <w:r>
        <w:br/>
      </w:r>
      <w:r>
        <w:br/>
      </w:r>
      <w:r>
        <w:br/>
        <w:t xml:space="preserve">                                Likelihoods of Interest</w:t>
      </w:r>
      <w:r>
        <w:br/>
      </w:r>
      <w:r>
        <w:br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-27.93828            7      69.87657</w:t>
      </w:r>
      <w:r>
        <w:br/>
        <w:t xml:space="preserve">                        A2       -23.95174           12      71.90349</w:t>
      </w:r>
      <w:r>
        <w:br/>
        <w:t xml:space="preserve">                        A3       -27.93828            7      69.87657</w:t>
      </w:r>
      <w:r>
        <w:br/>
        <w:t xml:space="preserve">                         R       -38.65083            2      81.30165</w:t>
      </w:r>
      <w:r>
        <w:br/>
        <w:t xml:space="preserve">                         2       -31.73973            3      69.47946</w:t>
      </w:r>
      <w:r>
        <w:br/>
      </w:r>
      <w:r>
        <w:br/>
      </w:r>
      <w:r>
        <w:br/>
        <w:t xml:space="preserve">   Additive constant for all log-likelihoods =     -27.57.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(A2 vs. R)</w:t>
      </w:r>
      <w:r>
        <w:br/>
        <w:t xml:space="preserve">   Test 2:  Are Variances Homogeneous? (A2 vs. A1)</w:t>
      </w:r>
      <w:r>
        <w:br/>
        <w:t xml:space="preserve">   Test 3:  Are variances adequately modeled? (A2 vs. A3)</w:t>
      </w:r>
      <w:r>
        <w:br/>
        <w:t xml:space="preserve">   Test 4:  Does Model 2 fit the data? (A3 vs. 2)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-2*log(Likelihood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 29.4          10            0.001074</w:t>
      </w:r>
      <w:r>
        <w:br/>
        <w:t xml:space="preserve">     Test 2                         7.973           5              0.1577</w:t>
      </w:r>
      <w:r>
        <w:br/>
        <w:t xml:space="preserve">     Test 3                         7.973           5              0.1577</w:t>
      </w:r>
      <w:r>
        <w:br/>
        <w:t xml:space="preserve">     Test 4                         7.603           4              0.1073</w:t>
      </w:r>
      <w:r>
        <w:br/>
      </w:r>
      <w:r>
        <w:br/>
      </w:r>
      <w:r>
        <w:br/>
        <w:t xml:space="preserve">     The p-value for Test 1 is less than .05.  There appears to be a</w:t>
      </w:r>
      <w:r>
        <w:br/>
        <w:t xml:space="preserve">     difference between response and/or variances among the dose</w:t>
      </w:r>
      <w:r>
        <w:br/>
        <w:t xml:space="preserve">     levels, it seems appropriate to model the data.</w:t>
      </w:r>
      <w:r>
        <w:br/>
      </w:r>
      <w:r>
        <w:br/>
        <w:t xml:space="preserve">     The p-value for Test 2 is greater than .1.  A homogeneous</w:t>
      </w:r>
      <w:r>
        <w:br/>
        <w:t xml:space="preserve">     variance model appears to be appropriate here.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4 is greater than .1.  Model 2 seems</w:t>
      </w:r>
      <w:r>
        <w:br/>
        <w:t xml:space="preserve">     to adequately describe the data.</w:t>
      </w:r>
      <w:r>
        <w:br/>
      </w:r>
      <w:r>
        <w:br/>
      </w:r>
      <w:r>
        <w:br/>
      </w:r>
      <w:r>
        <w:lastRenderedPageBreak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 426.561</w:t>
      </w:r>
      <w:r>
        <w:br/>
      </w:r>
      <w:r>
        <w:br/>
        <w:t xml:space="preserve">                 BMDL =      308.468</w:t>
      </w:r>
      <w:r>
        <w:br/>
      </w:r>
      <w:r>
        <w:br/>
        <w:t xml:space="preserve">                 BMDU =      724.926</w:t>
      </w:r>
      <w:r>
        <w:br/>
      </w:r>
    </w:p>
    <w:p w14:paraId="0F37D5DE" w14:textId="77777777" w:rsidR="00AF0BE3" w:rsidRDefault="00AF0BE3" w:rsidP="00AF0BE3"/>
    <w:p w14:paraId="6C145839" w14:textId="77777777" w:rsidR="00AF0BE3" w:rsidRDefault="00AF0BE3" w:rsidP="00AF0BE3">
      <w:r>
        <w:br w:type="page"/>
      </w:r>
    </w:p>
    <w:p w14:paraId="638973D9" w14:textId="77777777" w:rsidR="00AF0BE3" w:rsidRDefault="00AF0BE3" w:rsidP="00AF0BE3">
      <w:pPr>
        <w:pStyle w:val="4-05AppendixHead1"/>
      </w:pPr>
      <w:r>
        <w:lastRenderedPageBreak/>
        <w:t>BMD Results for: Monocytes (10^3/uL)</w:t>
      </w:r>
    </w:p>
    <w:p w14:paraId="2B2E3076" w14:textId="77777777" w:rsidR="00AF0BE3" w:rsidRDefault="00AF0BE3" w:rsidP="00AF0BE3">
      <w:r>
        <w:t>BMDS version: BMDS v2.7.0</w:t>
      </w:r>
    </w:p>
    <w:p w14:paraId="2605F689" w14:textId="77777777" w:rsidR="00AF0BE3" w:rsidRDefault="00AF0BE3" w:rsidP="00AF0BE3">
      <w:pPr>
        <w:pStyle w:val="4-06AppendixHead2"/>
      </w:pPr>
      <w:r>
        <w:t>Input dataset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1080"/>
        <w:gridCol w:w="1379"/>
        <w:gridCol w:w="1379"/>
        <w:gridCol w:w="1378"/>
        <w:gridCol w:w="1378"/>
        <w:gridCol w:w="1378"/>
        <w:gridCol w:w="1378"/>
      </w:tblGrid>
      <w:tr w:rsidR="00AF0BE3" w14:paraId="010BDE20" w14:textId="77777777" w:rsidTr="00D24EF3">
        <w:tc>
          <w:tcPr>
            <w:tcW w:w="1080" w:type="dxa"/>
          </w:tcPr>
          <w:p w14:paraId="4DCFAD2D" w14:textId="77777777" w:rsidR="00AF0BE3" w:rsidRDefault="00AF0BE3" w:rsidP="00D24EF3">
            <w:pPr>
              <w:pStyle w:val="0-28TableHead"/>
            </w:pPr>
            <w:r>
              <w:t>Dose</w:t>
            </w:r>
          </w:p>
        </w:tc>
        <w:tc>
          <w:tcPr>
            <w:tcW w:w="1380" w:type="dxa"/>
          </w:tcPr>
          <w:p w14:paraId="33337529" w14:textId="77777777" w:rsidR="00AF0BE3" w:rsidRDefault="00AF0BE3" w:rsidP="00D24EF3">
            <w:pPr>
              <w:pStyle w:val="0-29TableBody"/>
            </w:pPr>
            <w:r>
              <w:t>0</w:t>
            </w:r>
          </w:p>
        </w:tc>
        <w:tc>
          <w:tcPr>
            <w:tcW w:w="1380" w:type="dxa"/>
          </w:tcPr>
          <w:p w14:paraId="58226941" w14:textId="77777777" w:rsidR="00AF0BE3" w:rsidRDefault="00AF0BE3" w:rsidP="00D24EF3">
            <w:pPr>
              <w:pStyle w:val="0-29TableBody"/>
            </w:pPr>
            <w:r>
              <w:t>55</w:t>
            </w:r>
          </w:p>
        </w:tc>
        <w:tc>
          <w:tcPr>
            <w:tcW w:w="1380" w:type="dxa"/>
          </w:tcPr>
          <w:p w14:paraId="3B2CC7C4" w14:textId="77777777" w:rsidR="00AF0BE3" w:rsidRDefault="00AF0BE3" w:rsidP="00D24EF3">
            <w:pPr>
              <w:pStyle w:val="0-29TableBody"/>
            </w:pPr>
            <w:r>
              <w:t>110</w:t>
            </w:r>
          </w:p>
        </w:tc>
        <w:tc>
          <w:tcPr>
            <w:tcW w:w="1380" w:type="dxa"/>
          </w:tcPr>
          <w:p w14:paraId="3FF88C49" w14:textId="77777777" w:rsidR="00AF0BE3" w:rsidRDefault="00AF0BE3" w:rsidP="00D24EF3">
            <w:pPr>
              <w:pStyle w:val="0-29TableBody"/>
            </w:pPr>
            <w:r>
              <w:t>220</w:t>
            </w:r>
          </w:p>
        </w:tc>
        <w:tc>
          <w:tcPr>
            <w:tcW w:w="1380" w:type="dxa"/>
          </w:tcPr>
          <w:p w14:paraId="3D2A9D71" w14:textId="77777777" w:rsidR="00AF0BE3" w:rsidRDefault="00AF0BE3" w:rsidP="00D24EF3">
            <w:pPr>
              <w:pStyle w:val="0-29TableBody"/>
            </w:pPr>
            <w:r>
              <w:t>441</w:t>
            </w:r>
          </w:p>
        </w:tc>
        <w:tc>
          <w:tcPr>
            <w:tcW w:w="1380" w:type="dxa"/>
          </w:tcPr>
          <w:p w14:paraId="26E6D87C" w14:textId="77777777" w:rsidR="00AF0BE3" w:rsidRDefault="00AF0BE3" w:rsidP="00D24EF3">
            <w:pPr>
              <w:pStyle w:val="0-29TableBody"/>
            </w:pPr>
            <w:r>
              <w:t>881</w:t>
            </w:r>
          </w:p>
        </w:tc>
      </w:tr>
      <w:tr w:rsidR="00AF0BE3" w14:paraId="05ED5767" w14:textId="77777777" w:rsidTr="00D24EF3">
        <w:tc>
          <w:tcPr>
            <w:tcW w:w="1080" w:type="dxa"/>
          </w:tcPr>
          <w:p w14:paraId="3F551345" w14:textId="77777777" w:rsidR="00AF0BE3" w:rsidRDefault="00AF0BE3" w:rsidP="00D24EF3">
            <w:pPr>
              <w:pStyle w:val="0-28TableHead"/>
            </w:pPr>
            <w:r>
              <w:t>N</w:t>
            </w:r>
          </w:p>
        </w:tc>
        <w:tc>
          <w:tcPr>
            <w:tcW w:w="1380" w:type="dxa"/>
          </w:tcPr>
          <w:p w14:paraId="3DD106E6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170279C7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55068110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75921E5F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01A4215F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10A0DA8F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</w:tr>
      <w:tr w:rsidR="00AF0BE3" w14:paraId="0BEA187D" w14:textId="77777777" w:rsidTr="00D24EF3">
        <w:tc>
          <w:tcPr>
            <w:tcW w:w="1080" w:type="dxa"/>
          </w:tcPr>
          <w:p w14:paraId="7D3EB2EA" w14:textId="77777777" w:rsidR="00AF0BE3" w:rsidRDefault="00AF0BE3" w:rsidP="00D24EF3">
            <w:pPr>
              <w:pStyle w:val="0-28TableHead"/>
            </w:pPr>
            <w:r>
              <w:t>Mean ± SD</w:t>
            </w:r>
          </w:p>
        </w:tc>
        <w:tc>
          <w:tcPr>
            <w:tcW w:w="1380" w:type="dxa"/>
          </w:tcPr>
          <w:p w14:paraId="6962AECF" w14:textId="77777777" w:rsidR="00AF0BE3" w:rsidRDefault="00AF0BE3" w:rsidP="00D24EF3">
            <w:pPr>
              <w:pStyle w:val="0-29TableBody"/>
            </w:pPr>
            <w:r>
              <w:t>0.2 ± 0.134</w:t>
            </w:r>
          </w:p>
        </w:tc>
        <w:tc>
          <w:tcPr>
            <w:tcW w:w="1380" w:type="dxa"/>
          </w:tcPr>
          <w:p w14:paraId="09D91DBC" w14:textId="77777777" w:rsidR="00AF0BE3" w:rsidRDefault="00AF0BE3" w:rsidP="00D24EF3">
            <w:pPr>
              <w:pStyle w:val="0-29TableBody"/>
            </w:pPr>
            <w:r>
              <w:t>0.39 ± 0.134</w:t>
            </w:r>
          </w:p>
        </w:tc>
        <w:tc>
          <w:tcPr>
            <w:tcW w:w="1380" w:type="dxa"/>
          </w:tcPr>
          <w:p w14:paraId="6956634D" w14:textId="77777777" w:rsidR="00AF0BE3" w:rsidRDefault="00AF0BE3" w:rsidP="00D24EF3">
            <w:pPr>
              <w:pStyle w:val="0-29TableBody"/>
            </w:pPr>
            <w:r>
              <w:t>0.35 ± 0.179</w:t>
            </w:r>
          </w:p>
        </w:tc>
        <w:tc>
          <w:tcPr>
            <w:tcW w:w="1380" w:type="dxa"/>
          </w:tcPr>
          <w:p w14:paraId="322C6F0B" w14:textId="77777777" w:rsidR="00AF0BE3" w:rsidRDefault="00AF0BE3" w:rsidP="00D24EF3">
            <w:pPr>
              <w:pStyle w:val="0-29TableBody"/>
            </w:pPr>
            <w:r>
              <w:t>0.32 ± 0.134</w:t>
            </w:r>
          </w:p>
        </w:tc>
        <w:tc>
          <w:tcPr>
            <w:tcW w:w="1380" w:type="dxa"/>
          </w:tcPr>
          <w:p w14:paraId="6DACCC50" w14:textId="77777777" w:rsidR="00AF0BE3" w:rsidRDefault="00AF0BE3" w:rsidP="00D24EF3">
            <w:pPr>
              <w:pStyle w:val="0-29TableBody"/>
            </w:pPr>
            <w:r>
              <w:t>0.31 ± 0.134</w:t>
            </w:r>
          </w:p>
        </w:tc>
        <w:tc>
          <w:tcPr>
            <w:tcW w:w="1380" w:type="dxa"/>
          </w:tcPr>
          <w:p w14:paraId="192718AB" w14:textId="77777777" w:rsidR="00AF0BE3" w:rsidRDefault="00AF0BE3" w:rsidP="00D24EF3">
            <w:pPr>
              <w:pStyle w:val="0-29TableBody"/>
            </w:pPr>
            <w:r>
              <w:t>0.65 ± 0.089</w:t>
            </w:r>
          </w:p>
        </w:tc>
      </w:tr>
    </w:tbl>
    <w:p w14:paraId="2EBA2803" w14:textId="77777777" w:rsidR="00AF0BE3" w:rsidRDefault="00AF0BE3" w:rsidP="00AF0BE3"/>
    <w:p w14:paraId="369DC233" w14:textId="77777777" w:rsidR="00AF0BE3" w:rsidRDefault="00AF0BE3" w:rsidP="00AF0BE3">
      <w:pPr>
        <w:pStyle w:val="4-06AppendixHead2"/>
      </w:pPr>
      <w:r>
        <w:t>Summary table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2515"/>
        <w:gridCol w:w="1151"/>
        <w:gridCol w:w="1151"/>
        <w:gridCol w:w="1008"/>
        <w:gridCol w:w="1008"/>
        <w:gridCol w:w="2517"/>
      </w:tblGrid>
      <w:tr w:rsidR="00AF0BE3" w14:paraId="53A08CDF" w14:textId="77777777" w:rsidTr="00D24EF3">
        <w:tc>
          <w:tcPr>
            <w:tcW w:w="2520" w:type="dxa"/>
            <w:vMerge w:val="restart"/>
          </w:tcPr>
          <w:p w14:paraId="5D2FE076" w14:textId="77777777" w:rsidR="00AF0BE3" w:rsidRDefault="00AF0BE3" w:rsidP="00D24EF3">
            <w:pPr>
              <w:pStyle w:val="0-28TableHead"/>
            </w:pPr>
            <w:r>
              <w:t>Model</w:t>
            </w:r>
            <w:r>
              <w:rPr>
                <w:vertAlign w:val="superscript"/>
              </w:rPr>
              <w:t>a</w:t>
            </w:r>
          </w:p>
        </w:tc>
        <w:tc>
          <w:tcPr>
            <w:tcW w:w="1152" w:type="dxa"/>
            <w:gridSpan w:val="2"/>
          </w:tcPr>
          <w:p w14:paraId="10C30914" w14:textId="77777777" w:rsidR="00AF0BE3" w:rsidRDefault="00AF0BE3" w:rsidP="00D24EF3">
            <w:pPr>
              <w:pStyle w:val="0-28TableHead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2540018F" w14:textId="77777777" w:rsidR="00AF0BE3" w:rsidRDefault="00AF0BE3" w:rsidP="00D24EF3">
            <w:pPr>
              <w:pStyle w:val="0-28TableHead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238894C1" w14:textId="77777777" w:rsidR="00AF0BE3" w:rsidRDefault="00AF0BE3" w:rsidP="00D24EF3">
            <w:pPr>
              <w:pStyle w:val="0-28TableHead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49BF86BB" w14:textId="77777777" w:rsidR="00AF0BE3" w:rsidRDefault="00AF0BE3" w:rsidP="00D24EF3">
            <w:pPr>
              <w:pStyle w:val="0-28TableHead"/>
            </w:pPr>
            <w:r>
              <w:t>Comments</w:t>
            </w:r>
          </w:p>
        </w:tc>
      </w:tr>
      <w:tr w:rsidR="00AF0BE3" w14:paraId="3E3516FE" w14:textId="77777777" w:rsidTr="00D24EF3">
        <w:tc>
          <w:tcPr>
            <w:tcW w:w="1560" w:type="dxa"/>
            <w:vMerge/>
          </w:tcPr>
          <w:p w14:paraId="51493827" w14:textId="77777777" w:rsidR="00AF0BE3" w:rsidRDefault="00AF0BE3" w:rsidP="00D24EF3"/>
        </w:tc>
        <w:tc>
          <w:tcPr>
            <w:tcW w:w="1152" w:type="dxa"/>
          </w:tcPr>
          <w:p w14:paraId="00FC14A7" w14:textId="77777777" w:rsidR="00AF0BE3" w:rsidRDefault="00AF0BE3" w:rsidP="00D24EF3">
            <w:pPr>
              <w:pStyle w:val="0-28TableHead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61B0EE08" w14:textId="77777777" w:rsidR="00AF0BE3" w:rsidRDefault="00AF0BE3" w:rsidP="00D24EF3">
            <w:pPr>
              <w:pStyle w:val="0-28TableHead"/>
            </w:pPr>
            <w:r>
              <w:t>AIC</w:t>
            </w:r>
          </w:p>
        </w:tc>
        <w:tc>
          <w:tcPr>
            <w:tcW w:w="1560" w:type="dxa"/>
            <w:vMerge/>
          </w:tcPr>
          <w:p w14:paraId="5BA89EEB" w14:textId="77777777" w:rsidR="00AF0BE3" w:rsidRDefault="00AF0BE3" w:rsidP="00D24EF3"/>
        </w:tc>
        <w:tc>
          <w:tcPr>
            <w:tcW w:w="1560" w:type="dxa"/>
            <w:vMerge/>
          </w:tcPr>
          <w:p w14:paraId="6EE585E5" w14:textId="77777777" w:rsidR="00AF0BE3" w:rsidRDefault="00AF0BE3" w:rsidP="00D24EF3"/>
        </w:tc>
        <w:tc>
          <w:tcPr>
            <w:tcW w:w="1560" w:type="dxa"/>
            <w:vMerge/>
          </w:tcPr>
          <w:p w14:paraId="764E8AF0" w14:textId="77777777" w:rsidR="00AF0BE3" w:rsidRDefault="00AF0BE3" w:rsidP="00D24EF3"/>
        </w:tc>
      </w:tr>
      <w:tr w:rsidR="00AF0BE3" w14:paraId="298C916E" w14:textId="77777777" w:rsidTr="00D24EF3">
        <w:tc>
          <w:tcPr>
            <w:tcW w:w="2520" w:type="dxa"/>
          </w:tcPr>
          <w:p w14:paraId="15BFE737" w14:textId="77777777" w:rsidR="00AF0BE3" w:rsidRDefault="00AF0BE3" w:rsidP="00D24EF3">
            <w:pPr>
              <w:pStyle w:val="0-29TableBody"/>
            </w:pPr>
            <w:r>
              <w:t>Linear</w:t>
            </w:r>
          </w:p>
        </w:tc>
        <w:tc>
          <w:tcPr>
            <w:tcW w:w="1152" w:type="dxa"/>
          </w:tcPr>
          <w:p w14:paraId="7E15F3C1" w14:textId="77777777" w:rsidR="00AF0BE3" w:rsidRDefault="00AF0BE3" w:rsidP="00D24EF3">
            <w:pPr>
              <w:pStyle w:val="0-29TableBody"/>
            </w:pPr>
            <w:r>
              <w:t>0.041</w:t>
            </w:r>
          </w:p>
        </w:tc>
        <w:tc>
          <w:tcPr>
            <w:tcW w:w="1152" w:type="dxa"/>
          </w:tcPr>
          <w:p w14:paraId="2B353DF5" w14:textId="77777777" w:rsidR="00AF0BE3" w:rsidRDefault="00AF0BE3" w:rsidP="00D24EF3">
            <w:pPr>
              <w:pStyle w:val="0-29TableBody"/>
            </w:pPr>
            <w:r>
              <w:t>-80.176</w:t>
            </w:r>
          </w:p>
        </w:tc>
        <w:tc>
          <w:tcPr>
            <w:tcW w:w="1008" w:type="dxa"/>
          </w:tcPr>
          <w:p w14:paraId="3496A9CF" w14:textId="77777777" w:rsidR="00AF0BE3" w:rsidRDefault="00AF0BE3" w:rsidP="00D24EF3">
            <w:pPr>
              <w:pStyle w:val="0-29TableBody"/>
            </w:pPr>
            <w:r>
              <w:t>380.169</w:t>
            </w:r>
          </w:p>
        </w:tc>
        <w:tc>
          <w:tcPr>
            <w:tcW w:w="1008" w:type="dxa"/>
          </w:tcPr>
          <w:p w14:paraId="12FD40D2" w14:textId="77777777" w:rsidR="00AF0BE3" w:rsidRDefault="00AF0BE3" w:rsidP="00D24EF3">
            <w:pPr>
              <w:pStyle w:val="0-29TableBody"/>
            </w:pPr>
            <w:r>
              <w:t>264.927</w:t>
            </w:r>
          </w:p>
        </w:tc>
        <w:tc>
          <w:tcPr>
            <w:tcW w:w="2520" w:type="dxa"/>
            <w:vMerge w:val="restart"/>
          </w:tcPr>
          <w:p w14:paraId="18AC6ADE" w14:textId="77777777" w:rsidR="00AF0BE3" w:rsidRDefault="00AF0BE3" w:rsidP="00D24EF3">
            <w:pPr>
              <w:pStyle w:val="0-29TableBody"/>
            </w:pPr>
            <w:r>
              <w:t>Power recommended as best-fitting model on the basis of the lowest AIC.</w:t>
            </w:r>
          </w:p>
        </w:tc>
      </w:tr>
      <w:tr w:rsidR="00AF0BE3" w14:paraId="7C3404FC" w14:textId="77777777" w:rsidTr="00D24EF3">
        <w:tc>
          <w:tcPr>
            <w:tcW w:w="2520" w:type="dxa"/>
          </w:tcPr>
          <w:p w14:paraId="10B3E714" w14:textId="77777777" w:rsidR="00AF0BE3" w:rsidRDefault="00AF0BE3" w:rsidP="00D24EF3">
            <w:pPr>
              <w:pStyle w:val="0-29TableBody"/>
            </w:pPr>
            <w:r>
              <w:t>Polynomial 2°</w:t>
            </w:r>
          </w:p>
        </w:tc>
        <w:tc>
          <w:tcPr>
            <w:tcW w:w="1152" w:type="dxa"/>
          </w:tcPr>
          <w:p w14:paraId="60B4B3FE" w14:textId="77777777" w:rsidR="00AF0BE3" w:rsidRDefault="00AF0BE3" w:rsidP="00D24EF3">
            <w:pPr>
              <w:pStyle w:val="0-29TableBody"/>
            </w:pPr>
            <w:r>
              <w:t>0.112</w:t>
            </w:r>
          </w:p>
        </w:tc>
        <w:tc>
          <w:tcPr>
            <w:tcW w:w="1152" w:type="dxa"/>
          </w:tcPr>
          <w:p w14:paraId="0F6A0D4A" w14:textId="77777777" w:rsidR="00AF0BE3" w:rsidRDefault="00AF0BE3" w:rsidP="00D24EF3">
            <w:pPr>
              <w:pStyle w:val="0-29TableBody"/>
            </w:pPr>
            <w:r>
              <w:t>-82.628</w:t>
            </w:r>
          </w:p>
        </w:tc>
        <w:tc>
          <w:tcPr>
            <w:tcW w:w="1008" w:type="dxa"/>
          </w:tcPr>
          <w:p w14:paraId="728C8694" w14:textId="77777777" w:rsidR="00AF0BE3" w:rsidRDefault="00AF0BE3" w:rsidP="00D24EF3">
            <w:pPr>
              <w:pStyle w:val="0-29TableBody"/>
            </w:pPr>
            <w:r>
              <w:t>562.8</w:t>
            </w:r>
          </w:p>
        </w:tc>
        <w:tc>
          <w:tcPr>
            <w:tcW w:w="1008" w:type="dxa"/>
          </w:tcPr>
          <w:p w14:paraId="1413CC89" w14:textId="77777777" w:rsidR="00AF0BE3" w:rsidRDefault="00AF0BE3" w:rsidP="00D24EF3">
            <w:pPr>
              <w:pStyle w:val="0-29TableBody"/>
            </w:pPr>
            <w:r>
              <w:t>474.887</w:t>
            </w:r>
          </w:p>
        </w:tc>
        <w:tc>
          <w:tcPr>
            <w:tcW w:w="1560" w:type="dxa"/>
            <w:vMerge/>
          </w:tcPr>
          <w:p w14:paraId="569A657B" w14:textId="77777777" w:rsidR="00AF0BE3" w:rsidRDefault="00AF0BE3" w:rsidP="00D24EF3"/>
        </w:tc>
      </w:tr>
      <w:tr w:rsidR="00AF0BE3" w14:paraId="7BE5C31C" w14:textId="77777777" w:rsidTr="00D24EF3">
        <w:tc>
          <w:tcPr>
            <w:tcW w:w="2520" w:type="dxa"/>
          </w:tcPr>
          <w:p w14:paraId="72B02790" w14:textId="77777777" w:rsidR="00AF0BE3" w:rsidRDefault="00AF0BE3" w:rsidP="00D24EF3">
            <w:pPr>
              <w:pStyle w:val="0-29TableBody"/>
            </w:pPr>
            <w:r>
              <w:t>Polynomial 3°</w:t>
            </w:r>
          </w:p>
        </w:tc>
        <w:tc>
          <w:tcPr>
            <w:tcW w:w="1152" w:type="dxa"/>
          </w:tcPr>
          <w:p w14:paraId="6AEAAE6E" w14:textId="77777777" w:rsidR="00AF0BE3" w:rsidRDefault="00AF0BE3" w:rsidP="00D24EF3">
            <w:pPr>
              <w:pStyle w:val="0-29TableBody"/>
            </w:pPr>
            <w:r>
              <w:t>0.164</w:t>
            </w:r>
          </w:p>
        </w:tc>
        <w:tc>
          <w:tcPr>
            <w:tcW w:w="1152" w:type="dxa"/>
          </w:tcPr>
          <w:p w14:paraId="48329A30" w14:textId="77777777" w:rsidR="00AF0BE3" w:rsidRDefault="00AF0BE3" w:rsidP="00D24EF3">
            <w:pPr>
              <w:pStyle w:val="0-29TableBody"/>
            </w:pPr>
            <w:r>
              <w:t>-83.608</w:t>
            </w:r>
          </w:p>
        </w:tc>
        <w:tc>
          <w:tcPr>
            <w:tcW w:w="1008" w:type="dxa"/>
          </w:tcPr>
          <w:p w14:paraId="5851F063" w14:textId="77777777" w:rsidR="00AF0BE3" w:rsidRDefault="00AF0BE3" w:rsidP="00D24EF3">
            <w:pPr>
              <w:pStyle w:val="0-29TableBody"/>
            </w:pPr>
            <w:r>
              <w:t>649.251</w:t>
            </w:r>
          </w:p>
        </w:tc>
        <w:tc>
          <w:tcPr>
            <w:tcW w:w="1008" w:type="dxa"/>
          </w:tcPr>
          <w:p w14:paraId="5A7FF4B5" w14:textId="77777777" w:rsidR="00AF0BE3" w:rsidRDefault="00AF0BE3" w:rsidP="00D24EF3">
            <w:pPr>
              <w:pStyle w:val="0-29TableBody"/>
            </w:pPr>
            <w:r>
              <w:t>489.349</w:t>
            </w:r>
          </w:p>
        </w:tc>
        <w:tc>
          <w:tcPr>
            <w:tcW w:w="1560" w:type="dxa"/>
            <w:vMerge/>
          </w:tcPr>
          <w:p w14:paraId="79DBAF6C" w14:textId="77777777" w:rsidR="00AF0BE3" w:rsidRDefault="00AF0BE3" w:rsidP="00D24EF3"/>
        </w:tc>
      </w:tr>
      <w:tr w:rsidR="00AF0BE3" w14:paraId="7EBD07E1" w14:textId="77777777" w:rsidTr="00D24EF3">
        <w:tc>
          <w:tcPr>
            <w:tcW w:w="2520" w:type="dxa"/>
          </w:tcPr>
          <w:p w14:paraId="387AF332" w14:textId="77777777" w:rsidR="00AF0BE3" w:rsidRDefault="00AF0BE3" w:rsidP="00D24EF3">
            <w:pPr>
              <w:pStyle w:val="0-29TableBody"/>
            </w:pPr>
            <w:r>
              <w:t>Polynomial 4°</w:t>
            </w:r>
          </w:p>
        </w:tc>
        <w:tc>
          <w:tcPr>
            <w:tcW w:w="1152" w:type="dxa"/>
          </w:tcPr>
          <w:p w14:paraId="5FD09FE7" w14:textId="77777777" w:rsidR="00AF0BE3" w:rsidRDefault="00AF0BE3" w:rsidP="00D24EF3">
            <w:pPr>
              <w:pStyle w:val="0-29TableBody"/>
            </w:pPr>
            <w:r>
              <w:t>0.102</w:t>
            </w:r>
          </w:p>
        </w:tc>
        <w:tc>
          <w:tcPr>
            <w:tcW w:w="1152" w:type="dxa"/>
          </w:tcPr>
          <w:p w14:paraId="6193397B" w14:textId="77777777" w:rsidR="00AF0BE3" w:rsidRDefault="00AF0BE3" w:rsidP="00D24EF3">
            <w:pPr>
              <w:pStyle w:val="0-29TableBody"/>
            </w:pPr>
            <w:r>
              <w:t>-81.931</w:t>
            </w:r>
          </w:p>
        </w:tc>
        <w:tc>
          <w:tcPr>
            <w:tcW w:w="1008" w:type="dxa"/>
          </w:tcPr>
          <w:p w14:paraId="68111858" w14:textId="77777777" w:rsidR="00AF0BE3" w:rsidRDefault="00AF0BE3" w:rsidP="00D24EF3">
            <w:pPr>
              <w:pStyle w:val="0-29TableBody"/>
            </w:pPr>
            <w:r>
              <w:t>685.395</w:t>
            </w:r>
          </w:p>
        </w:tc>
        <w:tc>
          <w:tcPr>
            <w:tcW w:w="1008" w:type="dxa"/>
          </w:tcPr>
          <w:p w14:paraId="72DFE10D" w14:textId="77777777" w:rsidR="00AF0BE3" w:rsidRDefault="00AF0BE3" w:rsidP="00D24EF3">
            <w:pPr>
              <w:pStyle w:val="0-29TableBody"/>
            </w:pPr>
            <w:r>
              <w:t>382.128</w:t>
            </w:r>
          </w:p>
        </w:tc>
        <w:tc>
          <w:tcPr>
            <w:tcW w:w="1560" w:type="dxa"/>
            <w:vMerge/>
          </w:tcPr>
          <w:p w14:paraId="11C99DF2" w14:textId="77777777" w:rsidR="00AF0BE3" w:rsidRDefault="00AF0BE3" w:rsidP="00D24EF3"/>
        </w:tc>
      </w:tr>
      <w:tr w:rsidR="00AF0BE3" w14:paraId="2B7C23CF" w14:textId="77777777" w:rsidTr="00D24EF3">
        <w:tc>
          <w:tcPr>
            <w:tcW w:w="2520" w:type="dxa"/>
          </w:tcPr>
          <w:p w14:paraId="34E44112" w14:textId="77777777" w:rsidR="00AF0BE3" w:rsidRDefault="00AF0BE3" w:rsidP="00D24EF3">
            <w:pPr>
              <w:pStyle w:val="0-29TableBody"/>
            </w:pPr>
            <w:r>
              <w:t>Polynomial 5°</w:t>
            </w:r>
          </w:p>
        </w:tc>
        <w:tc>
          <w:tcPr>
            <w:tcW w:w="1152" w:type="dxa"/>
          </w:tcPr>
          <w:p w14:paraId="33A10C9B" w14:textId="77777777" w:rsidR="00AF0BE3" w:rsidRDefault="00AF0BE3" w:rsidP="00D24EF3">
            <w:pPr>
              <w:pStyle w:val="0-29TableBody"/>
            </w:pPr>
            <w:r>
              <w:t>0.109</w:t>
            </w:r>
          </w:p>
        </w:tc>
        <w:tc>
          <w:tcPr>
            <w:tcW w:w="1152" w:type="dxa"/>
          </w:tcPr>
          <w:p w14:paraId="446D7192" w14:textId="77777777" w:rsidR="00AF0BE3" w:rsidRDefault="00AF0BE3" w:rsidP="00D24EF3">
            <w:pPr>
              <w:pStyle w:val="0-29TableBody"/>
            </w:pPr>
            <w:r>
              <w:t>-82.064</w:t>
            </w:r>
          </w:p>
        </w:tc>
        <w:tc>
          <w:tcPr>
            <w:tcW w:w="1008" w:type="dxa"/>
          </w:tcPr>
          <w:p w14:paraId="35AAD105" w14:textId="77777777" w:rsidR="00AF0BE3" w:rsidRDefault="00AF0BE3" w:rsidP="00D24EF3">
            <w:pPr>
              <w:pStyle w:val="0-29TableBody"/>
            </w:pPr>
            <w:r>
              <w:t>708.898</w:t>
            </w:r>
          </w:p>
        </w:tc>
        <w:tc>
          <w:tcPr>
            <w:tcW w:w="1008" w:type="dxa"/>
          </w:tcPr>
          <w:p w14:paraId="752184A1" w14:textId="77777777" w:rsidR="00AF0BE3" w:rsidRDefault="00AF0BE3" w:rsidP="00D24EF3">
            <w:pPr>
              <w:pStyle w:val="0-29TableBody"/>
            </w:pPr>
            <w:r>
              <w:t>385.61</w:t>
            </w:r>
          </w:p>
        </w:tc>
        <w:tc>
          <w:tcPr>
            <w:tcW w:w="1560" w:type="dxa"/>
            <w:vMerge/>
          </w:tcPr>
          <w:p w14:paraId="21EA1032" w14:textId="77777777" w:rsidR="00AF0BE3" w:rsidRDefault="00AF0BE3" w:rsidP="00D24EF3"/>
        </w:tc>
      </w:tr>
      <w:tr w:rsidR="00AF0BE3" w14:paraId="67D05AAF" w14:textId="77777777" w:rsidTr="00D24EF3">
        <w:tc>
          <w:tcPr>
            <w:tcW w:w="2520" w:type="dxa"/>
          </w:tcPr>
          <w:p w14:paraId="54768747" w14:textId="77777777" w:rsidR="00AF0BE3" w:rsidRDefault="00AF0BE3" w:rsidP="00D24EF3">
            <w:pPr>
              <w:pStyle w:val="0-29TableBody"/>
            </w:pPr>
            <w:r>
              <w:t>Power</w:t>
            </w:r>
            <w:r>
              <w:rPr>
                <w:vertAlign w:val="superscript"/>
              </w:rPr>
              <w:t>b</w:t>
            </w:r>
          </w:p>
        </w:tc>
        <w:tc>
          <w:tcPr>
            <w:tcW w:w="1152" w:type="dxa"/>
          </w:tcPr>
          <w:p w14:paraId="623088C8" w14:textId="77777777" w:rsidR="00AF0BE3" w:rsidRDefault="00AF0BE3" w:rsidP="00D24EF3">
            <w:pPr>
              <w:pStyle w:val="0-29TableBody"/>
            </w:pPr>
            <w:r>
              <w:t>0.193</w:t>
            </w:r>
          </w:p>
        </w:tc>
        <w:tc>
          <w:tcPr>
            <w:tcW w:w="1152" w:type="dxa"/>
          </w:tcPr>
          <w:p w14:paraId="7AFC4043" w14:textId="77777777" w:rsidR="00AF0BE3" w:rsidRDefault="00AF0BE3" w:rsidP="00D24EF3">
            <w:pPr>
              <w:pStyle w:val="0-29TableBody"/>
            </w:pPr>
            <w:r>
              <w:t>-84.048</w:t>
            </w:r>
          </w:p>
        </w:tc>
        <w:tc>
          <w:tcPr>
            <w:tcW w:w="1008" w:type="dxa"/>
          </w:tcPr>
          <w:p w14:paraId="3A3A41DA" w14:textId="77777777" w:rsidR="00AF0BE3" w:rsidRDefault="00AF0BE3" w:rsidP="00D24EF3">
            <w:pPr>
              <w:pStyle w:val="0-29TableBody"/>
            </w:pPr>
            <w:r>
              <w:t>837.561</w:t>
            </w:r>
          </w:p>
        </w:tc>
        <w:tc>
          <w:tcPr>
            <w:tcW w:w="1008" w:type="dxa"/>
          </w:tcPr>
          <w:p w14:paraId="67FD173E" w14:textId="77777777" w:rsidR="00AF0BE3" w:rsidRDefault="00AF0BE3" w:rsidP="00D24EF3">
            <w:pPr>
              <w:pStyle w:val="0-29TableBody"/>
            </w:pPr>
            <w:r>
              <w:t>454</w:t>
            </w:r>
          </w:p>
        </w:tc>
        <w:tc>
          <w:tcPr>
            <w:tcW w:w="1560" w:type="dxa"/>
            <w:vMerge/>
          </w:tcPr>
          <w:p w14:paraId="73719790" w14:textId="77777777" w:rsidR="00AF0BE3" w:rsidRDefault="00AF0BE3" w:rsidP="00D24EF3"/>
        </w:tc>
      </w:tr>
      <w:tr w:rsidR="00AF0BE3" w14:paraId="0E8206C5" w14:textId="77777777" w:rsidTr="00D24EF3">
        <w:tc>
          <w:tcPr>
            <w:tcW w:w="2520" w:type="dxa"/>
          </w:tcPr>
          <w:p w14:paraId="3F33D0A7" w14:textId="77777777" w:rsidR="00AF0BE3" w:rsidRDefault="00AF0BE3" w:rsidP="00D24EF3">
            <w:pPr>
              <w:pStyle w:val="0-29TableBody"/>
            </w:pPr>
            <w:r>
              <w:t>Hill</w:t>
            </w:r>
          </w:p>
        </w:tc>
        <w:tc>
          <w:tcPr>
            <w:tcW w:w="1152" w:type="dxa"/>
          </w:tcPr>
          <w:p w14:paraId="41D871C8" w14:textId="77777777" w:rsidR="00AF0BE3" w:rsidRDefault="00AF0BE3" w:rsidP="00D24EF3">
            <w:pPr>
              <w:pStyle w:val="0-29TableBody"/>
            </w:pPr>
            <w:r>
              <w:t>0.048</w:t>
            </w:r>
          </w:p>
        </w:tc>
        <w:tc>
          <w:tcPr>
            <w:tcW w:w="1152" w:type="dxa"/>
          </w:tcPr>
          <w:p w14:paraId="2791DAB4" w14:textId="77777777" w:rsidR="00AF0BE3" w:rsidRDefault="00AF0BE3" w:rsidP="00D24EF3">
            <w:pPr>
              <w:pStyle w:val="0-29TableBody"/>
            </w:pPr>
            <w:r>
              <w:t>-80.048</w:t>
            </w:r>
          </w:p>
        </w:tc>
        <w:tc>
          <w:tcPr>
            <w:tcW w:w="1008" w:type="dxa"/>
          </w:tcPr>
          <w:p w14:paraId="217FE516" w14:textId="77777777" w:rsidR="00AF0BE3" w:rsidRDefault="00AF0BE3" w:rsidP="00D24EF3">
            <w:pPr>
              <w:pStyle w:val="0-29TableBody"/>
            </w:pPr>
            <w:r>
              <w:t>837.508</w:t>
            </w:r>
          </w:p>
        </w:tc>
        <w:tc>
          <w:tcPr>
            <w:tcW w:w="1008" w:type="dxa"/>
          </w:tcPr>
          <w:p w14:paraId="42845196" w14:textId="77777777" w:rsidR="00AF0BE3" w:rsidRDefault="00AF0BE3" w:rsidP="00D24EF3">
            <w:pPr>
              <w:pStyle w:val="0-29TableBody"/>
            </w:pPr>
            <w:r>
              <w:t>454.223</w:t>
            </w:r>
          </w:p>
        </w:tc>
        <w:tc>
          <w:tcPr>
            <w:tcW w:w="1560" w:type="dxa"/>
            <w:vMerge/>
          </w:tcPr>
          <w:p w14:paraId="693AC41A" w14:textId="77777777" w:rsidR="00AF0BE3" w:rsidRDefault="00AF0BE3" w:rsidP="00D24EF3"/>
        </w:tc>
      </w:tr>
      <w:tr w:rsidR="00AF0BE3" w14:paraId="245EB34B" w14:textId="77777777" w:rsidTr="00D24EF3">
        <w:tc>
          <w:tcPr>
            <w:tcW w:w="2520" w:type="dxa"/>
          </w:tcPr>
          <w:p w14:paraId="2D4A6791" w14:textId="77777777" w:rsidR="00AF0BE3" w:rsidRDefault="00AF0BE3" w:rsidP="00D24EF3">
            <w:pPr>
              <w:pStyle w:val="0-29TableBody"/>
            </w:pPr>
            <w:r>
              <w:t>Exponential M2</w:t>
            </w:r>
          </w:p>
        </w:tc>
        <w:tc>
          <w:tcPr>
            <w:tcW w:w="1152" w:type="dxa"/>
          </w:tcPr>
          <w:p w14:paraId="1A7401C4" w14:textId="77777777" w:rsidR="00AF0BE3" w:rsidRDefault="00AF0BE3" w:rsidP="00D24EF3">
            <w:pPr>
              <w:pStyle w:val="0-29TableBody"/>
            </w:pPr>
            <w:r>
              <w:t>0.074</w:t>
            </w:r>
          </w:p>
        </w:tc>
        <w:tc>
          <w:tcPr>
            <w:tcW w:w="1152" w:type="dxa"/>
          </w:tcPr>
          <w:p w14:paraId="6F7478BE" w14:textId="77777777" w:rsidR="00AF0BE3" w:rsidRDefault="00AF0BE3" w:rsidP="00D24EF3">
            <w:pPr>
              <w:pStyle w:val="0-29TableBody"/>
            </w:pPr>
            <w:r>
              <w:t>-81.583</w:t>
            </w:r>
          </w:p>
        </w:tc>
        <w:tc>
          <w:tcPr>
            <w:tcW w:w="1008" w:type="dxa"/>
          </w:tcPr>
          <w:p w14:paraId="6249083C" w14:textId="77777777" w:rsidR="00AF0BE3" w:rsidRDefault="00AF0BE3" w:rsidP="00D24EF3">
            <w:pPr>
              <w:pStyle w:val="0-29TableBody"/>
            </w:pPr>
            <w:r>
              <w:t>442.793</w:t>
            </w:r>
          </w:p>
        </w:tc>
        <w:tc>
          <w:tcPr>
            <w:tcW w:w="1008" w:type="dxa"/>
          </w:tcPr>
          <w:p w14:paraId="26CDBF57" w14:textId="77777777" w:rsidR="00AF0BE3" w:rsidRDefault="00AF0BE3" w:rsidP="00D24EF3">
            <w:pPr>
              <w:pStyle w:val="0-29TableBody"/>
            </w:pPr>
            <w:r>
              <w:t>350.29</w:t>
            </w:r>
          </w:p>
        </w:tc>
        <w:tc>
          <w:tcPr>
            <w:tcW w:w="1560" w:type="dxa"/>
            <w:vMerge/>
          </w:tcPr>
          <w:p w14:paraId="3E322268" w14:textId="77777777" w:rsidR="00AF0BE3" w:rsidRDefault="00AF0BE3" w:rsidP="00D24EF3"/>
        </w:tc>
      </w:tr>
      <w:tr w:rsidR="00AF0BE3" w14:paraId="7C2F7D5C" w14:textId="77777777" w:rsidTr="00D24EF3">
        <w:tc>
          <w:tcPr>
            <w:tcW w:w="2520" w:type="dxa"/>
          </w:tcPr>
          <w:p w14:paraId="601110F9" w14:textId="77777777" w:rsidR="00AF0BE3" w:rsidRDefault="00AF0BE3" w:rsidP="00D24EF3">
            <w:pPr>
              <w:pStyle w:val="0-29TableBody"/>
            </w:pPr>
            <w:r>
              <w:t>Exponential M3</w:t>
            </w:r>
          </w:p>
        </w:tc>
        <w:tc>
          <w:tcPr>
            <w:tcW w:w="1152" w:type="dxa"/>
          </w:tcPr>
          <w:p w14:paraId="09C4FA4D" w14:textId="77777777" w:rsidR="00AF0BE3" w:rsidRDefault="00AF0BE3" w:rsidP="00D24EF3">
            <w:pPr>
              <w:pStyle w:val="0-29TableBody"/>
            </w:pPr>
            <w:r>
              <w:t>0.108</w:t>
            </w:r>
          </w:p>
        </w:tc>
        <w:tc>
          <w:tcPr>
            <w:tcW w:w="1152" w:type="dxa"/>
          </w:tcPr>
          <w:p w14:paraId="64C30747" w14:textId="77777777" w:rsidR="00AF0BE3" w:rsidRDefault="00AF0BE3" w:rsidP="00D24EF3">
            <w:pPr>
              <w:pStyle w:val="0-29TableBody"/>
            </w:pPr>
            <w:r>
              <w:t>-82.048</w:t>
            </w:r>
          </w:p>
        </w:tc>
        <w:tc>
          <w:tcPr>
            <w:tcW w:w="1008" w:type="dxa"/>
          </w:tcPr>
          <w:p w14:paraId="28FB2E8C" w14:textId="77777777" w:rsidR="00AF0BE3" w:rsidRDefault="00AF0BE3" w:rsidP="00D24EF3">
            <w:pPr>
              <w:pStyle w:val="0-29TableBody"/>
            </w:pPr>
            <w:r>
              <w:t>846.977</w:t>
            </w:r>
          </w:p>
        </w:tc>
        <w:tc>
          <w:tcPr>
            <w:tcW w:w="1008" w:type="dxa"/>
          </w:tcPr>
          <w:p w14:paraId="47357F16" w14:textId="77777777" w:rsidR="00AF0BE3" w:rsidRDefault="00AF0BE3" w:rsidP="00D24EF3">
            <w:pPr>
              <w:pStyle w:val="0-29TableBody"/>
            </w:pPr>
            <w:r>
              <w:t>-999</w:t>
            </w:r>
          </w:p>
        </w:tc>
        <w:tc>
          <w:tcPr>
            <w:tcW w:w="1560" w:type="dxa"/>
            <w:vMerge/>
          </w:tcPr>
          <w:p w14:paraId="6A593ABE" w14:textId="77777777" w:rsidR="00AF0BE3" w:rsidRDefault="00AF0BE3" w:rsidP="00D24EF3"/>
        </w:tc>
      </w:tr>
      <w:tr w:rsidR="00AF0BE3" w14:paraId="15263531" w14:textId="77777777" w:rsidTr="00D24EF3">
        <w:tc>
          <w:tcPr>
            <w:tcW w:w="2520" w:type="dxa"/>
          </w:tcPr>
          <w:p w14:paraId="44E939AB" w14:textId="77777777" w:rsidR="00AF0BE3" w:rsidRDefault="00AF0BE3" w:rsidP="00D24EF3">
            <w:pPr>
              <w:pStyle w:val="0-29TableBody"/>
            </w:pPr>
            <w:r>
              <w:t>Exponential M4</w:t>
            </w:r>
          </w:p>
        </w:tc>
        <w:tc>
          <w:tcPr>
            <w:tcW w:w="1152" w:type="dxa"/>
          </w:tcPr>
          <w:p w14:paraId="425629B7" w14:textId="77777777" w:rsidR="00AF0BE3" w:rsidRDefault="00AF0BE3" w:rsidP="00D24EF3">
            <w:pPr>
              <w:pStyle w:val="0-29TableBody"/>
            </w:pPr>
            <w:r>
              <w:t>0.019</w:t>
            </w:r>
          </w:p>
        </w:tc>
        <w:tc>
          <w:tcPr>
            <w:tcW w:w="1152" w:type="dxa"/>
          </w:tcPr>
          <w:p w14:paraId="7E8B2E17" w14:textId="77777777" w:rsidR="00AF0BE3" w:rsidRDefault="00AF0BE3" w:rsidP="00D24EF3">
            <w:pPr>
              <w:pStyle w:val="0-29TableBody"/>
            </w:pPr>
            <w:r>
              <w:t>-78.175</w:t>
            </w:r>
          </w:p>
        </w:tc>
        <w:tc>
          <w:tcPr>
            <w:tcW w:w="1008" w:type="dxa"/>
          </w:tcPr>
          <w:p w14:paraId="3C7415AD" w14:textId="77777777" w:rsidR="00AF0BE3" w:rsidRDefault="00AF0BE3" w:rsidP="00D24EF3">
            <w:pPr>
              <w:pStyle w:val="0-29TableBody"/>
            </w:pPr>
            <w:r>
              <w:t>380.143</w:t>
            </w:r>
          </w:p>
        </w:tc>
        <w:tc>
          <w:tcPr>
            <w:tcW w:w="1008" w:type="dxa"/>
          </w:tcPr>
          <w:p w14:paraId="4C706849" w14:textId="77777777" w:rsidR="00AF0BE3" w:rsidRDefault="00AF0BE3" w:rsidP="00D24EF3">
            <w:pPr>
              <w:pStyle w:val="0-29TableBody"/>
            </w:pPr>
            <w:r>
              <w:t>240.496</w:t>
            </w:r>
          </w:p>
        </w:tc>
        <w:tc>
          <w:tcPr>
            <w:tcW w:w="1560" w:type="dxa"/>
            <w:vMerge/>
          </w:tcPr>
          <w:p w14:paraId="0F5D9B94" w14:textId="77777777" w:rsidR="00AF0BE3" w:rsidRDefault="00AF0BE3" w:rsidP="00D24EF3"/>
        </w:tc>
      </w:tr>
      <w:tr w:rsidR="00AF0BE3" w14:paraId="4CA390A8" w14:textId="77777777" w:rsidTr="00D24EF3">
        <w:tc>
          <w:tcPr>
            <w:tcW w:w="2520" w:type="dxa"/>
          </w:tcPr>
          <w:p w14:paraId="75D343A8" w14:textId="77777777" w:rsidR="00AF0BE3" w:rsidRDefault="00AF0BE3" w:rsidP="00D24EF3">
            <w:pPr>
              <w:pStyle w:val="0-29TableBody"/>
            </w:pPr>
            <w:r>
              <w:t>Exponential M5</w:t>
            </w:r>
          </w:p>
        </w:tc>
        <w:tc>
          <w:tcPr>
            <w:tcW w:w="1152" w:type="dxa"/>
          </w:tcPr>
          <w:p w14:paraId="44D78056" w14:textId="77777777" w:rsidR="00AF0BE3" w:rsidRDefault="00AF0BE3" w:rsidP="00D24EF3">
            <w:pPr>
              <w:pStyle w:val="0-29TableBody"/>
            </w:pPr>
            <w:r>
              <w:t>0.048</w:t>
            </w:r>
          </w:p>
        </w:tc>
        <w:tc>
          <w:tcPr>
            <w:tcW w:w="1152" w:type="dxa"/>
          </w:tcPr>
          <w:p w14:paraId="1A634A45" w14:textId="77777777" w:rsidR="00AF0BE3" w:rsidRDefault="00AF0BE3" w:rsidP="00D24EF3">
            <w:pPr>
              <w:pStyle w:val="0-29TableBody"/>
            </w:pPr>
            <w:r>
              <w:t>-80.048</w:t>
            </w:r>
          </w:p>
        </w:tc>
        <w:tc>
          <w:tcPr>
            <w:tcW w:w="1008" w:type="dxa"/>
          </w:tcPr>
          <w:p w14:paraId="6E250989" w14:textId="77777777" w:rsidR="00AF0BE3" w:rsidRDefault="00AF0BE3" w:rsidP="00D24EF3">
            <w:pPr>
              <w:pStyle w:val="0-29TableBody"/>
            </w:pPr>
            <w:r>
              <w:t>837.556</w:t>
            </w:r>
          </w:p>
        </w:tc>
        <w:tc>
          <w:tcPr>
            <w:tcW w:w="1008" w:type="dxa"/>
          </w:tcPr>
          <w:p w14:paraId="1DEBD01F" w14:textId="77777777" w:rsidR="00AF0BE3" w:rsidRDefault="00AF0BE3" w:rsidP="00D24EF3">
            <w:pPr>
              <w:pStyle w:val="0-29TableBody"/>
            </w:pPr>
            <w:r>
              <w:t>454.007</w:t>
            </w:r>
          </w:p>
        </w:tc>
        <w:tc>
          <w:tcPr>
            <w:tcW w:w="1560" w:type="dxa"/>
            <w:vMerge/>
          </w:tcPr>
          <w:p w14:paraId="7A9BF8C5" w14:textId="77777777" w:rsidR="00AF0BE3" w:rsidRDefault="00AF0BE3" w:rsidP="00D24EF3"/>
        </w:tc>
      </w:tr>
    </w:tbl>
    <w:p w14:paraId="39F156DF" w14:textId="77777777" w:rsidR="00AF0BE3" w:rsidRDefault="00AF0BE3" w:rsidP="00AF0BE3">
      <w:pPr>
        <w:pStyle w:val="0-30TableFootnote"/>
      </w:pPr>
      <w:r>
        <w:rPr>
          <w:vertAlign w:val="superscript"/>
        </w:rPr>
        <w:t>a</w:t>
      </w:r>
      <w:r>
        <w:t xml:space="preserve"> Constant variance case presented (BMDS Test 2 p-value = 0.811, BMDS Test 3 p-value = 0.811).</w:t>
      </w:r>
    </w:p>
    <w:p w14:paraId="7A9E7AAE" w14:textId="77777777" w:rsidR="00AF0BE3" w:rsidRDefault="00AF0BE3" w:rsidP="00AF0BE3">
      <w:pPr>
        <w:pStyle w:val="0-30TableFootnote"/>
      </w:pPr>
      <w:r>
        <w:rPr>
          <w:vertAlign w:val="superscript"/>
        </w:rPr>
        <w:t>b</w:t>
      </w:r>
      <w:r>
        <w:t xml:space="preserve"> Recommended model</w:t>
      </w:r>
    </w:p>
    <w:p w14:paraId="2CD564F7" w14:textId="77777777" w:rsidR="00AF0BE3" w:rsidRDefault="00AF0BE3" w:rsidP="00AF0BE3"/>
    <w:p w14:paraId="118F2609" w14:textId="77777777" w:rsidR="00AF0BE3" w:rsidRDefault="00AF0BE3" w:rsidP="00AF0BE3">
      <w:pPr>
        <w:pStyle w:val="4-06AppendixHead2"/>
      </w:pPr>
      <w:r>
        <w:t>Model recommendation details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2517"/>
        <w:gridCol w:w="1080"/>
        <w:gridCol w:w="5753"/>
      </w:tblGrid>
      <w:tr w:rsidR="00AF0BE3" w14:paraId="41ABF611" w14:textId="77777777" w:rsidTr="00D24EF3">
        <w:tc>
          <w:tcPr>
            <w:tcW w:w="2520" w:type="dxa"/>
          </w:tcPr>
          <w:p w14:paraId="3BB2D3A1" w14:textId="77777777" w:rsidR="00AF0BE3" w:rsidRDefault="00AF0BE3" w:rsidP="00D24EF3">
            <w:pPr>
              <w:pStyle w:val="0-28TableHead"/>
            </w:pPr>
            <w:r>
              <w:t>Model</w:t>
            </w:r>
          </w:p>
        </w:tc>
        <w:tc>
          <w:tcPr>
            <w:tcW w:w="1080" w:type="dxa"/>
          </w:tcPr>
          <w:p w14:paraId="566D8F58" w14:textId="77777777" w:rsidR="00AF0BE3" w:rsidRDefault="00AF0BE3" w:rsidP="00D24EF3">
            <w:pPr>
              <w:pStyle w:val="0-28TableHead"/>
            </w:pPr>
            <w:r>
              <w:t>Bin</w:t>
            </w:r>
          </w:p>
        </w:tc>
        <w:tc>
          <w:tcPr>
            <w:tcW w:w="5760" w:type="dxa"/>
          </w:tcPr>
          <w:p w14:paraId="4421043A" w14:textId="77777777" w:rsidR="00AF0BE3" w:rsidRDefault="00AF0BE3" w:rsidP="00D24EF3">
            <w:pPr>
              <w:pStyle w:val="0-28TableHead"/>
            </w:pPr>
            <w:r>
              <w:t>Notes</w:t>
            </w:r>
          </w:p>
        </w:tc>
      </w:tr>
      <w:tr w:rsidR="00AF0BE3" w14:paraId="734BA1CA" w14:textId="77777777" w:rsidTr="00D24EF3">
        <w:tc>
          <w:tcPr>
            <w:tcW w:w="2520" w:type="dxa"/>
          </w:tcPr>
          <w:p w14:paraId="7D0BD193" w14:textId="77777777" w:rsidR="00AF0BE3" w:rsidRDefault="00AF0BE3" w:rsidP="00D24EF3">
            <w:pPr>
              <w:pStyle w:val="0-29TableBody"/>
            </w:pPr>
            <w:r>
              <w:t>Linear</w:t>
            </w:r>
          </w:p>
        </w:tc>
        <w:tc>
          <w:tcPr>
            <w:tcW w:w="1080" w:type="dxa"/>
          </w:tcPr>
          <w:p w14:paraId="4973E7B7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7E8D464C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0CCEC441" w14:textId="77777777" w:rsidR="00AF0BE3" w:rsidRDefault="00AF0BE3" w:rsidP="00D24EF3">
            <w:pPr>
              <w:pStyle w:val="0-29TableBody"/>
            </w:pPr>
            <w:r>
              <w:t>• Goodness of fit p-value is less than threshold (0.0413 &lt; 0.1)</w:t>
            </w:r>
          </w:p>
        </w:tc>
      </w:tr>
      <w:tr w:rsidR="00AF0BE3" w14:paraId="3FCA2705" w14:textId="77777777" w:rsidTr="00D24EF3">
        <w:tc>
          <w:tcPr>
            <w:tcW w:w="2520" w:type="dxa"/>
          </w:tcPr>
          <w:p w14:paraId="378ABAB8" w14:textId="77777777" w:rsidR="00AF0BE3" w:rsidRDefault="00AF0BE3" w:rsidP="00D24EF3">
            <w:pPr>
              <w:pStyle w:val="0-29TableBody"/>
            </w:pPr>
            <w:r>
              <w:t>Polynomial 2°</w:t>
            </w:r>
          </w:p>
        </w:tc>
        <w:tc>
          <w:tcPr>
            <w:tcW w:w="1080" w:type="dxa"/>
          </w:tcPr>
          <w:p w14:paraId="6029F3E4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447E63DE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381A0118" w14:textId="77777777" w:rsidTr="00D24EF3">
        <w:tc>
          <w:tcPr>
            <w:tcW w:w="2520" w:type="dxa"/>
          </w:tcPr>
          <w:p w14:paraId="4947CFD2" w14:textId="77777777" w:rsidR="00AF0BE3" w:rsidRDefault="00AF0BE3" w:rsidP="00D24EF3">
            <w:pPr>
              <w:pStyle w:val="0-29TableBody"/>
            </w:pPr>
            <w:r>
              <w:t>Polynomial 3°</w:t>
            </w:r>
          </w:p>
        </w:tc>
        <w:tc>
          <w:tcPr>
            <w:tcW w:w="1080" w:type="dxa"/>
          </w:tcPr>
          <w:p w14:paraId="62FC7F6F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0BB19E7E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6EA2CCBA" w14:textId="77777777" w:rsidTr="00D24EF3">
        <w:tc>
          <w:tcPr>
            <w:tcW w:w="2520" w:type="dxa"/>
          </w:tcPr>
          <w:p w14:paraId="58A8CDD5" w14:textId="77777777" w:rsidR="00AF0BE3" w:rsidRDefault="00AF0BE3" w:rsidP="00D24EF3">
            <w:pPr>
              <w:pStyle w:val="0-29TableBody"/>
            </w:pPr>
            <w:r>
              <w:t>Polynomial 4°</w:t>
            </w:r>
          </w:p>
        </w:tc>
        <w:tc>
          <w:tcPr>
            <w:tcW w:w="1080" w:type="dxa"/>
          </w:tcPr>
          <w:p w14:paraId="5EED5598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51F993AA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27F0ABC7" w14:textId="77777777" w:rsidTr="00D24EF3">
        <w:tc>
          <w:tcPr>
            <w:tcW w:w="2520" w:type="dxa"/>
          </w:tcPr>
          <w:p w14:paraId="7694F1F4" w14:textId="77777777" w:rsidR="00AF0BE3" w:rsidRDefault="00AF0BE3" w:rsidP="00D24EF3">
            <w:pPr>
              <w:pStyle w:val="0-29TableBody"/>
            </w:pPr>
            <w:r>
              <w:t>Polynomial 5°</w:t>
            </w:r>
          </w:p>
        </w:tc>
        <w:tc>
          <w:tcPr>
            <w:tcW w:w="1080" w:type="dxa"/>
          </w:tcPr>
          <w:p w14:paraId="4B131D8B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376139BC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063BB4B5" w14:textId="77777777" w:rsidTr="00D24EF3">
        <w:tc>
          <w:tcPr>
            <w:tcW w:w="2520" w:type="dxa"/>
          </w:tcPr>
          <w:p w14:paraId="56FAB9E6" w14:textId="77777777" w:rsidR="00AF0BE3" w:rsidRDefault="00AF0BE3" w:rsidP="00D24EF3">
            <w:pPr>
              <w:pStyle w:val="0-29TableBody"/>
            </w:pPr>
            <w:r>
              <w:t>Power</w:t>
            </w:r>
            <w:r>
              <w:rPr>
                <w:vertAlign w:val="superscript"/>
              </w:rPr>
              <w:t>a</w:t>
            </w:r>
          </w:p>
        </w:tc>
        <w:tc>
          <w:tcPr>
            <w:tcW w:w="1080" w:type="dxa"/>
          </w:tcPr>
          <w:p w14:paraId="6BBA86C4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6DD101B7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10873752" w14:textId="77777777" w:rsidTr="00D24EF3">
        <w:tc>
          <w:tcPr>
            <w:tcW w:w="2520" w:type="dxa"/>
          </w:tcPr>
          <w:p w14:paraId="3B903488" w14:textId="77777777" w:rsidR="00AF0BE3" w:rsidRDefault="00AF0BE3" w:rsidP="00D24EF3">
            <w:pPr>
              <w:pStyle w:val="0-29TableBody"/>
            </w:pPr>
            <w:r>
              <w:t>Hill</w:t>
            </w:r>
          </w:p>
        </w:tc>
        <w:tc>
          <w:tcPr>
            <w:tcW w:w="1080" w:type="dxa"/>
          </w:tcPr>
          <w:p w14:paraId="263C28C3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6CF49522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7E0A2073" w14:textId="77777777" w:rsidR="00AF0BE3" w:rsidRDefault="00AF0BE3" w:rsidP="00D24EF3">
            <w:pPr>
              <w:pStyle w:val="0-29TableBody"/>
            </w:pPr>
            <w:r>
              <w:t>• Goodness of fit p-value is less than threshold (0.0479 &lt; 0.1)</w:t>
            </w:r>
          </w:p>
          <w:p w14:paraId="658BD994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Cautions</w:t>
            </w:r>
          </w:p>
          <w:p w14:paraId="41270212" w14:textId="77777777" w:rsidR="00AF0BE3" w:rsidRDefault="00AF0BE3" w:rsidP="00D24EF3">
            <w:pPr>
              <w:pStyle w:val="0-29TableBody"/>
            </w:pPr>
            <w:r>
              <w:t>• Warning(s): THE MODEL HAS PROBABLY NOT CONVERGED!!!; THIS USUALLY MEANS THE MODEL HAS NOT CONVERGED!</w:t>
            </w:r>
          </w:p>
        </w:tc>
      </w:tr>
      <w:tr w:rsidR="00AF0BE3" w14:paraId="20EADC14" w14:textId="77777777" w:rsidTr="00D24EF3">
        <w:tc>
          <w:tcPr>
            <w:tcW w:w="2520" w:type="dxa"/>
          </w:tcPr>
          <w:p w14:paraId="2E6202E8" w14:textId="77777777" w:rsidR="00AF0BE3" w:rsidRDefault="00AF0BE3" w:rsidP="00D24EF3">
            <w:pPr>
              <w:pStyle w:val="0-29TableBody"/>
            </w:pPr>
            <w:r>
              <w:t>Exponential M2</w:t>
            </w:r>
          </w:p>
        </w:tc>
        <w:tc>
          <w:tcPr>
            <w:tcW w:w="1080" w:type="dxa"/>
          </w:tcPr>
          <w:p w14:paraId="01164804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4ED56ABD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6C6CB1B8" w14:textId="77777777" w:rsidR="00AF0BE3" w:rsidRDefault="00AF0BE3" w:rsidP="00D24EF3">
            <w:pPr>
              <w:pStyle w:val="0-29TableBody"/>
            </w:pPr>
            <w:r>
              <w:t>• Goodness of fit p-value is less than threshold (0.0736 &lt; 0.1)</w:t>
            </w:r>
          </w:p>
        </w:tc>
      </w:tr>
      <w:tr w:rsidR="00AF0BE3" w14:paraId="1420D898" w14:textId="77777777" w:rsidTr="00D24EF3">
        <w:tc>
          <w:tcPr>
            <w:tcW w:w="2520" w:type="dxa"/>
          </w:tcPr>
          <w:p w14:paraId="6D09A508" w14:textId="77777777" w:rsidR="00AF0BE3" w:rsidRDefault="00AF0BE3" w:rsidP="00D24EF3">
            <w:pPr>
              <w:pStyle w:val="0-29TableBody"/>
            </w:pPr>
            <w:r>
              <w:t>Exponential M3</w:t>
            </w:r>
          </w:p>
        </w:tc>
        <w:tc>
          <w:tcPr>
            <w:tcW w:w="1080" w:type="dxa"/>
          </w:tcPr>
          <w:p w14:paraId="260D25D5" w14:textId="77777777" w:rsidR="00AF0BE3" w:rsidRDefault="00AF0BE3" w:rsidP="00D24EF3">
            <w:pPr>
              <w:pStyle w:val="0-29TableBody"/>
            </w:pPr>
            <w:r>
              <w:t>Failure</w:t>
            </w:r>
          </w:p>
        </w:tc>
        <w:tc>
          <w:tcPr>
            <w:tcW w:w="5760" w:type="dxa"/>
          </w:tcPr>
          <w:p w14:paraId="61713504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Failures</w:t>
            </w:r>
          </w:p>
          <w:p w14:paraId="4F0BD616" w14:textId="77777777" w:rsidR="00AF0BE3" w:rsidRDefault="00AF0BE3" w:rsidP="00D24EF3">
            <w:pPr>
              <w:pStyle w:val="0-29TableBody"/>
            </w:pPr>
            <w:r>
              <w:t>• BMDL does not exist</w:t>
            </w:r>
          </w:p>
        </w:tc>
      </w:tr>
      <w:tr w:rsidR="00AF0BE3" w14:paraId="2AFFD8F9" w14:textId="77777777" w:rsidTr="00D24EF3">
        <w:tc>
          <w:tcPr>
            <w:tcW w:w="2520" w:type="dxa"/>
          </w:tcPr>
          <w:p w14:paraId="4B220773" w14:textId="77777777" w:rsidR="00AF0BE3" w:rsidRDefault="00AF0BE3" w:rsidP="00D24EF3">
            <w:pPr>
              <w:pStyle w:val="0-29TableBody"/>
            </w:pPr>
            <w:r>
              <w:t>Exponential M4</w:t>
            </w:r>
          </w:p>
        </w:tc>
        <w:tc>
          <w:tcPr>
            <w:tcW w:w="1080" w:type="dxa"/>
          </w:tcPr>
          <w:p w14:paraId="7384A483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42A81858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45BAD165" w14:textId="77777777" w:rsidR="00AF0BE3" w:rsidRDefault="00AF0BE3" w:rsidP="00D24EF3">
            <w:pPr>
              <w:pStyle w:val="0-29TableBody"/>
            </w:pPr>
            <w:r>
              <w:t>• Goodness of fit p-value is less than threshold (0.019 &lt; 0.1)</w:t>
            </w:r>
          </w:p>
        </w:tc>
      </w:tr>
      <w:tr w:rsidR="00AF0BE3" w14:paraId="5DEF4596" w14:textId="77777777" w:rsidTr="00D24EF3">
        <w:tc>
          <w:tcPr>
            <w:tcW w:w="2520" w:type="dxa"/>
          </w:tcPr>
          <w:p w14:paraId="343394A9" w14:textId="77777777" w:rsidR="00AF0BE3" w:rsidRDefault="00AF0BE3" w:rsidP="00D24EF3">
            <w:pPr>
              <w:pStyle w:val="0-29TableBody"/>
            </w:pPr>
            <w:r>
              <w:t>Exponential M5</w:t>
            </w:r>
          </w:p>
        </w:tc>
        <w:tc>
          <w:tcPr>
            <w:tcW w:w="1080" w:type="dxa"/>
          </w:tcPr>
          <w:p w14:paraId="39DAE6D2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1DD5CE73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2E5DC22F" w14:textId="77777777" w:rsidR="00AF0BE3" w:rsidRDefault="00AF0BE3" w:rsidP="00D24EF3">
            <w:pPr>
              <w:pStyle w:val="0-29TableBody"/>
            </w:pPr>
            <w:r>
              <w:lastRenderedPageBreak/>
              <w:t>• Goodness of fit p-value is less than threshold (0.0479 &lt; 0.1)</w:t>
            </w:r>
          </w:p>
        </w:tc>
      </w:tr>
    </w:tbl>
    <w:p w14:paraId="3F4D7464" w14:textId="77777777" w:rsidR="00AF0BE3" w:rsidRDefault="00AF0BE3" w:rsidP="00AF0BE3">
      <w:pPr>
        <w:pStyle w:val="0-30TableFootnote"/>
      </w:pPr>
      <w:r>
        <w:rPr>
          <w:vertAlign w:val="superscript"/>
        </w:rPr>
        <w:lastRenderedPageBreak/>
        <w:t>a</w:t>
      </w:r>
      <w:r>
        <w:t xml:space="preserve"> Recommended model</w:t>
      </w:r>
    </w:p>
    <w:p w14:paraId="1977058F" w14:textId="77777777" w:rsidR="00AF0BE3" w:rsidRDefault="00AF0BE3" w:rsidP="00AF0BE3"/>
    <w:p w14:paraId="061D01A4" w14:textId="77777777" w:rsidR="00AF0BE3" w:rsidRDefault="00AF0BE3" w:rsidP="00AF0BE3">
      <w:pPr>
        <w:pStyle w:val="4-06AppendixHead2"/>
      </w:pPr>
      <w:r>
        <w:t>Recommended model</w:t>
      </w:r>
    </w:p>
    <w:p w14:paraId="21D49705" w14:textId="77777777" w:rsidR="00AF0BE3" w:rsidRDefault="00AF0BE3" w:rsidP="00AF0BE3">
      <w:r>
        <w:rPr>
          <w:noProof/>
        </w:rPr>
        <w:drawing>
          <wp:inline distT="0" distB="0" distL="0" distR="0" wp14:anchorId="4F441926" wp14:editId="0285B015">
            <wp:extent cx="5486400" cy="3429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25542" w14:textId="77777777" w:rsidR="00AF0BE3" w:rsidRDefault="00AF0BE3" w:rsidP="00AF0BE3">
      <w:pPr>
        <w:pStyle w:val="3-10aPreformat9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Power Model. (Version: 2.19;  Date: 03/14/2017) </w:t>
      </w:r>
      <w:r>
        <w:br/>
        <w:t xml:space="preserve">  </w:t>
      </w:r>
      <w:r>
        <w:tab/>
        <w:t xml:space="preserve">  Input Data File: C:\Users\USERNAME\AppData\Local\Temp\2\bmds-qfdv4o34.(d)  </w:t>
      </w:r>
      <w:r>
        <w:br/>
        <w:t xml:space="preserve">  </w:t>
      </w:r>
      <w:r>
        <w:tab/>
        <w:t xml:space="preserve">  Gnuplot Plotting File:  C:\Users\USERNAME\AppData\Local\Temp\2\bmds-qfdv4o34.plt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Mon Dec 18 12:03:15 2017</w:t>
      </w:r>
      <w:r>
        <w:br/>
        <w:t xml:space="preserve"> ==================================================================== </w:t>
      </w:r>
      <w:r>
        <w:br/>
      </w:r>
      <w:r>
        <w:br/>
        <w:t xml:space="preserve"> BMDS_Model_Run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control + slope * dose^power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rho is set to 0</w:t>
      </w:r>
      <w:r>
        <w:br/>
        <w:t xml:space="preserve">   The power is restricted to be greater than or equal to 1</w:t>
      </w:r>
      <w:r>
        <w:br/>
        <w:t xml:space="preserve">   A constant variance model is fit</w:t>
      </w:r>
      <w:r>
        <w:br/>
      </w:r>
      <w:r>
        <w:br/>
        <w:t xml:space="preserve">   Total number of dose groups = 6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1e-008</w:t>
      </w:r>
      <w:r>
        <w:br/>
        <w:t xml:space="preserve">   Parameter Convergence has been set to: 1e-008</w:t>
      </w:r>
      <w:r>
        <w:br/>
      </w:r>
      <w:r>
        <w:br/>
      </w:r>
      <w:r>
        <w:lastRenderedPageBreak/>
        <w:br/>
      </w:r>
      <w:r>
        <w:br/>
        <w:t xml:space="preserve">                  Default Initial Parameter Values  </w:t>
      </w:r>
      <w:r>
        <w:br/>
        <w:t xml:space="preserve">                          alpha =    0.0186666</w:t>
      </w:r>
      <w:r>
        <w:br/>
        <w:t xml:space="preserve">                            rho =            0   Specified</w:t>
      </w:r>
      <w:r>
        <w:br/>
        <w:t xml:space="preserve">                        control =          0.2</w:t>
      </w:r>
      <w:r>
        <w:br/>
        <w:t xml:space="preserve">                          slope =    0.0586607</w:t>
      </w:r>
      <w:r>
        <w:br/>
        <w:t xml:space="preserve">                          power =        -9999</w:t>
      </w:r>
      <w:r>
        <w:br/>
      </w:r>
      <w:r>
        <w:br/>
      </w:r>
      <w:r>
        <w:br/>
        <w:t xml:space="preserve">           Asymptotic Correlation Matrix of Parameter Estimates</w:t>
      </w:r>
      <w:r>
        <w:br/>
      </w:r>
      <w:r>
        <w:br/>
        <w:t xml:space="preserve">           ( *** The model parameter(s)  -rho    -power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 alpha      control        slope</w:t>
      </w:r>
      <w:r>
        <w:br/>
      </w:r>
      <w:r>
        <w:br/>
        <w:t xml:space="preserve">     alpha            1      -8e-009     2.9e-008</w:t>
      </w:r>
      <w:r>
        <w:br/>
      </w:r>
      <w:r>
        <w:br/>
        <w:t xml:space="preserve">   control    -7.4e-009            1        -0.41</w:t>
      </w:r>
      <w:r>
        <w:br/>
      </w:r>
      <w:r>
        <w:br/>
        <w:t xml:space="preserve">     slope     2.4e-008        -0.41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 alpha        0.0182866       0.00472159          0.00903249           0.0275408</w:t>
      </w:r>
      <w:r>
        <w:br/>
        <w:t xml:space="preserve">        control            0.314        0.0270456            0.260991            0.367008</w:t>
      </w:r>
      <w:r>
        <w:br/>
        <w:t xml:space="preserve">          slope      3.2868e-054     6.48047e-055        2.01665e-054        4.55695e-054</w:t>
      </w:r>
      <w:r>
        <w:br/>
        <w:t xml:space="preserve">          power               18               NA</w:t>
      </w:r>
      <w:r>
        <w:br/>
      </w:r>
      <w:r>
        <w:br/>
        <w:t>NA - Indicates that this parameter has hit a bound</w:t>
      </w:r>
      <w:r>
        <w:br/>
        <w:t xml:space="preserve">     implied by some inequality constraint and thus</w:t>
      </w:r>
      <w:r>
        <w:br/>
        <w:t xml:space="preserve">     has no standard error.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Obs Mean     Est Mean   Obs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 5        0.2        0.314        0.134        0.135          -1.89</w:t>
      </w:r>
      <w:r>
        <w:br/>
        <w:t xml:space="preserve">   55     5       0.39        0.314        0.134        0.135           1.26</w:t>
      </w:r>
      <w:r>
        <w:br/>
        <w:t xml:space="preserve">  110     5       0.35        0.314        0.179        0.135          0.595</w:t>
      </w:r>
      <w:r>
        <w:br/>
        <w:t xml:space="preserve">  220     5       0.32        0.314        0.134        0.135         0.0992</w:t>
      </w:r>
      <w:r>
        <w:br/>
        <w:t xml:space="preserve">  441     5       0.31        0.314        0.134        0.135        -0.0662</w:t>
      </w:r>
      <w:r>
        <w:br/>
        <w:t xml:space="preserve">  881     5       0.65         0.65       0.0894        0.135      1.67e-007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Yij = Mu(i) + e(ij)</w:t>
      </w:r>
      <w:r>
        <w:br/>
        <w:t xml:space="preserve">           Var{e(ij)} = Sigma^2</w:t>
      </w:r>
      <w:r>
        <w:br/>
      </w:r>
      <w:r>
        <w:br/>
      </w:r>
      <w:r>
        <w:lastRenderedPageBreak/>
        <w:t xml:space="preserve"> Model A2:        Yij = Mu(i) + e(ij)</w:t>
      </w:r>
      <w:r>
        <w:br/>
        <w:t xml:space="preserve">           Var{e(ij)} = Sigma(i)^2</w:t>
      </w:r>
      <w:r>
        <w:br/>
      </w:r>
      <w:r>
        <w:br/>
        <w:t xml:space="preserve"> Model A3:        Yij = Mu(i) + e(ij)</w:t>
      </w:r>
      <w:r>
        <w:br/>
        <w:t xml:space="preserve">           Var{e(ij)} = Sigma^2</w:t>
      </w:r>
      <w:r>
        <w:br/>
        <w:t xml:space="preserve">     Model A3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e(i)</w:t>
      </w:r>
      <w:r>
        <w:br/>
        <w:t xml:space="preserve">            Var{e(i)} = Sigma^2</w:t>
      </w:r>
      <w:r>
        <w:br/>
      </w:r>
      <w:r>
        <w:br/>
      </w:r>
      <w:r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  48.062417            7     -82.124834</w:t>
      </w:r>
      <w:r>
        <w:br/>
        <w:t xml:space="preserve">             A2           49.196830           12     -74.393659</w:t>
      </w:r>
      <w:r>
        <w:br/>
        <w:t xml:space="preserve">             A3           48.062417            7     -82.124834</w:t>
      </w:r>
      <w:r>
        <w:br/>
        <w:t xml:space="preserve">         fitted           45.023766            3     -84.047531</w:t>
      </w:r>
      <w:r>
        <w:br/>
        <w:t xml:space="preserve">              R           35.735646            2     -67.471291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(A2 vs. R)</w:t>
      </w:r>
      <w:r>
        <w:br/>
        <w:t xml:space="preserve"> Test 2:  Are Variances Homogeneous? (A1 vs A2)</w:t>
      </w:r>
      <w:r>
        <w:br/>
        <w:t xml:space="preserve"> Test 3:  Are variances adequately modeled? (A2 vs. A3)</w:t>
      </w:r>
      <w:r>
        <w:br/>
        <w:t xml:space="preserve"> Test 4:  Does the Model for the Mean Fit? (A3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26.9224         10        0.002679</w:t>
      </w:r>
      <w:r>
        <w:br/>
        <w:t xml:space="preserve">   Test 2              2.26883          5          0.8108</w:t>
      </w:r>
      <w:r>
        <w:br/>
        <w:t xml:space="preserve">   Test 3              2.26883          5          0.8108</w:t>
      </w:r>
      <w:r>
        <w:br/>
        <w:t xml:space="preserve">   Test 4               6.0773          4          0.1934</w:t>
      </w:r>
      <w:r>
        <w:br/>
      </w:r>
      <w:r>
        <w:br/>
        <w:t>The p-value for Test 1 is less than .05.  There appears to be a</w:t>
      </w:r>
      <w:r>
        <w:br/>
        <w:t>difference between response and/or variances among the dose levels</w:t>
      </w:r>
      <w:r>
        <w:br/>
        <w:t>It seems appropriate to model the data</w:t>
      </w:r>
      <w:r>
        <w:br/>
      </w:r>
      <w:r>
        <w:br/>
        <w:t xml:space="preserve">The p-value for Test 2 is greater than .1.  A homogeneous variance </w:t>
      </w:r>
      <w:r>
        <w:br/>
        <w:t>model appears to be appropriate here</w:t>
      </w:r>
      <w:r>
        <w:br/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       Benchmark Dose Computation</w:t>
      </w:r>
      <w:r>
        <w:br/>
      </w:r>
      <w:r>
        <w:br/>
        <w:t>Specified effect =             1</w:t>
      </w:r>
      <w:r>
        <w:br/>
      </w:r>
      <w:r>
        <w:br/>
        <w:t xml:space="preserve">Risk Type        =     Estimated standard deviations from the control mean </w:t>
      </w:r>
      <w:r>
        <w:br/>
      </w:r>
      <w:r>
        <w:br/>
      </w:r>
      <w:r>
        <w:lastRenderedPageBreak/>
        <w:t>Confidence level =          0.95</w:t>
      </w:r>
      <w:r>
        <w:br/>
      </w:r>
      <w:r>
        <w:br/>
        <w:t xml:space="preserve">             BMD = 837.561       </w:t>
      </w:r>
      <w:r>
        <w:br/>
      </w:r>
      <w:r>
        <w:br/>
      </w:r>
      <w:r>
        <w:br/>
        <w:t xml:space="preserve">            BMDL = 454.003       </w:t>
      </w:r>
      <w:r>
        <w:br/>
      </w:r>
      <w:r>
        <w:br/>
      </w:r>
      <w:r>
        <w:br/>
        <w:t xml:space="preserve">            BMDU = 860.518       </w:t>
      </w:r>
      <w:r>
        <w:br/>
      </w:r>
      <w:r>
        <w:br/>
      </w:r>
    </w:p>
    <w:p w14:paraId="1B7DB8E5" w14:textId="77777777" w:rsidR="00AF0BE3" w:rsidRDefault="00AF0BE3" w:rsidP="00AF0BE3"/>
    <w:p w14:paraId="412ADCAB" w14:textId="77777777" w:rsidR="00AF0BE3" w:rsidRDefault="00AF0BE3" w:rsidP="00AF0BE3">
      <w:r>
        <w:br w:type="page"/>
      </w:r>
    </w:p>
    <w:p w14:paraId="24605DCC" w14:textId="77777777" w:rsidR="00AF0BE3" w:rsidRDefault="00AF0BE3" w:rsidP="00AF0BE3">
      <w:pPr>
        <w:pStyle w:val="4-05AppendixHead1"/>
      </w:pPr>
      <w:r>
        <w:lastRenderedPageBreak/>
        <w:t>BMD Results for: Monocyte percentage</w:t>
      </w:r>
    </w:p>
    <w:p w14:paraId="1FFB0E23" w14:textId="77777777" w:rsidR="00AF0BE3" w:rsidRDefault="00AF0BE3" w:rsidP="00AF0BE3">
      <w:r>
        <w:t>BMDS version: BMDS v2.7.0</w:t>
      </w:r>
    </w:p>
    <w:p w14:paraId="7D5A22F0" w14:textId="77777777" w:rsidR="00AF0BE3" w:rsidRDefault="00AF0BE3" w:rsidP="00AF0BE3">
      <w:pPr>
        <w:pStyle w:val="4-06AppendixHead2"/>
      </w:pPr>
      <w:r>
        <w:t>Input dataset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1078"/>
        <w:gridCol w:w="1378"/>
        <w:gridCol w:w="1379"/>
        <w:gridCol w:w="1379"/>
        <w:gridCol w:w="1379"/>
        <w:gridCol w:w="1379"/>
        <w:gridCol w:w="1378"/>
      </w:tblGrid>
      <w:tr w:rsidR="00AF0BE3" w14:paraId="773D7938" w14:textId="77777777" w:rsidTr="00D24EF3">
        <w:tc>
          <w:tcPr>
            <w:tcW w:w="1080" w:type="dxa"/>
          </w:tcPr>
          <w:p w14:paraId="05FB434F" w14:textId="77777777" w:rsidR="00AF0BE3" w:rsidRDefault="00AF0BE3" w:rsidP="00D24EF3">
            <w:pPr>
              <w:pStyle w:val="0-28TableHead"/>
            </w:pPr>
            <w:r>
              <w:t>Dose</w:t>
            </w:r>
          </w:p>
        </w:tc>
        <w:tc>
          <w:tcPr>
            <w:tcW w:w="1380" w:type="dxa"/>
          </w:tcPr>
          <w:p w14:paraId="1351D364" w14:textId="77777777" w:rsidR="00AF0BE3" w:rsidRDefault="00AF0BE3" w:rsidP="00D24EF3">
            <w:pPr>
              <w:pStyle w:val="0-29TableBody"/>
            </w:pPr>
            <w:r>
              <w:t>0</w:t>
            </w:r>
          </w:p>
        </w:tc>
        <w:tc>
          <w:tcPr>
            <w:tcW w:w="1380" w:type="dxa"/>
          </w:tcPr>
          <w:p w14:paraId="452764D1" w14:textId="77777777" w:rsidR="00AF0BE3" w:rsidRDefault="00AF0BE3" w:rsidP="00D24EF3">
            <w:pPr>
              <w:pStyle w:val="0-29TableBody"/>
            </w:pPr>
            <w:r>
              <w:t>55</w:t>
            </w:r>
          </w:p>
        </w:tc>
        <w:tc>
          <w:tcPr>
            <w:tcW w:w="1380" w:type="dxa"/>
          </w:tcPr>
          <w:p w14:paraId="13537654" w14:textId="77777777" w:rsidR="00AF0BE3" w:rsidRDefault="00AF0BE3" w:rsidP="00D24EF3">
            <w:pPr>
              <w:pStyle w:val="0-29TableBody"/>
            </w:pPr>
            <w:r>
              <w:t>110</w:t>
            </w:r>
          </w:p>
        </w:tc>
        <w:tc>
          <w:tcPr>
            <w:tcW w:w="1380" w:type="dxa"/>
          </w:tcPr>
          <w:p w14:paraId="03EF242D" w14:textId="77777777" w:rsidR="00AF0BE3" w:rsidRDefault="00AF0BE3" w:rsidP="00D24EF3">
            <w:pPr>
              <w:pStyle w:val="0-29TableBody"/>
            </w:pPr>
            <w:r>
              <w:t>220</w:t>
            </w:r>
          </w:p>
        </w:tc>
        <w:tc>
          <w:tcPr>
            <w:tcW w:w="1380" w:type="dxa"/>
          </w:tcPr>
          <w:p w14:paraId="084B738B" w14:textId="77777777" w:rsidR="00AF0BE3" w:rsidRDefault="00AF0BE3" w:rsidP="00D24EF3">
            <w:pPr>
              <w:pStyle w:val="0-29TableBody"/>
            </w:pPr>
            <w:r>
              <w:t>441</w:t>
            </w:r>
          </w:p>
        </w:tc>
        <w:tc>
          <w:tcPr>
            <w:tcW w:w="1380" w:type="dxa"/>
          </w:tcPr>
          <w:p w14:paraId="519C60E1" w14:textId="77777777" w:rsidR="00AF0BE3" w:rsidRDefault="00AF0BE3" w:rsidP="00D24EF3">
            <w:pPr>
              <w:pStyle w:val="0-29TableBody"/>
            </w:pPr>
            <w:r>
              <w:t>881</w:t>
            </w:r>
          </w:p>
        </w:tc>
      </w:tr>
      <w:tr w:rsidR="00AF0BE3" w14:paraId="60FE81C0" w14:textId="77777777" w:rsidTr="00D24EF3">
        <w:tc>
          <w:tcPr>
            <w:tcW w:w="1080" w:type="dxa"/>
          </w:tcPr>
          <w:p w14:paraId="0C603F40" w14:textId="77777777" w:rsidR="00AF0BE3" w:rsidRDefault="00AF0BE3" w:rsidP="00D24EF3">
            <w:pPr>
              <w:pStyle w:val="0-28TableHead"/>
            </w:pPr>
            <w:r>
              <w:t>N</w:t>
            </w:r>
          </w:p>
        </w:tc>
        <w:tc>
          <w:tcPr>
            <w:tcW w:w="1380" w:type="dxa"/>
          </w:tcPr>
          <w:p w14:paraId="63672EEC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0880082D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32C6642A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7FFD7379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3943EF74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7E4610C6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</w:tr>
      <w:tr w:rsidR="00AF0BE3" w14:paraId="2C9D09DC" w14:textId="77777777" w:rsidTr="00D24EF3">
        <w:tc>
          <w:tcPr>
            <w:tcW w:w="1080" w:type="dxa"/>
          </w:tcPr>
          <w:p w14:paraId="1EC48C7A" w14:textId="77777777" w:rsidR="00AF0BE3" w:rsidRDefault="00AF0BE3" w:rsidP="00D24EF3">
            <w:pPr>
              <w:pStyle w:val="0-28TableHead"/>
            </w:pPr>
            <w:r>
              <w:t>Mean ± SD</w:t>
            </w:r>
          </w:p>
        </w:tc>
        <w:tc>
          <w:tcPr>
            <w:tcW w:w="1380" w:type="dxa"/>
          </w:tcPr>
          <w:p w14:paraId="754DE31B" w14:textId="77777777" w:rsidR="00AF0BE3" w:rsidRDefault="00AF0BE3" w:rsidP="00D24EF3">
            <w:pPr>
              <w:pStyle w:val="0-29TableBody"/>
            </w:pPr>
            <w:r>
              <w:t>1.8 ± 1.297</w:t>
            </w:r>
          </w:p>
        </w:tc>
        <w:tc>
          <w:tcPr>
            <w:tcW w:w="1380" w:type="dxa"/>
          </w:tcPr>
          <w:p w14:paraId="480E8B41" w14:textId="77777777" w:rsidR="00AF0BE3" w:rsidRDefault="00AF0BE3" w:rsidP="00D24EF3">
            <w:pPr>
              <w:pStyle w:val="0-29TableBody"/>
            </w:pPr>
            <w:r>
              <w:t>2.8 ± 1.096</w:t>
            </w:r>
          </w:p>
        </w:tc>
        <w:tc>
          <w:tcPr>
            <w:tcW w:w="1380" w:type="dxa"/>
          </w:tcPr>
          <w:p w14:paraId="71010D9C" w14:textId="77777777" w:rsidR="00AF0BE3" w:rsidRDefault="00AF0BE3" w:rsidP="00D24EF3">
            <w:pPr>
              <w:pStyle w:val="0-29TableBody"/>
            </w:pPr>
            <w:r>
              <w:t>2.8 ± 1.297</w:t>
            </w:r>
          </w:p>
        </w:tc>
        <w:tc>
          <w:tcPr>
            <w:tcW w:w="1380" w:type="dxa"/>
          </w:tcPr>
          <w:p w14:paraId="50740112" w14:textId="77777777" w:rsidR="00AF0BE3" w:rsidRDefault="00AF0BE3" w:rsidP="00D24EF3">
            <w:pPr>
              <w:pStyle w:val="0-29TableBody"/>
            </w:pPr>
            <w:r>
              <w:t>2.4 ± 0.894</w:t>
            </w:r>
          </w:p>
        </w:tc>
        <w:tc>
          <w:tcPr>
            <w:tcW w:w="1380" w:type="dxa"/>
          </w:tcPr>
          <w:p w14:paraId="0D5A02DB" w14:textId="77777777" w:rsidR="00AF0BE3" w:rsidRDefault="00AF0BE3" w:rsidP="00D24EF3">
            <w:pPr>
              <w:pStyle w:val="0-29TableBody"/>
            </w:pPr>
            <w:r>
              <w:t>2.2 ± 0.827</w:t>
            </w:r>
          </w:p>
        </w:tc>
        <w:tc>
          <w:tcPr>
            <w:tcW w:w="1380" w:type="dxa"/>
          </w:tcPr>
          <w:p w14:paraId="512C53F0" w14:textId="77777777" w:rsidR="00AF0BE3" w:rsidRDefault="00AF0BE3" w:rsidP="00D24EF3">
            <w:pPr>
              <w:pStyle w:val="0-29TableBody"/>
            </w:pPr>
            <w:r>
              <w:t>4 ± 0</w:t>
            </w:r>
          </w:p>
        </w:tc>
      </w:tr>
    </w:tbl>
    <w:p w14:paraId="1F901770" w14:textId="77777777" w:rsidR="00AF0BE3" w:rsidRDefault="00AF0BE3" w:rsidP="00AF0BE3"/>
    <w:p w14:paraId="75DFE758" w14:textId="77777777" w:rsidR="00AF0BE3" w:rsidRDefault="00AF0BE3" w:rsidP="00AF0BE3">
      <w:pPr>
        <w:pStyle w:val="4-06AppendixHead2"/>
      </w:pPr>
      <w:r>
        <w:t>Summary table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2515"/>
        <w:gridCol w:w="1151"/>
        <w:gridCol w:w="1151"/>
        <w:gridCol w:w="1008"/>
        <w:gridCol w:w="1008"/>
        <w:gridCol w:w="2517"/>
      </w:tblGrid>
      <w:tr w:rsidR="00AF0BE3" w14:paraId="3516FB73" w14:textId="77777777" w:rsidTr="00D24EF3">
        <w:tc>
          <w:tcPr>
            <w:tcW w:w="2520" w:type="dxa"/>
            <w:vMerge w:val="restart"/>
          </w:tcPr>
          <w:p w14:paraId="29BB1BFF" w14:textId="77777777" w:rsidR="00AF0BE3" w:rsidRDefault="00AF0BE3" w:rsidP="00D24EF3">
            <w:pPr>
              <w:pStyle w:val="0-28TableHead"/>
            </w:pPr>
            <w:r>
              <w:t>Model</w:t>
            </w:r>
            <w:r>
              <w:rPr>
                <w:vertAlign w:val="superscript"/>
              </w:rPr>
              <w:t>a</w:t>
            </w:r>
          </w:p>
        </w:tc>
        <w:tc>
          <w:tcPr>
            <w:tcW w:w="1152" w:type="dxa"/>
            <w:gridSpan w:val="2"/>
          </w:tcPr>
          <w:p w14:paraId="0A2DD763" w14:textId="77777777" w:rsidR="00AF0BE3" w:rsidRDefault="00AF0BE3" w:rsidP="00D24EF3">
            <w:pPr>
              <w:pStyle w:val="0-28TableHead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1BACAAF6" w14:textId="77777777" w:rsidR="00AF0BE3" w:rsidRDefault="00AF0BE3" w:rsidP="00D24EF3">
            <w:pPr>
              <w:pStyle w:val="0-28TableHead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4A276979" w14:textId="77777777" w:rsidR="00AF0BE3" w:rsidRDefault="00AF0BE3" w:rsidP="00D24EF3">
            <w:pPr>
              <w:pStyle w:val="0-28TableHead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65061315" w14:textId="77777777" w:rsidR="00AF0BE3" w:rsidRDefault="00AF0BE3" w:rsidP="00D24EF3">
            <w:pPr>
              <w:pStyle w:val="0-28TableHead"/>
            </w:pPr>
            <w:r>
              <w:t>Comments</w:t>
            </w:r>
          </w:p>
        </w:tc>
      </w:tr>
      <w:tr w:rsidR="00AF0BE3" w14:paraId="415BA99C" w14:textId="77777777" w:rsidTr="00D24EF3">
        <w:tc>
          <w:tcPr>
            <w:tcW w:w="1560" w:type="dxa"/>
            <w:vMerge/>
          </w:tcPr>
          <w:p w14:paraId="4DB9370E" w14:textId="77777777" w:rsidR="00AF0BE3" w:rsidRDefault="00AF0BE3" w:rsidP="00D24EF3"/>
        </w:tc>
        <w:tc>
          <w:tcPr>
            <w:tcW w:w="1152" w:type="dxa"/>
          </w:tcPr>
          <w:p w14:paraId="5581EA7A" w14:textId="77777777" w:rsidR="00AF0BE3" w:rsidRDefault="00AF0BE3" w:rsidP="00D24EF3">
            <w:pPr>
              <w:pStyle w:val="0-28TableHead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740D34B7" w14:textId="77777777" w:rsidR="00AF0BE3" w:rsidRDefault="00AF0BE3" w:rsidP="00D24EF3">
            <w:pPr>
              <w:pStyle w:val="0-28TableHead"/>
            </w:pPr>
            <w:r>
              <w:t>AIC</w:t>
            </w:r>
          </w:p>
        </w:tc>
        <w:tc>
          <w:tcPr>
            <w:tcW w:w="1560" w:type="dxa"/>
            <w:vMerge/>
          </w:tcPr>
          <w:p w14:paraId="39AC4DFC" w14:textId="77777777" w:rsidR="00AF0BE3" w:rsidRDefault="00AF0BE3" w:rsidP="00D24EF3"/>
        </w:tc>
        <w:tc>
          <w:tcPr>
            <w:tcW w:w="1560" w:type="dxa"/>
            <w:vMerge/>
          </w:tcPr>
          <w:p w14:paraId="22389FFB" w14:textId="77777777" w:rsidR="00AF0BE3" w:rsidRDefault="00AF0BE3" w:rsidP="00D24EF3"/>
        </w:tc>
        <w:tc>
          <w:tcPr>
            <w:tcW w:w="1560" w:type="dxa"/>
            <w:vMerge/>
          </w:tcPr>
          <w:p w14:paraId="715E1515" w14:textId="77777777" w:rsidR="00AF0BE3" w:rsidRDefault="00AF0BE3" w:rsidP="00D24EF3"/>
        </w:tc>
      </w:tr>
      <w:tr w:rsidR="00AF0BE3" w14:paraId="34D2D83A" w14:textId="77777777" w:rsidTr="00D24EF3">
        <w:tc>
          <w:tcPr>
            <w:tcW w:w="2520" w:type="dxa"/>
          </w:tcPr>
          <w:p w14:paraId="74869D8F" w14:textId="77777777" w:rsidR="00AF0BE3" w:rsidRDefault="00AF0BE3" w:rsidP="00D24EF3">
            <w:pPr>
              <w:pStyle w:val="0-29TableBody"/>
            </w:pPr>
            <w:r>
              <w:t>Linear</w:t>
            </w:r>
            <w:r>
              <w:rPr>
                <w:vertAlign w:val="superscript"/>
              </w:rPr>
              <w:t>b</w:t>
            </w:r>
          </w:p>
        </w:tc>
        <w:tc>
          <w:tcPr>
            <w:tcW w:w="1152" w:type="dxa"/>
          </w:tcPr>
          <w:p w14:paraId="6B57799F" w14:textId="77777777" w:rsidR="00AF0BE3" w:rsidRDefault="00AF0BE3" w:rsidP="00D24EF3">
            <w:pPr>
              <w:pStyle w:val="0-29TableBody"/>
            </w:pPr>
            <w:r>
              <w:t>&lt;0.0001</w:t>
            </w:r>
          </w:p>
        </w:tc>
        <w:tc>
          <w:tcPr>
            <w:tcW w:w="1152" w:type="dxa"/>
          </w:tcPr>
          <w:p w14:paraId="15E1C093" w14:textId="77777777" w:rsidR="00AF0BE3" w:rsidRDefault="00AF0BE3" w:rsidP="00D24EF3">
            <w:pPr>
              <w:pStyle w:val="0-29TableBody"/>
            </w:pPr>
            <w:r>
              <w:t>31.455</w:t>
            </w:r>
          </w:p>
        </w:tc>
        <w:tc>
          <w:tcPr>
            <w:tcW w:w="1008" w:type="dxa"/>
          </w:tcPr>
          <w:p w14:paraId="10A58BF7" w14:textId="77777777" w:rsidR="00AF0BE3" w:rsidRDefault="00AF0BE3" w:rsidP="00D24EF3">
            <w:pPr>
              <w:pStyle w:val="0-29TableBody"/>
            </w:pPr>
            <w:r>
              <w:t>702.71</w:t>
            </w:r>
          </w:p>
        </w:tc>
        <w:tc>
          <w:tcPr>
            <w:tcW w:w="1008" w:type="dxa"/>
          </w:tcPr>
          <w:p w14:paraId="39F73DED" w14:textId="77777777" w:rsidR="00AF0BE3" w:rsidRDefault="00AF0BE3" w:rsidP="00D24EF3">
            <w:pPr>
              <w:pStyle w:val="0-29TableBody"/>
            </w:pPr>
            <w:r>
              <w:t>483.824</w:t>
            </w:r>
          </w:p>
        </w:tc>
        <w:tc>
          <w:tcPr>
            <w:tcW w:w="2520" w:type="dxa"/>
            <w:vMerge w:val="restart"/>
          </w:tcPr>
          <w:p w14:paraId="5D0F739B" w14:textId="77777777" w:rsidR="00AF0BE3" w:rsidRDefault="00AF0BE3" w:rsidP="00D24EF3">
            <w:pPr>
              <w:pStyle w:val="0-29TableBody"/>
            </w:pPr>
            <w:r>
              <w:t>Linear recommended as best-fitting model on the basis of the lowest AIC.</w:t>
            </w:r>
          </w:p>
        </w:tc>
      </w:tr>
      <w:tr w:rsidR="00AF0BE3" w14:paraId="7F7F15DF" w14:textId="77777777" w:rsidTr="00D24EF3">
        <w:tc>
          <w:tcPr>
            <w:tcW w:w="2520" w:type="dxa"/>
          </w:tcPr>
          <w:p w14:paraId="17BDF786" w14:textId="77777777" w:rsidR="00AF0BE3" w:rsidRDefault="00AF0BE3" w:rsidP="00D24EF3">
            <w:pPr>
              <w:pStyle w:val="0-29TableBody"/>
            </w:pPr>
            <w:r>
              <w:t>Polynomial 2°</w:t>
            </w:r>
          </w:p>
        </w:tc>
        <w:tc>
          <w:tcPr>
            <w:tcW w:w="1152" w:type="dxa"/>
          </w:tcPr>
          <w:p w14:paraId="6DCD89F9" w14:textId="77777777" w:rsidR="00AF0BE3" w:rsidRDefault="00AF0BE3" w:rsidP="00D24EF3">
            <w:pPr>
              <w:pStyle w:val="0-29TableBody"/>
            </w:pPr>
            <w:r>
              <w:t>&lt;0.0001</w:t>
            </w:r>
          </w:p>
        </w:tc>
        <w:tc>
          <w:tcPr>
            <w:tcW w:w="1152" w:type="dxa"/>
          </w:tcPr>
          <w:p w14:paraId="0132FB70" w14:textId="77777777" w:rsidR="00AF0BE3" w:rsidRDefault="00AF0BE3" w:rsidP="00D24EF3">
            <w:pPr>
              <w:pStyle w:val="0-29TableBody"/>
            </w:pPr>
            <w:r>
              <w:t>6.707</w:t>
            </w:r>
          </w:p>
        </w:tc>
        <w:tc>
          <w:tcPr>
            <w:tcW w:w="1008" w:type="dxa"/>
          </w:tcPr>
          <w:p w14:paraId="1BE4B368" w14:textId="77777777" w:rsidR="00AF0BE3" w:rsidRDefault="00AF0BE3" w:rsidP="00D24EF3">
            <w:pPr>
              <w:pStyle w:val="0-29TableBody"/>
            </w:pPr>
            <w:r>
              <w:t>892.816</w:t>
            </w:r>
          </w:p>
        </w:tc>
        <w:tc>
          <w:tcPr>
            <w:tcW w:w="1008" w:type="dxa"/>
          </w:tcPr>
          <w:p w14:paraId="2FC36DB5" w14:textId="77777777" w:rsidR="00AF0BE3" w:rsidRDefault="00AF0BE3" w:rsidP="00D24EF3">
            <w:pPr>
              <w:pStyle w:val="0-29TableBody"/>
            </w:pPr>
            <w:r>
              <w:t>733.587</w:t>
            </w:r>
          </w:p>
        </w:tc>
        <w:tc>
          <w:tcPr>
            <w:tcW w:w="1560" w:type="dxa"/>
            <w:vMerge/>
          </w:tcPr>
          <w:p w14:paraId="77547E52" w14:textId="77777777" w:rsidR="00AF0BE3" w:rsidRDefault="00AF0BE3" w:rsidP="00D24EF3"/>
        </w:tc>
      </w:tr>
      <w:tr w:rsidR="00AF0BE3" w14:paraId="0323A919" w14:textId="77777777" w:rsidTr="00D24EF3">
        <w:tc>
          <w:tcPr>
            <w:tcW w:w="2520" w:type="dxa"/>
          </w:tcPr>
          <w:p w14:paraId="4976FAD5" w14:textId="77777777" w:rsidR="00AF0BE3" w:rsidRDefault="00AF0BE3" w:rsidP="00D24EF3">
            <w:pPr>
              <w:pStyle w:val="0-29TableBody"/>
            </w:pPr>
            <w:r>
              <w:t>Polynomial 3°</w:t>
            </w:r>
          </w:p>
        </w:tc>
        <w:tc>
          <w:tcPr>
            <w:tcW w:w="1152" w:type="dxa"/>
          </w:tcPr>
          <w:p w14:paraId="748189BA" w14:textId="77777777" w:rsidR="00AF0BE3" w:rsidRDefault="00AF0BE3" w:rsidP="00D24EF3">
            <w:pPr>
              <w:pStyle w:val="0-29TableBody"/>
            </w:pPr>
            <w:r>
              <w:t>&lt;0.0001</w:t>
            </w:r>
          </w:p>
        </w:tc>
        <w:tc>
          <w:tcPr>
            <w:tcW w:w="1152" w:type="dxa"/>
          </w:tcPr>
          <w:p w14:paraId="288DA84C" w14:textId="77777777" w:rsidR="00AF0BE3" w:rsidRDefault="00AF0BE3" w:rsidP="00D24EF3">
            <w:pPr>
              <w:pStyle w:val="0-29TableBody"/>
            </w:pPr>
            <w:r>
              <w:t>-58.631</w:t>
            </w:r>
          </w:p>
        </w:tc>
        <w:tc>
          <w:tcPr>
            <w:tcW w:w="1008" w:type="dxa"/>
          </w:tcPr>
          <w:p w14:paraId="5D7E2BAC" w14:textId="77777777" w:rsidR="00AF0BE3" w:rsidRDefault="00AF0BE3" w:rsidP="00D24EF3">
            <w:pPr>
              <w:pStyle w:val="0-29TableBody"/>
            </w:pPr>
            <w:r>
              <w:t>1120.5</w:t>
            </w:r>
          </w:p>
        </w:tc>
        <w:tc>
          <w:tcPr>
            <w:tcW w:w="1008" w:type="dxa"/>
          </w:tcPr>
          <w:p w14:paraId="4C5E4AF0" w14:textId="77777777" w:rsidR="00AF0BE3" w:rsidRDefault="00AF0BE3" w:rsidP="00D24EF3">
            <w:pPr>
              <w:pStyle w:val="0-29TableBody"/>
            </w:pPr>
            <w:r>
              <w:t>-999</w:t>
            </w:r>
          </w:p>
        </w:tc>
        <w:tc>
          <w:tcPr>
            <w:tcW w:w="1560" w:type="dxa"/>
            <w:vMerge/>
          </w:tcPr>
          <w:p w14:paraId="586DB0C7" w14:textId="77777777" w:rsidR="00AF0BE3" w:rsidRDefault="00AF0BE3" w:rsidP="00D24EF3"/>
        </w:tc>
      </w:tr>
      <w:tr w:rsidR="00AF0BE3" w14:paraId="7673E32C" w14:textId="77777777" w:rsidTr="00D24EF3">
        <w:tc>
          <w:tcPr>
            <w:tcW w:w="2520" w:type="dxa"/>
          </w:tcPr>
          <w:p w14:paraId="0A1ADFA7" w14:textId="77777777" w:rsidR="00AF0BE3" w:rsidRDefault="00AF0BE3" w:rsidP="00D24EF3">
            <w:pPr>
              <w:pStyle w:val="0-29TableBody"/>
            </w:pPr>
            <w:r>
              <w:t>Polynomial 4°</w:t>
            </w:r>
          </w:p>
        </w:tc>
        <w:tc>
          <w:tcPr>
            <w:tcW w:w="1152" w:type="dxa"/>
          </w:tcPr>
          <w:p w14:paraId="4402CCA8" w14:textId="77777777" w:rsidR="00AF0BE3" w:rsidRDefault="00AF0BE3" w:rsidP="00D24EF3">
            <w:pPr>
              <w:pStyle w:val="0-29TableBody"/>
            </w:pPr>
            <w:r>
              <w:t>&lt;0.0001</w:t>
            </w:r>
          </w:p>
        </w:tc>
        <w:tc>
          <w:tcPr>
            <w:tcW w:w="1152" w:type="dxa"/>
          </w:tcPr>
          <w:p w14:paraId="3A722256" w14:textId="77777777" w:rsidR="00AF0BE3" w:rsidRDefault="00AF0BE3" w:rsidP="00D24EF3">
            <w:pPr>
              <w:pStyle w:val="0-29TableBody"/>
            </w:pPr>
            <w:r>
              <w:t>-88.09</w:t>
            </w:r>
          </w:p>
        </w:tc>
        <w:tc>
          <w:tcPr>
            <w:tcW w:w="1008" w:type="dxa"/>
          </w:tcPr>
          <w:p w14:paraId="479C1B94" w14:textId="77777777" w:rsidR="00AF0BE3" w:rsidRDefault="00AF0BE3" w:rsidP="00D24EF3">
            <w:pPr>
              <w:pStyle w:val="0-29TableBody"/>
            </w:pPr>
            <w:r>
              <w:t>816.356</w:t>
            </w:r>
          </w:p>
        </w:tc>
        <w:tc>
          <w:tcPr>
            <w:tcW w:w="1008" w:type="dxa"/>
          </w:tcPr>
          <w:p w14:paraId="4ADACA8A" w14:textId="77777777" w:rsidR="00AF0BE3" w:rsidRDefault="00AF0BE3" w:rsidP="00D24EF3">
            <w:pPr>
              <w:pStyle w:val="0-29TableBody"/>
            </w:pPr>
            <w:r>
              <w:t>-999</w:t>
            </w:r>
          </w:p>
        </w:tc>
        <w:tc>
          <w:tcPr>
            <w:tcW w:w="1560" w:type="dxa"/>
            <w:vMerge/>
          </w:tcPr>
          <w:p w14:paraId="4698FECD" w14:textId="77777777" w:rsidR="00AF0BE3" w:rsidRDefault="00AF0BE3" w:rsidP="00D24EF3"/>
        </w:tc>
      </w:tr>
      <w:tr w:rsidR="00AF0BE3" w14:paraId="1578D0CD" w14:textId="77777777" w:rsidTr="00D24EF3">
        <w:tc>
          <w:tcPr>
            <w:tcW w:w="2520" w:type="dxa"/>
          </w:tcPr>
          <w:p w14:paraId="56DF13FB" w14:textId="77777777" w:rsidR="00AF0BE3" w:rsidRDefault="00AF0BE3" w:rsidP="00D24EF3">
            <w:pPr>
              <w:pStyle w:val="0-29TableBody"/>
            </w:pPr>
            <w:r>
              <w:t>Polynomial 5°</w:t>
            </w:r>
          </w:p>
        </w:tc>
        <w:tc>
          <w:tcPr>
            <w:tcW w:w="1152" w:type="dxa"/>
          </w:tcPr>
          <w:p w14:paraId="470E6DE8" w14:textId="77777777" w:rsidR="00AF0BE3" w:rsidRDefault="00AF0BE3" w:rsidP="00D24EF3">
            <w:pPr>
              <w:pStyle w:val="0-29TableBody"/>
            </w:pPr>
            <w:r>
              <w:t>&lt;0.0001</w:t>
            </w:r>
          </w:p>
        </w:tc>
        <w:tc>
          <w:tcPr>
            <w:tcW w:w="1152" w:type="dxa"/>
          </w:tcPr>
          <w:p w14:paraId="0F9B4270" w14:textId="77777777" w:rsidR="00AF0BE3" w:rsidRDefault="00AF0BE3" w:rsidP="00D24EF3">
            <w:pPr>
              <w:pStyle w:val="0-29TableBody"/>
            </w:pPr>
            <w:r>
              <w:t>-93.305</w:t>
            </w:r>
          </w:p>
        </w:tc>
        <w:tc>
          <w:tcPr>
            <w:tcW w:w="1008" w:type="dxa"/>
          </w:tcPr>
          <w:p w14:paraId="52507E68" w14:textId="77777777" w:rsidR="00AF0BE3" w:rsidRDefault="00AF0BE3" w:rsidP="00D24EF3">
            <w:pPr>
              <w:pStyle w:val="0-29TableBody"/>
            </w:pPr>
            <w:r>
              <w:t>802.06</w:t>
            </w:r>
          </w:p>
        </w:tc>
        <w:tc>
          <w:tcPr>
            <w:tcW w:w="1008" w:type="dxa"/>
          </w:tcPr>
          <w:p w14:paraId="750E2CB3" w14:textId="77777777" w:rsidR="00AF0BE3" w:rsidRDefault="00AF0BE3" w:rsidP="00D24EF3">
            <w:pPr>
              <w:pStyle w:val="0-29TableBody"/>
            </w:pPr>
            <w:r>
              <w:t>-999</w:t>
            </w:r>
          </w:p>
        </w:tc>
        <w:tc>
          <w:tcPr>
            <w:tcW w:w="1560" w:type="dxa"/>
            <w:vMerge/>
          </w:tcPr>
          <w:p w14:paraId="3BD5D5D3" w14:textId="77777777" w:rsidR="00AF0BE3" w:rsidRDefault="00AF0BE3" w:rsidP="00D24EF3"/>
        </w:tc>
      </w:tr>
      <w:tr w:rsidR="00AF0BE3" w14:paraId="51DD8BAA" w14:textId="77777777" w:rsidTr="00D24EF3">
        <w:tc>
          <w:tcPr>
            <w:tcW w:w="2520" w:type="dxa"/>
          </w:tcPr>
          <w:p w14:paraId="56EF1772" w14:textId="77777777" w:rsidR="00AF0BE3" w:rsidRDefault="00AF0BE3" w:rsidP="00D24EF3">
            <w:pPr>
              <w:pStyle w:val="0-29TableBody"/>
            </w:pPr>
            <w:r>
              <w:t>Power</w:t>
            </w:r>
          </w:p>
        </w:tc>
        <w:tc>
          <w:tcPr>
            <w:tcW w:w="1152" w:type="dxa"/>
          </w:tcPr>
          <w:p w14:paraId="2D635B7D" w14:textId="77777777" w:rsidR="00AF0BE3" w:rsidRDefault="00AF0BE3" w:rsidP="00D24EF3">
            <w:pPr>
              <w:pStyle w:val="0-29TableBody"/>
            </w:pPr>
            <w:r>
              <w:t>&lt;0.0001</w:t>
            </w:r>
          </w:p>
        </w:tc>
        <w:tc>
          <w:tcPr>
            <w:tcW w:w="1152" w:type="dxa"/>
          </w:tcPr>
          <w:p w14:paraId="57B9938A" w14:textId="77777777" w:rsidR="00AF0BE3" w:rsidRDefault="00AF0BE3" w:rsidP="00D24EF3">
            <w:pPr>
              <w:pStyle w:val="0-29TableBody"/>
            </w:pPr>
            <w:r>
              <w:t>-100.093</w:t>
            </w:r>
          </w:p>
        </w:tc>
        <w:tc>
          <w:tcPr>
            <w:tcW w:w="1008" w:type="dxa"/>
          </w:tcPr>
          <w:p w14:paraId="055DF9C4" w14:textId="77777777" w:rsidR="00AF0BE3" w:rsidRDefault="00AF0BE3" w:rsidP="00D24EF3">
            <w:pPr>
              <w:pStyle w:val="0-29TableBody"/>
            </w:pPr>
            <w:r>
              <w:t>805.999</w:t>
            </w:r>
          </w:p>
        </w:tc>
        <w:tc>
          <w:tcPr>
            <w:tcW w:w="1008" w:type="dxa"/>
          </w:tcPr>
          <w:p w14:paraId="01438583" w14:textId="77777777" w:rsidR="00AF0BE3" w:rsidRDefault="00AF0BE3" w:rsidP="00D24EF3">
            <w:pPr>
              <w:pStyle w:val="0-29TableBody"/>
            </w:pPr>
            <w:r>
              <w:t>-999</w:t>
            </w:r>
          </w:p>
        </w:tc>
        <w:tc>
          <w:tcPr>
            <w:tcW w:w="1560" w:type="dxa"/>
            <w:vMerge/>
          </w:tcPr>
          <w:p w14:paraId="166593A3" w14:textId="77777777" w:rsidR="00AF0BE3" w:rsidRDefault="00AF0BE3" w:rsidP="00D24EF3"/>
        </w:tc>
      </w:tr>
      <w:tr w:rsidR="00AF0BE3" w14:paraId="1ADF1404" w14:textId="77777777" w:rsidTr="00D24EF3">
        <w:tc>
          <w:tcPr>
            <w:tcW w:w="2520" w:type="dxa"/>
          </w:tcPr>
          <w:p w14:paraId="3B43C79F" w14:textId="77777777" w:rsidR="00AF0BE3" w:rsidRDefault="00AF0BE3" w:rsidP="00D24EF3">
            <w:pPr>
              <w:pStyle w:val="0-29TableBody"/>
            </w:pPr>
            <w:r>
              <w:t>Hill</w:t>
            </w:r>
          </w:p>
        </w:tc>
        <w:tc>
          <w:tcPr>
            <w:tcW w:w="1152" w:type="dxa"/>
          </w:tcPr>
          <w:p w14:paraId="324DEC3D" w14:textId="77777777" w:rsidR="00AF0BE3" w:rsidRDefault="00AF0BE3" w:rsidP="00D24EF3">
            <w:pPr>
              <w:pStyle w:val="0-29TableBody"/>
            </w:pPr>
            <w:r>
              <w:t>&lt;0.0001</w:t>
            </w:r>
          </w:p>
        </w:tc>
        <w:tc>
          <w:tcPr>
            <w:tcW w:w="1152" w:type="dxa"/>
          </w:tcPr>
          <w:p w14:paraId="726CB2F4" w14:textId="77777777" w:rsidR="00AF0BE3" w:rsidRDefault="00AF0BE3" w:rsidP="00D24EF3">
            <w:pPr>
              <w:pStyle w:val="0-29TableBody"/>
            </w:pPr>
            <w:r>
              <w:t>104.052</w:t>
            </w:r>
          </w:p>
        </w:tc>
        <w:tc>
          <w:tcPr>
            <w:tcW w:w="1008" w:type="dxa"/>
          </w:tcPr>
          <w:p w14:paraId="4F1A2FD4" w14:textId="77777777" w:rsidR="00AF0BE3" w:rsidRDefault="00AF0BE3" w:rsidP="00D24EF3">
            <w:pPr>
              <w:pStyle w:val="0-29TableBody"/>
            </w:pPr>
            <w:r>
              <w:t>1</w:t>
            </w:r>
          </w:p>
        </w:tc>
        <w:tc>
          <w:tcPr>
            <w:tcW w:w="1008" w:type="dxa"/>
          </w:tcPr>
          <w:p w14:paraId="3AA9B527" w14:textId="77777777" w:rsidR="00AF0BE3" w:rsidRDefault="00AF0BE3" w:rsidP="00D24EF3">
            <w:pPr>
              <w:pStyle w:val="0-29TableBody"/>
            </w:pPr>
            <w:r>
              <w:t>-999</w:t>
            </w:r>
          </w:p>
        </w:tc>
        <w:tc>
          <w:tcPr>
            <w:tcW w:w="1560" w:type="dxa"/>
            <w:vMerge/>
          </w:tcPr>
          <w:p w14:paraId="1B976A8B" w14:textId="77777777" w:rsidR="00AF0BE3" w:rsidRDefault="00AF0BE3" w:rsidP="00D24EF3"/>
        </w:tc>
      </w:tr>
      <w:tr w:rsidR="00AF0BE3" w14:paraId="10A530E6" w14:textId="77777777" w:rsidTr="00D24EF3">
        <w:tc>
          <w:tcPr>
            <w:tcW w:w="2520" w:type="dxa"/>
          </w:tcPr>
          <w:p w14:paraId="7B0F95CC" w14:textId="77777777" w:rsidR="00AF0BE3" w:rsidRDefault="00AF0BE3" w:rsidP="00D24EF3">
            <w:pPr>
              <w:pStyle w:val="0-29TableBody"/>
            </w:pPr>
            <w:r>
              <w:t>Exponential M2</w:t>
            </w:r>
          </w:p>
        </w:tc>
        <w:tc>
          <w:tcPr>
            <w:tcW w:w="1152" w:type="dxa"/>
          </w:tcPr>
          <w:p w14:paraId="1FF2A3BB" w14:textId="77777777" w:rsidR="00AF0BE3" w:rsidRDefault="00AF0BE3" w:rsidP="00D24EF3">
            <w:pPr>
              <w:pStyle w:val="0-29TableBody"/>
            </w:pPr>
            <w:r>
              <w:t>-999</w:t>
            </w:r>
          </w:p>
        </w:tc>
        <w:tc>
          <w:tcPr>
            <w:tcW w:w="1152" w:type="dxa"/>
          </w:tcPr>
          <w:p w14:paraId="3A7FF0B6" w14:textId="77777777" w:rsidR="00AF0BE3" w:rsidRDefault="00AF0BE3" w:rsidP="00D24EF3">
            <w:pPr>
              <w:pStyle w:val="0-29TableBody"/>
            </w:pPr>
            <w:r>
              <w:t>45.455</w:t>
            </w:r>
          </w:p>
        </w:tc>
        <w:tc>
          <w:tcPr>
            <w:tcW w:w="1008" w:type="dxa"/>
          </w:tcPr>
          <w:p w14:paraId="59423D4C" w14:textId="77777777" w:rsidR="00AF0BE3" w:rsidRDefault="00AF0BE3" w:rsidP="00D24EF3">
            <w:pPr>
              <w:pStyle w:val="0-29TableBody"/>
            </w:pPr>
            <w:r>
              <w:t>1</w:t>
            </w:r>
          </w:p>
        </w:tc>
        <w:tc>
          <w:tcPr>
            <w:tcW w:w="1008" w:type="dxa"/>
          </w:tcPr>
          <w:p w14:paraId="5D367BE0" w14:textId="77777777" w:rsidR="00AF0BE3" w:rsidRDefault="00AF0BE3" w:rsidP="00D24EF3">
            <w:pPr>
              <w:pStyle w:val="0-29TableBody"/>
            </w:pPr>
            <w:r>
              <w:t>-999</w:t>
            </w:r>
          </w:p>
        </w:tc>
        <w:tc>
          <w:tcPr>
            <w:tcW w:w="1560" w:type="dxa"/>
            <w:vMerge/>
          </w:tcPr>
          <w:p w14:paraId="0E3B3677" w14:textId="77777777" w:rsidR="00AF0BE3" w:rsidRDefault="00AF0BE3" w:rsidP="00D24EF3"/>
        </w:tc>
      </w:tr>
      <w:tr w:rsidR="00AF0BE3" w14:paraId="664212CB" w14:textId="77777777" w:rsidTr="00D24EF3">
        <w:tc>
          <w:tcPr>
            <w:tcW w:w="2520" w:type="dxa"/>
          </w:tcPr>
          <w:p w14:paraId="2C51ADD7" w14:textId="77777777" w:rsidR="00AF0BE3" w:rsidRDefault="00AF0BE3" w:rsidP="00D24EF3">
            <w:pPr>
              <w:pStyle w:val="0-29TableBody"/>
            </w:pPr>
            <w:r>
              <w:t>Exponential M3</w:t>
            </w:r>
          </w:p>
        </w:tc>
        <w:tc>
          <w:tcPr>
            <w:tcW w:w="1152" w:type="dxa"/>
          </w:tcPr>
          <w:p w14:paraId="5486D31E" w14:textId="77777777" w:rsidR="00AF0BE3" w:rsidRDefault="00AF0BE3" w:rsidP="00D24EF3">
            <w:pPr>
              <w:pStyle w:val="0-29TableBody"/>
            </w:pPr>
            <w:r>
              <w:t>-999</w:t>
            </w:r>
          </w:p>
        </w:tc>
        <w:tc>
          <w:tcPr>
            <w:tcW w:w="1152" w:type="dxa"/>
          </w:tcPr>
          <w:p w14:paraId="535E00B6" w14:textId="77777777" w:rsidR="00AF0BE3" w:rsidRDefault="00AF0BE3" w:rsidP="00D24EF3">
            <w:pPr>
              <w:pStyle w:val="0-29TableBody"/>
            </w:pPr>
            <w:r>
              <w:t>47.455</w:t>
            </w:r>
          </w:p>
        </w:tc>
        <w:tc>
          <w:tcPr>
            <w:tcW w:w="1008" w:type="dxa"/>
          </w:tcPr>
          <w:p w14:paraId="584E25A6" w14:textId="77777777" w:rsidR="00AF0BE3" w:rsidRDefault="00AF0BE3" w:rsidP="00D24EF3">
            <w:pPr>
              <w:pStyle w:val="0-29TableBody"/>
            </w:pPr>
            <w:r>
              <w:t>499116</w:t>
            </w:r>
          </w:p>
        </w:tc>
        <w:tc>
          <w:tcPr>
            <w:tcW w:w="1008" w:type="dxa"/>
          </w:tcPr>
          <w:p w14:paraId="490741D9" w14:textId="77777777" w:rsidR="00AF0BE3" w:rsidRDefault="00AF0BE3" w:rsidP="00D24EF3">
            <w:pPr>
              <w:pStyle w:val="0-29TableBody"/>
            </w:pPr>
            <w:r>
              <w:t>9652.65</w:t>
            </w:r>
          </w:p>
        </w:tc>
        <w:tc>
          <w:tcPr>
            <w:tcW w:w="1560" w:type="dxa"/>
            <w:vMerge/>
          </w:tcPr>
          <w:p w14:paraId="3675F4EE" w14:textId="77777777" w:rsidR="00AF0BE3" w:rsidRDefault="00AF0BE3" w:rsidP="00D24EF3"/>
        </w:tc>
      </w:tr>
      <w:tr w:rsidR="00AF0BE3" w14:paraId="7CBA61CA" w14:textId="77777777" w:rsidTr="00D24EF3">
        <w:tc>
          <w:tcPr>
            <w:tcW w:w="2520" w:type="dxa"/>
          </w:tcPr>
          <w:p w14:paraId="0FD7E8C4" w14:textId="77777777" w:rsidR="00AF0BE3" w:rsidRDefault="00AF0BE3" w:rsidP="00D24EF3">
            <w:pPr>
              <w:pStyle w:val="0-29TableBody"/>
            </w:pPr>
            <w:r>
              <w:t>Exponential M4</w:t>
            </w:r>
          </w:p>
        </w:tc>
        <w:tc>
          <w:tcPr>
            <w:tcW w:w="1152" w:type="dxa"/>
          </w:tcPr>
          <w:p w14:paraId="690953B5" w14:textId="77777777" w:rsidR="00AF0BE3" w:rsidRDefault="00AF0BE3" w:rsidP="00D24EF3">
            <w:pPr>
              <w:pStyle w:val="0-29TableBody"/>
            </w:pPr>
            <w:r>
              <w:t>-999</w:t>
            </w:r>
          </w:p>
        </w:tc>
        <w:tc>
          <w:tcPr>
            <w:tcW w:w="1152" w:type="dxa"/>
          </w:tcPr>
          <w:p w14:paraId="25DD42E9" w14:textId="77777777" w:rsidR="00AF0BE3" w:rsidRDefault="00AF0BE3" w:rsidP="00D24EF3">
            <w:pPr>
              <w:pStyle w:val="0-29TableBody"/>
            </w:pPr>
            <w:r>
              <w:t>47.455</w:t>
            </w:r>
          </w:p>
        </w:tc>
        <w:tc>
          <w:tcPr>
            <w:tcW w:w="1008" w:type="dxa"/>
          </w:tcPr>
          <w:p w14:paraId="345CBDA9" w14:textId="77777777" w:rsidR="00AF0BE3" w:rsidRDefault="00AF0BE3" w:rsidP="00D24EF3">
            <w:pPr>
              <w:pStyle w:val="0-29TableBody"/>
            </w:pPr>
            <w:r>
              <w:t>-999</w:t>
            </w:r>
          </w:p>
        </w:tc>
        <w:tc>
          <w:tcPr>
            <w:tcW w:w="1008" w:type="dxa"/>
          </w:tcPr>
          <w:p w14:paraId="64E4CE24" w14:textId="77777777" w:rsidR="00AF0BE3" w:rsidRDefault="00AF0BE3" w:rsidP="00D24EF3">
            <w:pPr>
              <w:pStyle w:val="0-29TableBody"/>
            </w:pPr>
            <w:r>
              <w:t>0</w:t>
            </w:r>
          </w:p>
        </w:tc>
        <w:tc>
          <w:tcPr>
            <w:tcW w:w="1560" w:type="dxa"/>
            <w:vMerge/>
          </w:tcPr>
          <w:p w14:paraId="38C51B70" w14:textId="77777777" w:rsidR="00AF0BE3" w:rsidRDefault="00AF0BE3" w:rsidP="00D24EF3"/>
        </w:tc>
      </w:tr>
      <w:tr w:rsidR="00AF0BE3" w14:paraId="6DE84CA0" w14:textId="77777777" w:rsidTr="00D24EF3">
        <w:tc>
          <w:tcPr>
            <w:tcW w:w="2520" w:type="dxa"/>
          </w:tcPr>
          <w:p w14:paraId="154674E0" w14:textId="77777777" w:rsidR="00AF0BE3" w:rsidRDefault="00AF0BE3" w:rsidP="00D24EF3">
            <w:pPr>
              <w:pStyle w:val="0-29TableBody"/>
            </w:pPr>
            <w:r>
              <w:t>Exponential M5</w:t>
            </w:r>
          </w:p>
        </w:tc>
        <w:tc>
          <w:tcPr>
            <w:tcW w:w="1152" w:type="dxa"/>
          </w:tcPr>
          <w:p w14:paraId="4AFE7DD5" w14:textId="77777777" w:rsidR="00AF0BE3" w:rsidRDefault="00AF0BE3" w:rsidP="00D24EF3">
            <w:pPr>
              <w:pStyle w:val="0-29TableBody"/>
            </w:pPr>
            <w:r>
              <w:t>-999</w:t>
            </w:r>
          </w:p>
        </w:tc>
        <w:tc>
          <w:tcPr>
            <w:tcW w:w="1152" w:type="dxa"/>
          </w:tcPr>
          <w:p w14:paraId="202E20A8" w14:textId="77777777" w:rsidR="00AF0BE3" w:rsidRDefault="00AF0BE3" w:rsidP="00D24EF3">
            <w:pPr>
              <w:pStyle w:val="0-29TableBody"/>
            </w:pPr>
            <w:r>
              <w:t>49.455</w:t>
            </w:r>
          </w:p>
        </w:tc>
        <w:tc>
          <w:tcPr>
            <w:tcW w:w="1008" w:type="dxa"/>
          </w:tcPr>
          <w:p w14:paraId="24A7A36D" w14:textId="77777777" w:rsidR="00AF0BE3" w:rsidRDefault="00AF0BE3" w:rsidP="00D24EF3">
            <w:pPr>
              <w:pStyle w:val="0-29TableBody"/>
            </w:pPr>
            <w:r>
              <w:t>-999</w:t>
            </w:r>
          </w:p>
        </w:tc>
        <w:tc>
          <w:tcPr>
            <w:tcW w:w="1008" w:type="dxa"/>
          </w:tcPr>
          <w:p w14:paraId="4E3550A2" w14:textId="77777777" w:rsidR="00AF0BE3" w:rsidRDefault="00AF0BE3" w:rsidP="00D24EF3">
            <w:pPr>
              <w:pStyle w:val="0-29TableBody"/>
            </w:pPr>
            <w:r>
              <w:t>0</w:t>
            </w:r>
          </w:p>
        </w:tc>
        <w:tc>
          <w:tcPr>
            <w:tcW w:w="1560" w:type="dxa"/>
            <w:vMerge/>
          </w:tcPr>
          <w:p w14:paraId="6E632DFE" w14:textId="77777777" w:rsidR="00AF0BE3" w:rsidRDefault="00AF0BE3" w:rsidP="00D24EF3"/>
        </w:tc>
      </w:tr>
    </w:tbl>
    <w:p w14:paraId="03D090F0" w14:textId="77777777" w:rsidR="00AF0BE3" w:rsidRDefault="00AF0BE3" w:rsidP="00AF0BE3">
      <w:pPr>
        <w:pStyle w:val="0-30TableFootnote"/>
      </w:pPr>
      <w:r>
        <w:rPr>
          <w:vertAlign w:val="superscript"/>
        </w:rPr>
        <w:t>a</w:t>
      </w:r>
      <w:r>
        <w:t xml:space="preserve"> Modeled variance case presented (BMDS Test 2 p-value = &lt;0.0001, BMDS Test 3 p-value = &lt;0.0001).</w:t>
      </w:r>
    </w:p>
    <w:p w14:paraId="7354EF92" w14:textId="77777777" w:rsidR="00AF0BE3" w:rsidRDefault="00AF0BE3" w:rsidP="00AF0BE3">
      <w:pPr>
        <w:pStyle w:val="0-30TableFootnote"/>
      </w:pPr>
      <w:r>
        <w:rPr>
          <w:vertAlign w:val="superscript"/>
        </w:rPr>
        <w:t>b</w:t>
      </w:r>
      <w:r>
        <w:t xml:space="preserve"> Recommended model</w:t>
      </w:r>
    </w:p>
    <w:p w14:paraId="1C77B093" w14:textId="77777777" w:rsidR="00AF0BE3" w:rsidRDefault="00AF0BE3" w:rsidP="00AF0BE3"/>
    <w:p w14:paraId="36BDA6AF" w14:textId="77777777" w:rsidR="00AF0BE3" w:rsidRDefault="00AF0BE3" w:rsidP="00AF0BE3">
      <w:pPr>
        <w:pStyle w:val="4-06AppendixHead2"/>
      </w:pPr>
      <w:r>
        <w:t>Model recommendation details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2517"/>
        <w:gridCol w:w="1080"/>
        <w:gridCol w:w="5753"/>
      </w:tblGrid>
      <w:tr w:rsidR="00AF0BE3" w14:paraId="125E3ABB" w14:textId="77777777" w:rsidTr="00D24EF3">
        <w:tc>
          <w:tcPr>
            <w:tcW w:w="2520" w:type="dxa"/>
          </w:tcPr>
          <w:p w14:paraId="24B052A8" w14:textId="77777777" w:rsidR="00AF0BE3" w:rsidRDefault="00AF0BE3" w:rsidP="00D24EF3">
            <w:pPr>
              <w:pStyle w:val="0-28TableHead"/>
            </w:pPr>
            <w:r>
              <w:t>Model</w:t>
            </w:r>
          </w:p>
        </w:tc>
        <w:tc>
          <w:tcPr>
            <w:tcW w:w="1080" w:type="dxa"/>
          </w:tcPr>
          <w:p w14:paraId="1B5FAAA9" w14:textId="77777777" w:rsidR="00AF0BE3" w:rsidRDefault="00AF0BE3" w:rsidP="00D24EF3">
            <w:pPr>
              <w:pStyle w:val="0-28TableHead"/>
            </w:pPr>
            <w:r>
              <w:t>Bin</w:t>
            </w:r>
          </w:p>
        </w:tc>
        <w:tc>
          <w:tcPr>
            <w:tcW w:w="5760" w:type="dxa"/>
          </w:tcPr>
          <w:p w14:paraId="4022CEA4" w14:textId="77777777" w:rsidR="00AF0BE3" w:rsidRDefault="00AF0BE3" w:rsidP="00D24EF3">
            <w:pPr>
              <w:pStyle w:val="0-28TableHead"/>
            </w:pPr>
            <w:r>
              <w:t>Notes</w:t>
            </w:r>
          </w:p>
        </w:tc>
      </w:tr>
      <w:tr w:rsidR="00AF0BE3" w14:paraId="4786A1FE" w14:textId="77777777" w:rsidTr="00D24EF3">
        <w:tc>
          <w:tcPr>
            <w:tcW w:w="2520" w:type="dxa"/>
          </w:tcPr>
          <w:p w14:paraId="43FFC08B" w14:textId="77777777" w:rsidR="00AF0BE3" w:rsidRDefault="00AF0BE3" w:rsidP="00D24EF3">
            <w:pPr>
              <w:pStyle w:val="0-29TableBody"/>
            </w:pPr>
            <w:r>
              <w:t>Linear</w:t>
            </w:r>
            <w:r>
              <w:rPr>
                <w:vertAlign w:val="superscript"/>
              </w:rPr>
              <w:t>a</w:t>
            </w:r>
          </w:p>
        </w:tc>
        <w:tc>
          <w:tcPr>
            <w:tcW w:w="1080" w:type="dxa"/>
          </w:tcPr>
          <w:p w14:paraId="458A7F92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6D4CCD2B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Cautions</w:t>
            </w:r>
          </w:p>
          <w:p w14:paraId="3667CF40" w14:textId="77777777" w:rsidR="00AF0BE3" w:rsidRDefault="00AF0BE3" w:rsidP="00D24EF3">
            <w:pPr>
              <w:pStyle w:val="0-29TableBody"/>
            </w:pPr>
            <w:r>
              <w:t>• Warning(s): Warning: Likelihood for fitted model larger than the Likelihood for model A3.</w:t>
            </w:r>
          </w:p>
        </w:tc>
      </w:tr>
      <w:tr w:rsidR="00AF0BE3" w14:paraId="2F013C8D" w14:textId="77777777" w:rsidTr="00D24EF3">
        <w:tc>
          <w:tcPr>
            <w:tcW w:w="2520" w:type="dxa"/>
          </w:tcPr>
          <w:p w14:paraId="13015BA7" w14:textId="77777777" w:rsidR="00AF0BE3" w:rsidRDefault="00AF0BE3" w:rsidP="00D24EF3">
            <w:pPr>
              <w:pStyle w:val="0-29TableBody"/>
            </w:pPr>
            <w:r>
              <w:t>Polynomial 2°</w:t>
            </w:r>
          </w:p>
        </w:tc>
        <w:tc>
          <w:tcPr>
            <w:tcW w:w="1080" w:type="dxa"/>
          </w:tcPr>
          <w:p w14:paraId="3625C8FF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629CA25F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2E0DF825" w14:textId="77777777" w:rsidR="00AF0BE3" w:rsidRDefault="00AF0BE3" w:rsidP="00D24EF3">
            <w:pPr>
              <w:pStyle w:val="0-29TableBody"/>
            </w:pPr>
            <w:r>
              <w:t>• Ratio of modeled to actual stdev. at control is greater than threshold (1.6 &gt; 1.5)</w:t>
            </w:r>
          </w:p>
          <w:p w14:paraId="68F570EA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Cautions</w:t>
            </w:r>
          </w:p>
          <w:p w14:paraId="2AF9BA2B" w14:textId="77777777" w:rsidR="00AF0BE3" w:rsidRDefault="00AF0BE3" w:rsidP="00D24EF3">
            <w:pPr>
              <w:pStyle w:val="0-29TableBody"/>
            </w:pPr>
            <w:r>
              <w:t>• Warning(s): THE MODEL HAS PROBABLY NOT CONVERGED!!!; THIS USUALLY MEANS THE MODEL HAS NOT CONVERGED!; Warning: Likelihood for fitted model larger than the Likelihood for model A3.</w:t>
            </w:r>
          </w:p>
          <w:p w14:paraId="4967D272" w14:textId="77777777" w:rsidR="00AF0BE3" w:rsidRDefault="00AF0BE3" w:rsidP="00D24EF3">
            <w:pPr>
              <w:pStyle w:val="0-29TableBody"/>
            </w:pPr>
            <w:r>
              <w:t>• BMD/high dose ratio is greater than threshold (1.01 &gt; 1.0)</w:t>
            </w:r>
          </w:p>
        </w:tc>
      </w:tr>
      <w:tr w:rsidR="00AF0BE3" w14:paraId="62B25DE8" w14:textId="77777777" w:rsidTr="00D24EF3">
        <w:tc>
          <w:tcPr>
            <w:tcW w:w="2520" w:type="dxa"/>
          </w:tcPr>
          <w:p w14:paraId="5D7CBE98" w14:textId="77777777" w:rsidR="00AF0BE3" w:rsidRDefault="00AF0BE3" w:rsidP="00D24EF3">
            <w:pPr>
              <w:pStyle w:val="0-29TableBody"/>
            </w:pPr>
            <w:r>
              <w:t>Polynomial 3°</w:t>
            </w:r>
          </w:p>
        </w:tc>
        <w:tc>
          <w:tcPr>
            <w:tcW w:w="1080" w:type="dxa"/>
          </w:tcPr>
          <w:p w14:paraId="15A8B11A" w14:textId="77777777" w:rsidR="00AF0BE3" w:rsidRDefault="00AF0BE3" w:rsidP="00D24EF3">
            <w:pPr>
              <w:pStyle w:val="0-29TableBody"/>
            </w:pPr>
            <w:r>
              <w:t>Failure</w:t>
            </w:r>
          </w:p>
        </w:tc>
        <w:tc>
          <w:tcPr>
            <w:tcW w:w="5760" w:type="dxa"/>
          </w:tcPr>
          <w:p w14:paraId="039EEACC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Failures</w:t>
            </w:r>
          </w:p>
          <w:p w14:paraId="02A23801" w14:textId="77777777" w:rsidR="00AF0BE3" w:rsidRDefault="00AF0BE3" w:rsidP="00D24EF3">
            <w:pPr>
              <w:pStyle w:val="0-29TableBody"/>
            </w:pPr>
            <w:r>
              <w:t>• BMDL does not exist</w:t>
            </w:r>
          </w:p>
          <w:p w14:paraId="244B3211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73CC7664" w14:textId="77777777" w:rsidR="00AF0BE3" w:rsidRDefault="00AF0BE3" w:rsidP="00D24EF3">
            <w:pPr>
              <w:pStyle w:val="0-29TableBody"/>
            </w:pPr>
            <w:r>
              <w:t>• Ratio of modeled to actual stdev. at control is greater than threshold (3.12 &gt; 1.5)</w:t>
            </w:r>
          </w:p>
          <w:p w14:paraId="05E6BE5C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Cautions</w:t>
            </w:r>
          </w:p>
          <w:p w14:paraId="002195C9" w14:textId="77777777" w:rsidR="00AF0BE3" w:rsidRDefault="00AF0BE3" w:rsidP="00D24EF3">
            <w:pPr>
              <w:pStyle w:val="0-29TableBody"/>
            </w:pPr>
            <w:r>
              <w:t xml:space="preserve">• Warning(s): THE MODEL HAS PROBABLY NOT CONVERGED!!!; THIS USUALLY MEANS THE MODEL HAS </w:t>
            </w:r>
            <w:r>
              <w:lastRenderedPageBreak/>
              <w:t>NOT CONVERGED!; BMDL computation failed.; Warning: Likelihood for fitted model larger than the Likelihood for model A3.</w:t>
            </w:r>
          </w:p>
          <w:p w14:paraId="237BE2A3" w14:textId="77777777" w:rsidR="00AF0BE3" w:rsidRDefault="00AF0BE3" w:rsidP="00D24EF3">
            <w:pPr>
              <w:pStyle w:val="0-29TableBody"/>
            </w:pPr>
            <w:r>
              <w:t>• BMD/high dose ratio is greater than threshold (1.27 &gt; 1.0)</w:t>
            </w:r>
          </w:p>
        </w:tc>
      </w:tr>
      <w:tr w:rsidR="00AF0BE3" w14:paraId="25B0DF98" w14:textId="77777777" w:rsidTr="00D24EF3">
        <w:tc>
          <w:tcPr>
            <w:tcW w:w="2520" w:type="dxa"/>
          </w:tcPr>
          <w:p w14:paraId="6FC97B93" w14:textId="77777777" w:rsidR="00AF0BE3" w:rsidRDefault="00AF0BE3" w:rsidP="00D24EF3">
            <w:pPr>
              <w:pStyle w:val="0-29TableBody"/>
            </w:pPr>
            <w:r>
              <w:lastRenderedPageBreak/>
              <w:t>Polynomial 4°</w:t>
            </w:r>
          </w:p>
        </w:tc>
        <w:tc>
          <w:tcPr>
            <w:tcW w:w="1080" w:type="dxa"/>
          </w:tcPr>
          <w:p w14:paraId="1F969EA1" w14:textId="77777777" w:rsidR="00AF0BE3" w:rsidRDefault="00AF0BE3" w:rsidP="00D24EF3">
            <w:pPr>
              <w:pStyle w:val="0-29TableBody"/>
            </w:pPr>
            <w:r>
              <w:t>Failure</w:t>
            </w:r>
          </w:p>
        </w:tc>
        <w:tc>
          <w:tcPr>
            <w:tcW w:w="5760" w:type="dxa"/>
          </w:tcPr>
          <w:p w14:paraId="70505370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Failures</w:t>
            </w:r>
          </w:p>
          <w:p w14:paraId="549DDE6E" w14:textId="77777777" w:rsidR="00AF0BE3" w:rsidRDefault="00AF0BE3" w:rsidP="00D24EF3">
            <w:pPr>
              <w:pStyle w:val="0-29TableBody"/>
            </w:pPr>
            <w:r>
              <w:t>• BMDL does not exist</w:t>
            </w:r>
          </w:p>
          <w:p w14:paraId="476B0DC8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Cautions</w:t>
            </w:r>
          </w:p>
          <w:p w14:paraId="70FC9A1B" w14:textId="77777777" w:rsidR="00AF0BE3" w:rsidRDefault="00AF0BE3" w:rsidP="00D24EF3">
            <w:pPr>
              <w:pStyle w:val="0-29TableBody"/>
            </w:pPr>
            <w:r>
              <w:t>• Warning(s): THE MODEL HAS PROBABLY NOT CONVERGED!!!; THIS USUALLY MEANS THE MODEL HAS NOT CONVERGED!; BMDL computation failed.; Warning: Likelihood for fitted model larger than the Likelihood for model A3.</w:t>
            </w:r>
          </w:p>
        </w:tc>
      </w:tr>
      <w:tr w:rsidR="00AF0BE3" w14:paraId="7C907206" w14:textId="77777777" w:rsidTr="00D24EF3">
        <w:tc>
          <w:tcPr>
            <w:tcW w:w="2520" w:type="dxa"/>
          </w:tcPr>
          <w:p w14:paraId="0D7E7F59" w14:textId="77777777" w:rsidR="00AF0BE3" w:rsidRDefault="00AF0BE3" w:rsidP="00D24EF3">
            <w:pPr>
              <w:pStyle w:val="0-29TableBody"/>
            </w:pPr>
            <w:r>
              <w:t>Polynomial 5°</w:t>
            </w:r>
          </w:p>
        </w:tc>
        <w:tc>
          <w:tcPr>
            <w:tcW w:w="1080" w:type="dxa"/>
          </w:tcPr>
          <w:p w14:paraId="48E8247E" w14:textId="77777777" w:rsidR="00AF0BE3" w:rsidRDefault="00AF0BE3" w:rsidP="00D24EF3">
            <w:pPr>
              <w:pStyle w:val="0-29TableBody"/>
            </w:pPr>
            <w:r>
              <w:t>Failure</w:t>
            </w:r>
          </w:p>
        </w:tc>
        <w:tc>
          <w:tcPr>
            <w:tcW w:w="5760" w:type="dxa"/>
          </w:tcPr>
          <w:p w14:paraId="0CCCC13B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Failures</w:t>
            </w:r>
          </w:p>
          <w:p w14:paraId="261DA48A" w14:textId="77777777" w:rsidR="00AF0BE3" w:rsidRDefault="00AF0BE3" w:rsidP="00D24EF3">
            <w:pPr>
              <w:pStyle w:val="0-29TableBody"/>
            </w:pPr>
            <w:r>
              <w:t>• BMDL does not exist</w:t>
            </w:r>
          </w:p>
          <w:p w14:paraId="5A3E0D22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Cautions</w:t>
            </w:r>
          </w:p>
          <w:p w14:paraId="198ACABD" w14:textId="77777777" w:rsidR="00AF0BE3" w:rsidRDefault="00AF0BE3" w:rsidP="00D24EF3">
            <w:pPr>
              <w:pStyle w:val="0-29TableBody"/>
            </w:pPr>
            <w:r>
              <w:t>• Warning(s): BMDL computation failed.; Warning: Likelihood for fitted model larger than the Likelihood for model A3.</w:t>
            </w:r>
          </w:p>
        </w:tc>
      </w:tr>
      <w:tr w:rsidR="00AF0BE3" w14:paraId="19E5D559" w14:textId="77777777" w:rsidTr="00D24EF3">
        <w:tc>
          <w:tcPr>
            <w:tcW w:w="2520" w:type="dxa"/>
          </w:tcPr>
          <w:p w14:paraId="4C734751" w14:textId="77777777" w:rsidR="00AF0BE3" w:rsidRDefault="00AF0BE3" w:rsidP="00D24EF3">
            <w:pPr>
              <w:pStyle w:val="0-29TableBody"/>
            </w:pPr>
            <w:r>
              <w:t>Power</w:t>
            </w:r>
          </w:p>
        </w:tc>
        <w:tc>
          <w:tcPr>
            <w:tcW w:w="1080" w:type="dxa"/>
          </w:tcPr>
          <w:p w14:paraId="7D83C111" w14:textId="77777777" w:rsidR="00AF0BE3" w:rsidRDefault="00AF0BE3" w:rsidP="00D24EF3">
            <w:pPr>
              <w:pStyle w:val="0-29TableBody"/>
            </w:pPr>
            <w:r>
              <w:t>Failure</w:t>
            </w:r>
          </w:p>
        </w:tc>
        <w:tc>
          <w:tcPr>
            <w:tcW w:w="5760" w:type="dxa"/>
          </w:tcPr>
          <w:p w14:paraId="4292B6CA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Failures</w:t>
            </w:r>
          </w:p>
          <w:p w14:paraId="117B48EA" w14:textId="77777777" w:rsidR="00AF0BE3" w:rsidRDefault="00AF0BE3" w:rsidP="00D24EF3">
            <w:pPr>
              <w:pStyle w:val="0-29TableBody"/>
            </w:pPr>
            <w:r>
              <w:t>• BMDL does not exist</w:t>
            </w:r>
          </w:p>
          <w:p w14:paraId="41A8F134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Cautions</w:t>
            </w:r>
          </w:p>
          <w:p w14:paraId="093A3A93" w14:textId="77777777" w:rsidR="00AF0BE3" w:rsidRDefault="00AF0BE3" w:rsidP="00D24EF3">
            <w:pPr>
              <w:pStyle w:val="0-29TableBody"/>
            </w:pPr>
            <w:r>
              <w:t>• Warning(s): THE MODEL HAS PROBABLY NOT CONVERGED!!!; THIS USUALLY MEANS THE MODEL HAS NOT CONVERGED!; BMDL computation failed.; Warning: Likelihood for fitted model larger than the Likelihood for model A3.</w:t>
            </w:r>
          </w:p>
        </w:tc>
      </w:tr>
      <w:tr w:rsidR="00AF0BE3" w14:paraId="062BA08F" w14:textId="77777777" w:rsidTr="00D24EF3">
        <w:tc>
          <w:tcPr>
            <w:tcW w:w="2520" w:type="dxa"/>
          </w:tcPr>
          <w:p w14:paraId="213676CC" w14:textId="77777777" w:rsidR="00AF0BE3" w:rsidRDefault="00AF0BE3" w:rsidP="00D24EF3">
            <w:pPr>
              <w:pStyle w:val="0-29TableBody"/>
            </w:pPr>
            <w:r>
              <w:t>Hill</w:t>
            </w:r>
          </w:p>
        </w:tc>
        <w:tc>
          <w:tcPr>
            <w:tcW w:w="1080" w:type="dxa"/>
          </w:tcPr>
          <w:p w14:paraId="4178442E" w14:textId="77777777" w:rsidR="00AF0BE3" w:rsidRDefault="00AF0BE3" w:rsidP="00D24EF3">
            <w:pPr>
              <w:pStyle w:val="0-29TableBody"/>
            </w:pPr>
            <w:r>
              <w:t>Failure</w:t>
            </w:r>
          </w:p>
        </w:tc>
        <w:tc>
          <w:tcPr>
            <w:tcW w:w="5760" w:type="dxa"/>
          </w:tcPr>
          <w:p w14:paraId="3DDC6AE8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Failures</w:t>
            </w:r>
          </w:p>
          <w:p w14:paraId="4BFE2A16" w14:textId="77777777" w:rsidR="00AF0BE3" w:rsidRDefault="00AF0BE3" w:rsidP="00D24EF3">
            <w:pPr>
              <w:pStyle w:val="0-29TableBody"/>
            </w:pPr>
            <w:r>
              <w:t>• BMDL does not exist</w:t>
            </w:r>
          </w:p>
          <w:p w14:paraId="70A165BB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7AC8ABAB" w14:textId="77777777" w:rsidR="00AF0BE3" w:rsidRDefault="00AF0BE3" w:rsidP="00D24EF3">
            <w:pPr>
              <w:pStyle w:val="0-29TableBody"/>
            </w:pPr>
            <w:r>
              <w:t>• BMD/minimum dose ratio is greater than threshold (55.0 &gt; 10.0)</w:t>
            </w:r>
          </w:p>
          <w:p w14:paraId="7F6EBF52" w14:textId="77777777" w:rsidR="00AF0BE3" w:rsidRDefault="00AF0BE3" w:rsidP="00D24EF3">
            <w:pPr>
              <w:pStyle w:val="0-29TableBody"/>
            </w:pPr>
            <w:r>
              <w:t>• Ratio of modeled to actual stdev. at control is greater than threshold (2.02 &gt; 1.5)</w:t>
            </w:r>
          </w:p>
          <w:p w14:paraId="56AEA4E6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Cautions</w:t>
            </w:r>
          </w:p>
          <w:p w14:paraId="04F8EBFE" w14:textId="77777777" w:rsidR="00AF0BE3" w:rsidRDefault="00AF0BE3" w:rsidP="00D24EF3">
            <w:pPr>
              <w:pStyle w:val="0-29TableBody"/>
            </w:pPr>
            <w:r>
              <w:t>• Warning(s): THIS USUALLY MEANS THE MODEL HAS NOT CONVERGED!; BMDL computation failed.</w:t>
            </w:r>
          </w:p>
          <w:p w14:paraId="5C8219FB" w14:textId="77777777" w:rsidR="00AF0BE3" w:rsidRDefault="00AF0BE3" w:rsidP="00D24EF3">
            <w:pPr>
              <w:pStyle w:val="0-29TableBody"/>
            </w:pPr>
            <w:r>
              <w:t>• BMD/minimum dose ratio is greater than threshold (55.0 &gt; 3.0)</w:t>
            </w:r>
          </w:p>
        </w:tc>
      </w:tr>
      <w:tr w:rsidR="00AF0BE3" w14:paraId="5D54A3AE" w14:textId="77777777" w:rsidTr="00D24EF3">
        <w:tc>
          <w:tcPr>
            <w:tcW w:w="2520" w:type="dxa"/>
          </w:tcPr>
          <w:p w14:paraId="52BB306A" w14:textId="77777777" w:rsidR="00AF0BE3" w:rsidRDefault="00AF0BE3" w:rsidP="00D24EF3">
            <w:pPr>
              <w:pStyle w:val="0-29TableBody"/>
            </w:pPr>
            <w:r>
              <w:t>Exponential M2</w:t>
            </w:r>
          </w:p>
        </w:tc>
        <w:tc>
          <w:tcPr>
            <w:tcW w:w="1080" w:type="dxa"/>
          </w:tcPr>
          <w:p w14:paraId="723D41A0" w14:textId="77777777" w:rsidR="00AF0BE3" w:rsidRDefault="00AF0BE3" w:rsidP="00D24EF3">
            <w:pPr>
              <w:pStyle w:val="0-29TableBody"/>
            </w:pPr>
            <w:r>
              <w:t>Failure</w:t>
            </w:r>
          </w:p>
        </w:tc>
        <w:tc>
          <w:tcPr>
            <w:tcW w:w="5760" w:type="dxa"/>
          </w:tcPr>
          <w:p w14:paraId="330B7F47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Failures</w:t>
            </w:r>
          </w:p>
          <w:p w14:paraId="5B1E8CD9" w14:textId="77777777" w:rsidR="00AF0BE3" w:rsidRDefault="00AF0BE3" w:rsidP="00D24EF3">
            <w:pPr>
              <w:pStyle w:val="0-29TableBody"/>
            </w:pPr>
            <w:r>
              <w:t>• BMDL does not exist</w:t>
            </w:r>
          </w:p>
          <w:p w14:paraId="3E0E5AAA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47B912EF" w14:textId="77777777" w:rsidR="00AF0BE3" w:rsidRDefault="00AF0BE3" w:rsidP="00D24EF3">
            <w:pPr>
              <w:pStyle w:val="0-29TableBody"/>
            </w:pPr>
            <w:r>
              <w:t>• BMD/minimum dose ratio is greater than threshold (55.0 &gt; 10.0)</w:t>
            </w:r>
          </w:p>
          <w:p w14:paraId="2218393C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Cautions</w:t>
            </w:r>
          </w:p>
          <w:p w14:paraId="1658878B" w14:textId="77777777" w:rsidR="00AF0BE3" w:rsidRDefault="00AF0BE3" w:rsidP="00D24EF3">
            <w:pPr>
              <w:pStyle w:val="0-29TableBody"/>
            </w:pPr>
            <w:r>
              <w:t>• BMD/minimum dose ratio is greater than threshold (55.0 &gt; 3.0)</w:t>
            </w:r>
          </w:p>
        </w:tc>
      </w:tr>
      <w:tr w:rsidR="00AF0BE3" w14:paraId="42AEE060" w14:textId="77777777" w:rsidTr="00D24EF3">
        <w:tc>
          <w:tcPr>
            <w:tcW w:w="2520" w:type="dxa"/>
          </w:tcPr>
          <w:p w14:paraId="13182F4B" w14:textId="77777777" w:rsidR="00AF0BE3" w:rsidRDefault="00AF0BE3" w:rsidP="00D24EF3">
            <w:pPr>
              <w:pStyle w:val="0-29TableBody"/>
            </w:pPr>
            <w:r>
              <w:t>Exponential M3</w:t>
            </w:r>
          </w:p>
        </w:tc>
        <w:tc>
          <w:tcPr>
            <w:tcW w:w="1080" w:type="dxa"/>
          </w:tcPr>
          <w:p w14:paraId="21DB04FF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6A5B7FAE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533E1645" w14:textId="77777777" w:rsidR="00AF0BE3" w:rsidRDefault="00AF0BE3" w:rsidP="00D24EF3">
            <w:pPr>
              <w:pStyle w:val="0-29TableBody"/>
            </w:pPr>
            <w:r>
              <w:t>• BMD/BMDL ratio is greater than threshold (51.7 &gt; 20.0)</w:t>
            </w:r>
          </w:p>
          <w:p w14:paraId="0FE929AA" w14:textId="77777777" w:rsidR="00AF0BE3" w:rsidRDefault="00AF0BE3" w:rsidP="00D24EF3">
            <w:pPr>
              <w:pStyle w:val="0-29TableBody"/>
            </w:pPr>
            <w:r>
              <w:t>• BMDL/high dose ratio is greater than threshold (11.0 &gt; 1.0)</w:t>
            </w:r>
          </w:p>
          <w:p w14:paraId="7EF01501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Cautions</w:t>
            </w:r>
          </w:p>
          <w:p w14:paraId="5B62B4AF" w14:textId="77777777" w:rsidR="00AF0BE3" w:rsidRDefault="00AF0BE3" w:rsidP="00D24EF3">
            <w:pPr>
              <w:pStyle w:val="0-29TableBody"/>
            </w:pPr>
            <w:r>
              <w:t>• BMD/BMDL ratio is greater than threshold (51.7 &gt; 5.0)</w:t>
            </w:r>
          </w:p>
          <w:p w14:paraId="74BA7803" w14:textId="77777777" w:rsidR="00AF0BE3" w:rsidRDefault="00AF0BE3" w:rsidP="00D24EF3">
            <w:pPr>
              <w:pStyle w:val="0-29TableBody"/>
            </w:pPr>
            <w:r>
              <w:t>• Residual of interest is greater than threshold (2.63 &gt; 2.0)</w:t>
            </w:r>
          </w:p>
          <w:p w14:paraId="309AEE25" w14:textId="77777777" w:rsidR="00AF0BE3" w:rsidRDefault="00AF0BE3" w:rsidP="00D24EF3">
            <w:pPr>
              <w:pStyle w:val="0-29TableBody"/>
            </w:pPr>
            <w:r>
              <w:t>• BMD/high dose ratio is greater than threshold (5.67e+02 &gt; 1.0)</w:t>
            </w:r>
          </w:p>
        </w:tc>
      </w:tr>
      <w:tr w:rsidR="00AF0BE3" w14:paraId="642310D3" w14:textId="77777777" w:rsidTr="00D24EF3">
        <w:tc>
          <w:tcPr>
            <w:tcW w:w="2520" w:type="dxa"/>
          </w:tcPr>
          <w:p w14:paraId="49E2A209" w14:textId="77777777" w:rsidR="00AF0BE3" w:rsidRDefault="00AF0BE3" w:rsidP="00D24EF3">
            <w:pPr>
              <w:pStyle w:val="0-29TableBody"/>
            </w:pPr>
            <w:r>
              <w:t>Exponential M4</w:t>
            </w:r>
          </w:p>
        </w:tc>
        <w:tc>
          <w:tcPr>
            <w:tcW w:w="1080" w:type="dxa"/>
          </w:tcPr>
          <w:p w14:paraId="166F00F9" w14:textId="77777777" w:rsidR="00AF0BE3" w:rsidRDefault="00AF0BE3" w:rsidP="00D24EF3">
            <w:pPr>
              <w:pStyle w:val="0-29TableBody"/>
            </w:pPr>
            <w:r>
              <w:t>Failure</w:t>
            </w:r>
          </w:p>
        </w:tc>
        <w:tc>
          <w:tcPr>
            <w:tcW w:w="5760" w:type="dxa"/>
          </w:tcPr>
          <w:p w14:paraId="3B8511CC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Failures</w:t>
            </w:r>
          </w:p>
          <w:p w14:paraId="7B088191" w14:textId="77777777" w:rsidR="00AF0BE3" w:rsidRDefault="00AF0BE3" w:rsidP="00D24EF3">
            <w:pPr>
              <w:pStyle w:val="0-29TableBody"/>
            </w:pPr>
            <w:r>
              <w:t>• BMD does not exist</w:t>
            </w:r>
          </w:p>
          <w:p w14:paraId="105F9C4D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3EFBFCEE" w14:textId="77777777" w:rsidR="00AF0BE3" w:rsidRDefault="00AF0BE3" w:rsidP="00D24EF3">
            <w:pPr>
              <w:pStyle w:val="0-29TableBody"/>
            </w:pPr>
            <w:r>
              <w:t>• Residual of Interest does not exist</w:t>
            </w:r>
          </w:p>
        </w:tc>
      </w:tr>
      <w:tr w:rsidR="00AF0BE3" w14:paraId="6BC6012E" w14:textId="77777777" w:rsidTr="00D24EF3">
        <w:tc>
          <w:tcPr>
            <w:tcW w:w="2520" w:type="dxa"/>
          </w:tcPr>
          <w:p w14:paraId="30494ABE" w14:textId="77777777" w:rsidR="00AF0BE3" w:rsidRDefault="00AF0BE3" w:rsidP="00D24EF3">
            <w:pPr>
              <w:pStyle w:val="0-29TableBody"/>
            </w:pPr>
            <w:r>
              <w:t>Exponential M5</w:t>
            </w:r>
          </w:p>
        </w:tc>
        <w:tc>
          <w:tcPr>
            <w:tcW w:w="1080" w:type="dxa"/>
          </w:tcPr>
          <w:p w14:paraId="06C51792" w14:textId="77777777" w:rsidR="00AF0BE3" w:rsidRDefault="00AF0BE3" w:rsidP="00D24EF3">
            <w:pPr>
              <w:pStyle w:val="0-29TableBody"/>
            </w:pPr>
            <w:r>
              <w:t>Failure</w:t>
            </w:r>
          </w:p>
        </w:tc>
        <w:tc>
          <w:tcPr>
            <w:tcW w:w="5760" w:type="dxa"/>
          </w:tcPr>
          <w:p w14:paraId="5225E686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Failures</w:t>
            </w:r>
          </w:p>
          <w:p w14:paraId="13097C26" w14:textId="77777777" w:rsidR="00AF0BE3" w:rsidRDefault="00AF0BE3" w:rsidP="00D24EF3">
            <w:pPr>
              <w:pStyle w:val="0-29TableBody"/>
            </w:pPr>
            <w:r>
              <w:t>• BMD does not exist</w:t>
            </w:r>
          </w:p>
          <w:p w14:paraId="6DEC6CA2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221070D9" w14:textId="77777777" w:rsidR="00AF0BE3" w:rsidRDefault="00AF0BE3" w:rsidP="00D24EF3">
            <w:pPr>
              <w:pStyle w:val="0-29TableBody"/>
            </w:pPr>
            <w:r>
              <w:t>• Residual of Interest does not exist</w:t>
            </w:r>
          </w:p>
        </w:tc>
      </w:tr>
    </w:tbl>
    <w:p w14:paraId="26284570" w14:textId="77777777" w:rsidR="00AF0BE3" w:rsidRDefault="00AF0BE3" w:rsidP="00AF0BE3">
      <w:pPr>
        <w:pStyle w:val="0-30TableFootnote"/>
      </w:pPr>
      <w:r>
        <w:rPr>
          <w:vertAlign w:val="superscript"/>
        </w:rPr>
        <w:t>a</w:t>
      </w:r>
      <w:r>
        <w:t xml:space="preserve"> Recommended model</w:t>
      </w:r>
    </w:p>
    <w:p w14:paraId="71FC99C0" w14:textId="77777777" w:rsidR="00AF0BE3" w:rsidRDefault="00AF0BE3" w:rsidP="00AF0BE3"/>
    <w:p w14:paraId="02A34035" w14:textId="77777777" w:rsidR="00AF0BE3" w:rsidRDefault="00AF0BE3" w:rsidP="00AF0BE3">
      <w:pPr>
        <w:pStyle w:val="4-06AppendixHead2"/>
      </w:pPr>
      <w:r>
        <w:lastRenderedPageBreak/>
        <w:t>Recommended model</w:t>
      </w:r>
    </w:p>
    <w:p w14:paraId="4BE2E2A2" w14:textId="77777777" w:rsidR="00AF0BE3" w:rsidRDefault="00AF0BE3" w:rsidP="00AF0BE3">
      <w:r>
        <w:rPr>
          <w:noProof/>
        </w:rPr>
        <w:drawing>
          <wp:inline distT="0" distB="0" distL="0" distR="0" wp14:anchorId="5DC0D0F8" wp14:editId="491DB4E7">
            <wp:extent cx="5486400" cy="34290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D2F3A" w14:textId="77777777" w:rsidR="00AF0BE3" w:rsidRDefault="00AF0BE3" w:rsidP="00AF0BE3">
      <w:pPr>
        <w:pStyle w:val="3-10aPreformat9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Polynomial Model. (Version: 2.21;  Date: 03/14/2017) </w:t>
      </w:r>
      <w:r>
        <w:br/>
        <w:t xml:space="preserve">  </w:t>
      </w:r>
      <w:r>
        <w:tab/>
        <w:t xml:space="preserve">  Input Data File: C:\Users\USERNAME\AppData\Local\Temp\2\bmds-hpklbqy1.(d)  </w:t>
      </w:r>
      <w:r>
        <w:br/>
        <w:t xml:space="preserve">  </w:t>
      </w:r>
      <w:r>
        <w:tab/>
        <w:t xml:space="preserve">  Gnuplot Plotting File:  C:\Users\USERNAME\AppData\Local\Temp\2\bmds-hpklbqy1.plt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Mon Dec 18 12:03:15 2017</w:t>
      </w:r>
      <w:r>
        <w:br/>
        <w:t xml:space="preserve"> ==================================================================== </w:t>
      </w:r>
      <w:r>
        <w:br/>
      </w:r>
      <w:r>
        <w:br/>
        <w:t xml:space="preserve"> BMDS_Model_Run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beta_0 + beta_1*dose + beta_2*dose^2 + ...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The polynomial coefficients are restricted to be positive</w:t>
      </w:r>
      <w:r>
        <w:br/>
        <w:t xml:space="preserve">   The variance is to be modeled as Var(i) = exp(lalpha + log(mean(i)) * rho)</w:t>
      </w:r>
      <w:r>
        <w:br/>
      </w:r>
      <w:r>
        <w:br/>
        <w:t xml:space="preserve">   Total number of dose groups = 6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1e-008</w:t>
      </w:r>
      <w:r>
        <w:br/>
        <w:t xml:space="preserve">   Parameter Convergence has been set to: 1e-008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lalpha =   0.00813292</w:t>
      </w:r>
      <w:r>
        <w:br/>
        <w:t xml:space="preserve">                            rho =            0</w:t>
      </w:r>
      <w:r>
        <w:br/>
      </w:r>
      <w:r>
        <w:lastRenderedPageBreak/>
        <w:t xml:space="preserve">                         beta_0 =      2.18317</w:t>
      </w:r>
      <w:r>
        <w:br/>
        <w:t xml:space="preserve">                         beta_1 =            0</w:t>
      </w:r>
      <w:r>
        <w:br/>
      </w:r>
      <w:r>
        <w:br/>
      </w:r>
      <w:r>
        <w:br/>
        <w:t xml:space="preserve">           Asymptotic Correlation Matrix of Parameter Estimates</w:t>
      </w:r>
      <w:r>
        <w:br/>
      </w:r>
      <w:r>
        <w:br/>
        <w:t xml:space="preserve">                 lalpha          rho       beta_0       beta_1</w:t>
      </w:r>
      <w:r>
        <w:br/>
      </w:r>
      <w:r>
        <w:br/>
        <w:t xml:space="preserve">    lalpha            1        -0.98        0.075       -0.016</w:t>
      </w:r>
      <w:r>
        <w:br/>
      </w:r>
      <w:r>
        <w:br/>
        <w:t xml:space="preserve">       rho        -0.98            1       -0.059     -0.00099</w:t>
      </w:r>
      <w:r>
        <w:br/>
      </w:r>
      <w:r>
        <w:br/>
        <w:t xml:space="preserve">    beta_0        0.075       -0.059            1        -0.86</w:t>
      </w:r>
      <w:r>
        <w:br/>
      </w:r>
      <w:r>
        <w:br/>
        <w:t xml:space="preserve">    beta_1       -0.016     -0.00099        -0.86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lalpha          3.76568          1.34871             1.12225             6.40911</w:t>
      </w:r>
      <w:r>
        <w:br/>
        <w:t xml:space="preserve">            rho         -4.44799          1.47702             -7.3429            -1.55309</w:t>
      </w:r>
      <w:r>
        <w:br/>
        <w:t xml:space="preserve">         beta_0          1.87538         0.221881             1.44051             2.31026</w:t>
      </w:r>
      <w:r>
        <w:br/>
        <w:t xml:space="preserve">         beta_1       0.00230982      0.000303993          0.00171401          0.00290564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Obs Mean     Est Mean   Obs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 5        1.8         1.88          1.3         1.62         -0.104</w:t>
      </w:r>
      <w:r>
        <w:br/>
        <w:t xml:space="preserve">   55     5        2.8            2          1.1          1.4           1.27</w:t>
      </w:r>
      <w:r>
        <w:br/>
        <w:t xml:space="preserve">  110     5        2.8         2.13          1.3         1.22           1.23</w:t>
      </w:r>
      <w:r>
        <w:br/>
        <w:t xml:space="preserve">  220     5        2.4         2.38        0.894        0.952         0.0386</w:t>
      </w:r>
      <w:r>
        <w:br/>
        <w:t xml:space="preserve">  441     5        2.2         2.89        0.827        0.618          -2.51</w:t>
      </w:r>
      <w:r>
        <w:br/>
        <w:t xml:space="preserve">  881     5          4         3.91            0        0.317          0.633</w:t>
      </w:r>
      <w:r>
        <w:br/>
        <w:t xml:space="preserve"> </w:t>
      </w:r>
      <w:r>
        <w:br/>
        <w:t xml:space="preserve"> Warning: Likelihood for fitted model larger than the Likelihood for model A3.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Yij = Mu(i) + e(ij)</w:t>
      </w:r>
      <w:r>
        <w:br/>
        <w:t xml:space="preserve">           Var{e(ij)} = Sigma^2</w:t>
      </w:r>
      <w:r>
        <w:br/>
      </w:r>
      <w:r>
        <w:br/>
        <w:t xml:space="preserve"> Model A2:        Yij = Mu(i) + e(ij)</w:t>
      </w:r>
      <w:r>
        <w:br/>
        <w:t xml:space="preserve">           Var{e(ij)} = Sigma(i)^2</w:t>
      </w:r>
      <w:r>
        <w:br/>
      </w:r>
      <w:r>
        <w:br/>
        <w:t xml:space="preserve"> Model A3:        Yij = Mu(i) + e(ij)</w:t>
      </w:r>
      <w:r>
        <w:br/>
        <w:t xml:space="preserve">           Var{e(ij)} = exp(lalpha + rho*ln(Mu(i)))</w:t>
      </w:r>
      <w:r>
        <w:br/>
        <w:t xml:space="preserve">     Model A3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e(i)</w:t>
      </w:r>
      <w:r>
        <w:br/>
        <w:t xml:space="preserve">            Var{e(i)} = Sigma^2</w:t>
      </w:r>
      <w:r>
        <w:br/>
      </w:r>
      <w:r>
        <w:lastRenderedPageBreak/>
        <w:br/>
      </w:r>
      <w:r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 -11.774841            7      37.549681</w:t>
      </w:r>
      <w:r>
        <w:br/>
        <w:t xml:space="preserve">             A2            1.#INF00           12      -1.#INF00</w:t>
      </w:r>
      <w:r>
        <w:br/>
        <w:t xml:space="preserve">             A3 -4766885752703518.000000            8 9533771505407052.000000</w:t>
      </w:r>
      <w:r>
        <w:br/>
        <w:t xml:space="preserve">         fitted          -11.727505            4      31.455009</w:t>
      </w:r>
      <w:r>
        <w:br/>
        <w:t xml:space="preserve">              R          -18.727355            2      41.454710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(A2 vs. R)</w:t>
      </w:r>
      <w:r>
        <w:br/>
        <w:t xml:space="preserve"> Test 2:  Are Variances Homogeneous? (A1 vs A2)</w:t>
      </w:r>
      <w:r>
        <w:br/>
        <w:t xml:space="preserve"> Test 3:  Are variances adequately modeled? (A2 vs. A3)</w:t>
      </w:r>
      <w:r>
        <w:br/>
        <w:t xml:space="preserve"> Test 4:  Does the Model for the Mean Fit? (A3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 1.#INF         10          &lt;.0001</w:t>
      </w:r>
      <w:r>
        <w:br/>
        <w:t xml:space="preserve">   Test 2               1.#INF          5          &lt;.0001</w:t>
      </w:r>
      <w:r>
        <w:br/>
        <w:t xml:space="preserve">   Test 3               1.#INF          4          &lt;.0001</w:t>
      </w:r>
      <w:r>
        <w:br/>
        <w:t xml:space="preserve">   Test 4        -9.53377e+015          4          &lt;.0001</w:t>
      </w:r>
      <w:r>
        <w:br/>
      </w:r>
      <w:r>
        <w:br/>
        <w:t>The p-value for Test 1 is greater than .05.  There may not be a</w:t>
      </w:r>
      <w:r>
        <w:br/>
        <w:t>diffence between responses and/or variances among the dose levels</w:t>
      </w:r>
      <w:r>
        <w:br/>
        <w:t>Modelling the data with a dose/response curve may not be appropriate</w:t>
      </w:r>
      <w:r>
        <w:br/>
      </w:r>
      <w:r>
        <w:br/>
        <w:t xml:space="preserve">The p-value for Test 2 is greater than .1.  Consider running a </w:t>
      </w:r>
      <w:r>
        <w:br/>
        <w:t>homogeneous model</w:t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less than .1.  You may want to try a different </w:t>
      </w:r>
      <w:r>
        <w:br/>
        <w:t>model</w:t>
      </w:r>
      <w:r>
        <w:br/>
        <w:t xml:space="preserve"> </w:t>
      </w:r>
      <w:r>
        <w:br/>
      </w:r>
      <w:r>
        <w:br/>
        <w:t xml:space="preserve">             Benchmark Dose Computation</w:t>
      </w:r>
      <w:r>
        <w:br/>
      </w:r>
      <w:r>
        <w:br/>
        <w:t>Specified effect =             1</w:t>
      </w:r>
      <w:r>
        <w:br/>
      </w:r>
      <w:r>
        <w:br/>
        <w:t>Risk Type        =     Estimated standard deviations from the control mean</w:t>
      </w:r>
      <w:r>
        <w:br/>
      </w:r>
      <w:r>
        <w:br/>
        <w:t>Confidence level =          0.95</w:t>
      </w:r>
      <w:r>
        <w:br/>
      </w:r>
      <w:r>
        <w:br/>
        <w:t xml:space="preserve">             BMD =         702.71</w:t>
      </w:r>
      <w:r>
        <w:br/>
      </w:r>
      <w:r>
        <w:br/>
      </w:r>
      <w:r>
        <w:br/>
        <w:t xml:space="preserve">            BMDL =        483.824</w:t>
      </w:r>
      <w:r>
        <w:br/>
      </w:r>
      <w:r>
        <w:br/>
      </w:r>
      <w:r>
        <w:br/>
        <w:t xml:space="preserve">            BMDU =        1084.56</w:t>
      </w:r>
      <w:r>
        <w:br/>
      </w:r>
      <w:r>
        <w:br/>
      </w:r>
    </w:p>
    <w:p w14:paraId="2CA9B4C4" w14:textId="77777777" w:rsidR="00AF0BE3" w:rsidRDefault="00AF0BE3" w:rsidP="00AF0BE3"/>
    <w:p w14:paraId="05887DE0" w14:textId="77777777" w:rsidR="00AF0BE3" w:rsidRDefault="00AF0BE3" w:rsidP="00AF0BE3">
      <w:r>
        <w:br w:type="page"/>
      </w:r>
    </w:p>
    <w:p w14:paraId="6051B677" w14:textId="77777777" w:rsidR="00AF0BE3" w:rsidRDefault="00AF0BE3" w:rsidP="00AF0BE3">
      <w:pPr>
        <w:pStyle w:val="4-05AppendixHead1"/>
      </w:pPr>
      <w:r>
        <w:lastRenderedPageBreak/>
        <w:t>BMD Results for: Free Thyroxine (ng/dL)</w:t>
      </w:r>
    </w:p>
    <w:p w14:paraId="39D1E6FF" w14:textId="77777777" w:rsidR="00AF0BE3" w:rsidRDefault="00AF0BE3" w:rsidP="00AF0BE3">
      <w:r>
        <w:t>BMDS version: BMDS v2.7.0</w:t>
      </w:r>
    </w:p>
    <w:p w14:paraId="44979077" w14:textId="77777777" w:rsidR="00AF0BE3" w:rsidRDefault="00AF0BE3" w:rsidP="00AF0BE3">
      <w:pPr>
        <w:pStyle w:val="4-06AppendixHead2"/>
      </w:pPr>
      <w:r>
        <w:t>Input dataset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1080"/>
        <w:gridCol w:w="1379"/>
        <w:gridCol w:w="1379"/>
        <w:gridCol w:w="1378"/>
        <w:gridCol w:w="1378"/>
        <w:gridCol w:w="1378"/>
        <w:gridCol w:w="1378"/>
      </w:tblGrid>
      <w:tr w:rsidR="00AF0BE3" w14:paraId="11AA82F6" w14:textId="77777777" w:rsidTr="00D24EF3">
        <w:tc>
          <w:tcPr>
            <w:tcW w:w="1080" w:type="dxa"/>
          </w:tcPr>
          <w:p w14:paraId="058DF82E" w14:textId="77777777" w:rsidR="00AF0BE3" w:rsidRDefault="00AF0BE3" w:rsidP="00D24EF3">
            <w:pPr>
              <w:pStyle w:val="0-28TableHead"/>
            </w:pPr>
            <w:r>
              <w:t>Dose</w:t>
            </w:r>
          </w:p>
        </w:tc>
        <w:tc>
          <w:tcPr>
            <w:tcW w:w="1380" w:type="dxa"/>
          </w:tcPr>
          <w:p w14:paraId="3276B31C" w14:textId="77777777" w:rsidR="00AF0BE3" w:rsidRDefault="00AF0BE3" w:rsidP="00D24EF3">
            <w:pPr>
              <w:pStyle w:val="0-29TableBody"/>
            </w:pPr>
            <w:r>
              <w:t>0</w:t>
            </w:r>
          </w:p>
        </w:tc>
        <w:tc>
          <w:tcPr>
            <w:tcW w:w="1380" w:type="dxa"/>
          </w:tcPr>
          <w:p w14:paraId="0EC20E12" w14:textId="77777777" w:rsidR="00AF0BE3" w:rsidRDefault="00AF0BE3" w:rsidP="00D24EF3">
            <w:pPr>
              <w:pStyle w:val="0-29TableBody"/>
            </w:pPr>
            <w:r>
              <w:t>55</w:t>
            </w:r>
          </w:p>
        </w:tc>
        <w:tc>
          <w:tcPr>
            <w:tcW w:w="1380" w:type="dxa"/>
          </w:tcPr>
          <w:p w14:paraId="45A2744C" w14:textId="77777777" w:rsidR="00AF0BE3" w:rsidRDefault="00AF0BE3" w:rsidP="00D24EF3">
            <w:pPr>
              <w:pStyle w:val="0-29TableBody"/>
            </w:pPr>
            <w:r>
              <w:t>110</w:t>
            </w:r>
          </w:p>
        </w:tc>
        <w:tc>
          <w:tcPr>
            <w:tcW w:w="1380" w:type="dxa"/>
          </w:tcPr>
          <w:p w14:paraId="04546473" w14:textId="77777777" w:rsidR="00AF0BE3" w:rsidRDefault="00AF0BE3" w:rsidP="00D24EF3">
            <w:pPr>
              <w:pStyle w:val="0-29TableBody"/>
            </w:pPr>
            <w:r>
              <w:t>220</w:t>
            </w:r>
          </w:p>
        </w:tc>
        <w:tc>
          <w:tcPr>
            <w:tcW w:w="1380" w:type="dxa"/>
          </w:tcPr>
          <w:p w14:paraId="349E4547" w14:textId="77777777" w:rsidR="00AF0BE3" w:rsidRDefault="00AF0BE3" w:rsidP="00D24EF3">
            <w:pPr>
              <w:pStyle w:val="0-29TableBody"/>
            </w:pPr>
            <w:r>
              <w:t>441</w:t>
            </w:r>
          </w:p>
        </w:tc>
        <w:tc>
          <w:tcPr>
            <w:tcW w:w="1380" w:type="dxa"/>
          </w:tcPr>
          <w:p w14:paraId="36D482CB" w14:textId="77777777" w:rsidR="00AF0BE3" w:rsidRDefault="00AF0BE3" w:rsidP="00D24EF3">
            <w:pPr>
              <w:pStyle w:val="0-29TableBody"/>
            </w:pPr>
            <w:r>
              <w:t>881</w:t>
            </w:r>
          </w:p>
        </w:tc>
      </w:tr>
      <w:tr w:rsidR="00AF0BE3" w14:paraId="336BB668" w14:textId="77777777" w:rsidTr="00D24EF3">
        <w:tc>
          <w:tcPr>
            <w:tcW w:w="1080" w:type="dxa"/>
          </w:tcPr>
          <w:p w14:paraId="556EC958" w14:textId="77777777" w:rsidR="00AF0BE3" w:rsidRDefault="00AF0BE3" w:rsidP="00D24EF3">
            <w:pPr>
              <w:pStyle w:val="0-28TableHead"/>
            </w:pPr>
            <w:r>
              <w:t>N</w:t>
            </w:r>
          </w:p>
        </w:tc>
        <w:tc>
          <w:tcPr>
            <w:tcW w:w="1380" w:type="dxa"/>
          </w:tcPr>
          <w:p w14:paraId="162F14BB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273B02A8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1DE1ADC4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75D3FDA9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60B724D8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6D0D5466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</w:tr>
      <w:tr w:rsidR="00AF0BE3" w14:paraId="236A1C84" w14:textId="77777777" w:rsidTr="00D24EF3">
        <w:tc>
          <w:tcPr>
            <w:tcW w:w="1080" w:type="dxa"/>
          </w:tcPr>
          <w:p w14:paraId="4641763E" w14:textId="77777777" w:rsidR="00AF0BE3" w:rsidRDefault="00AF0BE3" w:rsidP="00D24EF3">
            <w:pPr>
              <w:pStyle w:val="0-28TableHead"/>
            </w:pPr>
            <w:r>
              <w:t>Mean ± SD</w:t>
            </w:r>
          </w:p>
        </w:tc>
        <w:tc>
          <w:tcPr>
            <w:tcW w:w="1380" w:type="dxa"/>
          </w:tcPr>
          <w:p w14:paraId="586206C8" w14:textId="77777777" w:rsidR="00AF0BE3" w:rsidRDefault="00AF0BE3" w:rsidP="00D24EF3">
            <w:pPr>
              <w:pStyle w:val="0-29TableBody"/>
            </w:pPr>
            <w:r>
              <w:t>5.122 ± 0.508</w:t>
            </w:r>
          </w:p>
        </w:tc>
        <w:tc>
          <w:tcPr>
            <w:tcW w:w="1380" w:type="dxa"/>
          </w:tcPr>
          <w:p w14:paraId="43AB13D4" w14:textId="77777777" w:rsidR="00AF0BE3" w:rsidRDefault="00AF0BE3" w:rsidP="00D24EF3">
            <w:pPr>
              <w:pStyle w:val="0-29TableBody"/>
            </w:pPr>
            <w:r>
              <w:t>5.114 ± 0.438</w:t>
            </w:r>
          </w:p>
        </w:tc>
        <w:tc>
          <w:tcPr>
            <w:tcW w:w="1380" w:type="dxa"/>
          </w:tcPr>
          <w:p w14:paraId="15247872" w14:textId="77777777" w:rsidR="00AF0BE3" w:rsidRDefault="00AF0BE3" w:rsidP="00D24EF3">
            <w:pPr>
              <w:pStyle w:val="0-29TableBody"/>
            </w:pPr>
            <w:r>
              <w:t>4.678 ± 0.68</w:t>
            </w:r>
          </w:p>
        </w:tc>
        <w:tc>
          <w:tcPr>
            <w:tcW w:w="1380" w:type="dxa"/>
          </w:tcPr>
          <w:p w14:paraId="332D6B62" w14:textId="77777777" w:rsidR="00AF0BE3" w:rsidRDefault="00AF0BE3" w:rsidP="00D24EF3">
            <w:pPr>
              <w:pStyle w:val="0-29TableBody"/>
            </w:pPr>
            <w:r>
              <w:t>4.274 ± 0.588</w:t>
            </w:r>
          </w:p>
        </w:tc>
        <w:tc>
          <w:tcPr>
            <w:tcW w:w="1380" w:type="dxa"/>
          </w:tcPr>
          <w:p w14:paraId="707D4A64" w14:textId="77777777" w:rsidR="00AF0BE3" w:rsidRDefault="00AF0BE3" w:rsidP="00D24EF3">
            <w:pPr>
              <w:pStyle w:val="0-29TableBody"/>
            </w:pPr>
            <w:r>
              <w:t>4.066 ± 0.74</w:t>
            </w:r>
          </w:p>
        </w:tc>
        <w:tc>
          <w:tcPr>
            <w:tcW w:w="1380" w:type="dxa"/>
          </w:tcPr>
          <w:p w14:paraId="119BDC96" w14:textId="77777777" w:rsidR="00AF0BE3" w:rsidRDefault="00AF0BE3" w:rsidP="00D24EF3">
            <w:pPr>
              <w:pStyle w:val="0-29TableBody"/>
            </w:pPr>
            <w:r>
              <w:t>1.87 ± 0.959</w:t>
            </w:r>
          </w:p>
        </w:tc>
      </w:tr>
    </w:tbl>
    <w:p w14:paraId="38D4CC5F" w14:textId="77777777" w:rsidR="00AF0BE3" w:rsidRDefault="00AF0BE3" w:rsidP="00AF0BE3"/>
    <w:p w14:paraId="56B118E0" w14:textId="77777777" w:rsidR="00AF0BE3" w:rsidRDefault="00AF0BE3" w:rsidP="00AF0BE3">
      <w:pPr>
        <w:pStyle w:val="4-06AppendixHead2"/>
      </w:pPr>
      <w:r>
        <w:t>Summary table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2515"/>
        <w:gridCol w:w="1151"/>
        <w:gridCol w:w="1151"/>
        <w:gridCol w:w="1008"/>
        <w:gridCol w:w="1008"/>
        <w:gridCol w:w="2517"/>
      </w:tblGrid>
      <w:tr w:rsidR="00AF0BE3" w14:paraId="053CDE86" w14:textId="77777777" w:rsidTr="00D24EF3">
        <w:tc>
          <w:tcPr>
            <w:tcW w:w="2520" w:type="dxa"/>
            <w:vMerge w:val="restart"/>
          </w:tcPr>
          <w:p w14:paraId="63142456" w14:textId="77777777" w:rsidR="00AF0BE3" w:rsidRDefault="00AF0BE3" w:rsidP="00D24EF3">
            <w:pPr>
              <w:pStyle w:val="0-28TableHead"/>
            </w:pPr>
            <w:r>
              <w:t>Model</w:t>
            </w:r>
            <w:r>
              <w:rPr>
                <w:vertAlign w:val="superscript"/>
              </w:rPr>
              <w:t>a</w:t>
            </w:r>
          </w:p>
        </w:tc>
        <w:tc>
          <w:tcPr>
            <w:tcW w:w="1152" w:type="dxa"/>
            <w:gridSpan w:val="2"/>
          </w:tcPr>
          <w:p w14:paraId="16C2E4B7" w14:textId="77777777" w:rsidR="00AF0BE3" w:rsidRDefault="00AF0BE3" w:rsidP="00D24EF3">
            <w:pPr>
              <w:pStyle w:val="0-28TableHead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4DCD026B" w14:textId="77777777" w:rsidR="00AF0BE3" w:rsidRDefault="00AF0BE3" w:rsidP="00D24EF3">
            <w:pPr>
              <w:pStyle w:val="0-28TableHead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4CE296B7" w14:textId="77777777" w:rsidR="00AF0BE3" w:rsidRDefault="00AF0BE3" w:rsidP="00D24EF3">
            <w:pPr>
              <w:pStyle w:val="0-28TableHead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2BBCCE23" w14:textId="77777777" w:rsidR="00AF0BE3" w:rsidRDefault="00AF0BE3" w:rsidP="00D24EF3">
            <w:pPr>
              <w:pStyle w:val="0-28TableHead"/>
            </w:pPr>
            <w:r>
              <w:t>Comments</w:t>
            </w:r>
          </w:p>
        </w:tc>
      </w:tr>
      <w:tr w:rsidR="00AF0BE3" w14:paraId="19E3FFF2" w14:textId="77777777" w:rsidTr="00D24EF3">
        <w:tc>
          <w:tcPr>
            <w:tcW w:w="1560" w:type="dxa"/>
            <w:vMerge/>
          </w:tcPr>
          <w:p w14:paraId="0B316AF0" w14:textId="77777777" w:rsidR="00AF0BE3" w:rsidRDefault="00AF0BE3" w:rsidP="00D24EF3"/>
        </w:tc>
        <w:tc>
          <w:tcPr>
            <w:tcW w:w="1152" w:type="dxa"/>
          </w:tcPr>
          <w:p w14:paraId="01E02BC5" w14:textId="77777777" w:rsidR="00AF0BE3" w:rsidRDefault="00AF0BE3" w:rsidP="00D24EF3">
            <w:pPr>
              <w:pStyle w:val="0-28TableHead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0FFBC8FC" w14:textId="77777777" w:rsidR="00AF0BE3" w:rsidRDefault="00AF0BE3" w:rsidP="00D24EF3">
            <w:pPr>
              <w:pStyle w:val="0-28TableHead"/>
            </w:pPr>
            <w:r>
              <w:t>AIC</w:t>
            </w:r>
          </w:p>
        </w:tc>
        <w:tc>
          <w:tcPr>
            <w:tcW w:w="1560" w:type="dxa"/>
            <w:vMerge/>
          </w:tcPr>
          <w:p w14:paraId="495A29AA" w14:textId="77777777" w:rsidR="00AF0BE3" w:rsidRDefault="00AF0BE3" w:rsidP="00D24EF3"/>
        </w:tc>
        <w:tc>
          <w:tcPr>
            <w:tcW w:w="1560" w:type="dxa"/>
            <w:vMerge/>
          </w:tcPr>
          <w:p w14:paraId="22FD3F7E" w14:textId="77777777" w:rsidR="00AF0BE3" w:rsidRDefault="00AF0BE3" w:rsidP="00D24EF3"/>
        </w:tc>
        <w:tc>
          <w:tcPr>
            <w:tcW w:w="1560" w:type="dxa"/>
            <w:vMerge/>
          </w:tcPr>
          <w:p w14:paraId="68798B5B" w14:textId="77777777" w:rsidR="00AF0BE3" w:rsidRDefault="00AF0BE3" w:rsidP="00D24EF3"/>
        </w:tc>
      </w:tr>
      <w:tr w:rsidR="00AF0BE3" w14:paraId="72AE4B1E" w14:textId="77777777" w:rsidTr="00D24EF3">
        <w:tc>
          <w:tcPr>
            <w:tcW w:w="2520" w:type="dxa"/>
          </w:tcPr>
          <w:p w14:paraId="5ADEB13E" w14:textId="77777777" w:rsidR="00AF0BE3" w:rsidRDefault="00AF0BE3" w:rsidP="00D24EF3">
            <w:pPr>
              <w:pStyle w:val="0-29TableBody"/>
            </w:pPr>
            <w:r>
              <w:t>Linear</w:t>
            </w:r>
            <w:r>
              <w:rPr>
                <w:vertAlign w:val="superscript"/>
              </w:rPr>
              <w:t>b</w:t>
            </w:r>
          </w:p>
        </w:tc>
        <w:tc>
          <w:tcPr>
            <w:tcW w:w="1152" w:type="dxa"/>
          </w:tcPr>
          <w:p w14:paraId="2C42788F" w14:textId="77777777" w:rsidR="00AF0BE3" w:rsidRDefault="00AF0BE3" w:rsidP="00D24EF3">
            <w:pPr>
              <w:pStyle w:val="0-29TableBody"/>
            </w:pPr>
            <w:r>
              <w:t>0.455</w:t>
            </w:r>
          </w:p>
        </w:tc>
        <w:tc>
          <w:tcPr>
            <w:tcW w:w="1152" w:type="dxa"/>
          </w:tcPr>
          <w:p w14:paraId="0D17C20C" w14:textId="77777777" w:rsidR="00AF0BE3" w:rsidRDefault="00AF0BE3" w:rsidP="00D24EF3">
            <w:pPr>
              <w:pStyle w:val="0-29TableBody"/>
            </w:pPr>
            <w:r>
              <w:t>9.289</w:t>
            </w:r>
          </w:p>
        </w:tc>
        <w:tc>
          <w:tcPr>
            <w:tcW w:w="1008" w:type="dxa"/>
          </w:tcPr>
          <w:p w14:paraId="637BED65" w14:textId="77777777" w:rsidR="00AF0BE3" w:rsidRDefault="00AF0BE3" w:rsidP="00D24EF3">
            <w:pPr>
              <w:pStyle w:val="0-29TableBody"/>
            </w:pPr>
            <w:r>
              <w:t>178.3</w:t>
            </w:r>
          </w:p>
        </w:tc>
        <w:tc>
          <w:tcPr>
            <w:tcW w:w="1008" w:type="dxa"/>
          </w:tcPr>
          <w:p w14:paraId="244F2DE2" w14:textId="77777777" w:rsidR="00AF0BE3" w:rsidRDefault="00AF0BE3" w:rsidP="00D24EF3">
            <w:pPr>
              <w:pStyle w:val="0-29TableBody"/>
            </w:pPr>
            <w:r>
              <w:t>139.212</w:t>
            </w:r>
          </w:p>
        </w:tc>
        <w:tc>
          <w:tcPr>
            <w:tcW w:w="2520" w:type="dxa"/>
            <w:vMerge w:val="restart"/>
          </w:tcPr>
          <w:p w14:paraId="0CA00A0D" w14:textId="77777777" w:rsidR="00AF0BE3" w:rsidRDefault="00AF0BE3" w:rsidP="00D24EF3">
            <w:pPr>
              <w:pStyle w:val="0-29TableBody"/>
            </w:pPr>
            <w:r>
              <w:t>Linear recommended as best-fitting model on the basis of the lowest AIC.</w:t>
            </w:r>
          </w:p>
        </w:tc>
      </w:tr>
      <w:tr w:rsidR="00AF0BE3" w14:paraId="06CD7180" w14:textId="77777777" w:rsidTr="00D24EF3">
        <w:tc>
          <w:tcPr>
            <w:tcW w:w="2520" w:type="dxa"/>
          </w:tcPr>
          <w:p w14:paraId="2384B928" w14:textId="77777777" w:rsidR="00AF0BE3" w:rsidRDefault="00AF0BE3" w:rsidP="00D24EF3">
            <w:pPr>
              <w:pStyle w:val="0-29TableBody"/>
            </w:pPr>
            <w:r>
              <w:t>Polynomial 2°</w:t>
            </w:r>
          </w:p>
        </w:tc>
        <w:tc>
          <w:tcPr>
            <w:tcW w:w="1152" w:type="dxa"/>
          </w:tcPr>
          <w:p w14:paraId="35C005BB" w14:textId="77777777" w:rsidR="00AF0BE3" w:rsidRDefault="00AF0BE3" w:rsidP="00D24EF3">
            <w:pPr>
              <w:pStyle w:val="0-29TableBody"/>
            </w:pPr>
            <w:r>
              <w:t>0.506</w:t>
            </w:r>
          </w:p>
        </w:tc>
        <w:tc>
          <w:tcPr>
            <w:tcW w:w="1152" w:type="dxa"/>
          </w:tcPr>
          <w:p w14:paraId="22A89460" w14:textId="77777777" w:rsidR="00AF0BE3" w:rsidRDefault="00AF0BE3" w:rsidP="00D24EF3">
            <w:pPr>
              <w:pStyle w:val="0-29TableBody"/>
            </w:pPr>
            <w:r>
              <w:t>9.97</w:t>
            </w:r>
          </w:p>
        </w:tc>
        <w:tc>
          <w:tcPr>
            <w:tcW w:w="1008" w:type="dxa"/>
          </w:tcPr>
          <w:p w14:paraId="3850FE9E" w14:textId="77777777" w:rsidR="00AF0BE3" w:rsidRDefault="00AF0BE3" w:rsidP="00D24EF3">
            <w:pPr>
              <w:pStyle w:val="0-29TableBody"/>
            </w:pPr>
            <w:r>
              <w:t>257.756</w:t>
            </w:r>
          </w:p>
        </w:tc>
        <w:tc>
          <w:tcPr>
            <w:tcW w:w="1008" w:type="dxa"/>
          </w:tcPr>
          <w:p w14:paraId="1644C1C7" w14:textId="77777777" w:rsidR="00AF0BE3" w:rsidRDefault="00AF0BE3" w:rsidP="00D24EF3">
            <w:pPr>
              <w:pStyle w:val="0-29TableBody"/>
            </w:pPr>
            <w:r>
              <w:t>148.564</w:t>
            </w:r>
          </w:p>
        </w:tc>
        <w:tc>
          <w:tcPr>
            <w:tcW w:w="1560" w:type="dxa"/>
            <w:vMerge/>
          </w:tcPr>
          <w:p w14:paraId="66CAA29E" w14:textId="77777777" w:rsidR="00AF0BE3" w:rsidRDefault="00AF0BE3" w:rsidP="00D24EF3"/>
        </w:tc>
      </w:tr>
      <w:tr w:rsidR="00AF0BE3" w14:paraId="4D976EAB" w14:textId="77777777" w:rsidTr="00D24EF3">
        <w:tc>
          <w:tcPr>
            <w:tcW w:w="2520" w:type="dxa"/>
          </w:tcPr>
          <w:p w14:paraId="1287F6C5" w14:textId="77777777" w:rsidR="00AF0BE3" w:rsidRDefault="00AF0BE3" w:rsidP="00D24EF3">
            <w:pPr>
              <w:pStyle w:val="0-29TableBody"/>
            </w:pPr>
            <w:r>
              <w:t>Polynomial 3°</w:t>
            </w:r>
          </w:p>
        </w:tc>
        <w:tc>
          <w:tcPr>
            <w:tcW w:w="1152" w:type="dxa"/>
          </w:tcPr>
          <w:p w14:paraId="0512B10C" w14:textId="77777777" w:rsidR="00AF0BE3" w:rsidRDefault="00AF0BE3" w:rsidP="00D24EF3">
            <w:pPr>
              <w:pStyle w:val="0-29TableBody"/>
            </w:pPr>
            <w:r>
              <w:t>0.578</w:t>
            </w:r>
          </w:p>
        </w:tc>
        <w:tc>
          <w:tcPr>
            <w:tcW w:w="1152" w:type="dxa"/>
          </w:tcPr>
          <w:p w14:paraId="391EC5CB" w14:textId="77777777" w:rsidR="00AF0BE3" w:rsidRDefault="00AF0BE3" w:rsidP="00D24EF3">
            <w:pPr>
              <w:pStyle w:val="0-29TableBody"/>
            </w:pPr>
            <w:r>
              <w:t>9.609</w:t>
            </w:r>
          </w:p>
        </w:tc>
        <w:tc>
          <w:tcPr>
            <w:tcW w:w="1008" w:type="dxa"/>
          </w:tcPr>
          <w:p w14:paraId="6C96CB91" w14:textId="77777777" w:rsidR="00AF0BE3" w:rsidRDefault="00AF0BE3" w:rsidP="00D24EF3">
            <w:pPr>
              <w:pStyle w:val="0-29TableBody"/>
            </w:pPr>
            <w:r>
              <w:t>253.687</w:t>
            </w:r>
          </w:p>
        </w:tc>
        <w:tc>
          <w:tcPr>
            <w:tcW w:w="1008" w:type="dxa"/>
          </w:tcPr>
          <w:p w14:paraId="700C7D2C" w14:textId="77777777" w:rsidR="00AF0BE3" w:rsidRDefault="00AF0BE3" w:rsidP="00D24EF3">
            <w:pPr>
              <w:pStyle w:val="0-29TableBody"/>
            </w:pPr>
            <w:r>
              <w:t>152.149</w:t>
            </w:r>
          </w:p>
        </w:tc>
        <w:tc>
          <w:tcPr>
            <w:tcW w:w="1560" w:type="dxa"/>
            <w:vMerge/>
          </w:tcPr>
          <w:p w14:paraId="2A2AF8CC" w14:textId="77777777" w:rsidR="00AF0BE3" w:rsidRDefault="00AF0BE3" w:rsidP="00D24EF3"/>
        </w:tc>
      </w:tr>
      <w:tr w:rsidR="00AF0BE3" w14:paraId="1832272E" w14:textId="77777777" w:rsidTr="00D24EF3">
        <w:tc>
          <w:tcPr>
            <w:tcW w:w="2520" w:type="dxa"/>
          </w:tcPr>
          <w:p w14:paraId="457D77AD" w14:textId="77777777" w:rsidR="00AF0BE3" w:rsidRDefault="00AF0BE3" w:rsidP="00D24EF3">
            <w:pPr>
              <w:pStyle w:val="0-29TableBody"/>
            </w:pPr>
            <w:r>
              <w:t>Polynomial 4°</w:t>
            </w:r>
          </w:p>
        </w:tc>
        <w:tc>
          <w:tcPr>
            <w:tcW w:w="1152" w:type="dxa"/>
          </w:tcPr>
          <w:p w14:paraId="796514B7" w14:textId="77777777" w:rsidR="00AF0BE3" w:rsidRDefault="00AF0BE3" w:rsidP="00D24EF3">
            <w:pPr>
              <w:pStyle w:val="0-29TableBody"/>
            </w:pPr>
            <w:r>
              <w:t>0.619</w:t>
            </w:r>
          </w:p>
        </w:tc>
        <w:tc>
          <w:tcPr>
            <w:tcW w:w="1152" w:type="dxa"/>
          </w:tcPr>
          <w:p w14:paraId="35D8ADC3" w14:textId="77777777" w:rsidR="00AF0BE3" w:rsidRDefault="00AF0BE3" w:rsidP="00D24EF3">
            <w:pPr>
              <w:pStyle w:val="0-29TableBody"/>
            </w:pPr>
            <w:r>
              <w:t>9.418</w:t>
            </w:r>
          </w:p>
        </w:tc>
        <w:tc>
          <w:tcPr>
            <w:tcW w:w="1008" w:type="dxa"/>
          </w:tcPr>
          <w:p w14:paraId="548EE04A" w14:textId="77777777" w:rsidR="00AF0BE3" w:rsidRDefault="00AF0BE3" w:rsidP="00D24EF3">
            <w:pPr>
              <w:pStyle w:val="0-29TableBody"/>
            </w:pPr>
            <w:r>
              <w:t>248.575</w:t>
            </w:r>
          </w:p>
        </w:tc>
        <w:tc>
          <w:tcPr>
            <w:tcW w:w="1008" w:type="dxa"/>
          </w:tcPr>
          <w:p w14:paraId="083F578B" w14:textId="77777777" w:rsidR="00AF0BE3" w:rsidRDefault="00AF0BE3" w:rsidP="00D24EF3">
            <w:pPr>
              <w:pStyle w:val="0-29TableBody"/>
            </w:pPr>
            <w:r>
              <w:t>154.114</w:t>
            </w:r>
          </w:p>
        </w:tc>
        <w:tc>
          <w:tcPr>
            <w:tcW w:w="1560" w:type="dxa"/>
            <w:vMerge/>
          </w:tcPr>
          <w:p w14:paraId="010E2F1D" w14:textId="77777777" w:rsidR="00AF0BE3" w:rsidRDefault="00AF0BE3" w:rsidP="00D24EF3"/>
        </w:tc>
      </w:tr>
      <w:tr w:rsidR="00AF0BE3" w14:paraId="25CBF8BA" w14:textId="77777777" w:rsidTr="00D24EF3">
        <w:tc>
          <w:tcPr>
            <w:tcW w:w="2520" w:type="dxa"/>
          </w:tcPr>
          <w:p w14:paraId="5715D9AA" w14:textId="77777777" w:rsidR="00AF0BE3" w:rsidRDefault="00AF0BE3" w:rsidP="00D24EF3">
            <w:pPr>
              <w:pStyle w:val="0-29TableBody"/>
            </w:pPr>
            <w:r>
              <w:t>Polynomial 5°</w:t>
            </w:r>
          </w:p>
        </w:tc>
        <w:tc>
          <w:tcPr>
            <w:tcW w:w="1152" w:type="dxa"/>
          </w:tcPr>
          <w:p w14:paraId="7C4C3ECF" w14:textId="77777777" w:rsidR="00AF0BE3" w:rsidRDefault="00AF0BE3" w:rsidP="00D24EF3">
            <w:pPr>
              <w:pStyle w:val="0-29TableBody"/>
            </w:pPr>
            <w:r>
              <w:t>0.64</w:t>
            </w:r>
          </w:p>
        </w:tc>
        <w:tc>
          <w:tcPr>
            <w:tcW w:w="1152" w:type="dxa"/>
          </w:tcPr>
          <w:p w14:paraId="141290E0" w14:textId="77777777" w:rsidR="00AF0BE3" w:rsidRDefault="00AF0BE3" w:rsidP="00D24EF3">
            <w:pPr>
              <w:pStyle w:val="0-29TableBody"/>
            </w:pPr>
            <w:r>
              <w:t>9.322</w:t>
            </w:r>
          </w:p>
        </w:tc>
        <w:tc>
          <w:tcPr>
            <w:tcW w:w="1008" w:type="dxa"/>
          </w:tcPr>
          <w:p w14:paraId="274C96A7" w14:textId="77777777" w:rsidR="00AF0BE3" w:rsidRDefault="00AF0BE3" w:rsidP="00D24EF3">
            <w:pPr>
              <w:pStyle w:val="0-29TableBody"/>
            </w:pPr>
            <w:r>
              <w:t>245.081</w:t>
            </w:r>
          </w:p>
        </w:tc>
        <w:tc>
          <w:tcPr>
            <w:tcW w:w="1008" w:type="dxa"/>
          </w:tcPr>
          <w:p w14:paraId="403C3DC3" w14:textId="77777777" w:rsidR="00AF0BE3" w:rsidRDefault="00AF0BE3" w:rsidP="00D24EF3">
            <w:pPr>
              <w:pStyle w:val="0-29TableBody"/>
            </w:pPr>
            <w:r>
              <w:t>154.784</w:t>
            </w:r>
          </w:p>
        </w:tc>
        <w:tc>
          <w:tcPr>
            <w:tcW w:w="1560" w:type="dxa"/>
            <w:vMerge/>
          </w:tcPr>
          <w:p w14:paraId="621A4B69" w14:textId="77777777" w:rsidR="00AF0BE3" w:rsidRDefault="00AF0BE3" w:rsidP="00D24EF3"/>
        </w:tc>
      </w:tr>
      <w:tr w:rsidR="00AF0BE3" w14:paraId="10979E67" w14:textId="77777777" w:rsidTr="00D24EF3">
        <w:tc>
          <w:tcPr>
            <w:tcW w:w="2520" w:type="dxa"/>
          </w:tcPr>
          <w:p w14:paraId="1D11BB88" w14:textId="77777777" w:rsidR="00AF0BE3" w:rsidRDefault="00AF0BE3" w:rsidP="00D24EF3">
            <w:pPr>
              <w:pStyle w:val="0-29TableBody"/>
            </w:pPr>
            <w:r>
              <w:t>Power</w:t>
            </w:r>
          </w:p>
        </w:tc>
        <w:tc>
          <w:tcPr>
            <w:tcW w:w="1152" w:type="dxa"/>
          </w:tcPr>
          <w:p w14:paraId="4C542094" w14:textId="77777777" w:rsidR="00AF0BE3" w:rsidRDefault="00AF0BE3" w:rsidP="00D24EF3">
            <w:pPr>
              <w:pStyle w:val="0-29TableBody"/>
            </w:pPr>
            <w:r>
              <w:t>0.438</w:t>
            </w:r>
          </w:p>
        </w:tc>
        <w:tc>
          <w:tcPr>
            <w:tcW w:w="1152" w:type="dxa"/>
          </w:tcPr>
          <w:p w14:paraId="5272B53E" w14:textId="77777777" w:rsidR="00AF0BE3" w:rsidRDefault="00AF0BE3" w:rsidP="00D24EF3">
            <w:pPr>
              <w:pStyle w:val="0-29TableBody"/>
            </w:pPr>
            <w:r>
              <w:t>10.351</w:t>
            </w:r>
          </w:p>
        </w:tc>
        <w:tc>
          <w:tcPr>
            <w:tcW w:w="1008" w:type="dxa"/>
          </w:tcPr>
          <w:p w14:paraId="159FDF72" w14:textId="77777777" w:rsidR="00AF0BE3" w:rsidRDefault="00AF0BE3" w:rsidP="00D24EF3">
            <w:pPr>
              <w:pStyle w:val="0-29TableBody"/>
            </w:pPr>
            <w:r>
              <w:t>267.976</w:t>
            </w:r>
          </w:p>
        </w:tc>
        <w:tc>
          <w:tcPr>
            <w:tcW w:w="1008" w:type="dxa"/>
          </w:tcPr>
          <w:p w14:paraId="314BDCAD" w14:textId="77777777" w:rsidR="00AF0BE3" w:rsidRDefault="00AF0BE3" w:rsidP="00D24EF3">
            <w:pPr>
              <w:pStyle w:val="0-29TableBody"/>
            </w:pPr>
            <w:r>
              <w:t>145.398</w:t>
            </w:r>
          </w:p>
        </w:tc>
        <w:tc>
          <w:tcPr>
            <w:tcW w:w="1560" w:type="dxa"/>
            <w:vMerge/>
          </w:tcPr>
          <w:p w14:paraId="465D9E88" w14:textId="77777777" w:rsidR="00AF0BE3" w:rsidRDefault="00AF0BE3" w:rsidP="00D24EF3"/>
        </w:tc>
      </w:tr>
      <w:tr w:rsidR="00AF0BE3" w14:paraId="082E37F2" w14:textId="77777777" w:rsidTr="00D24EF3">
        <w:tc>
          <w:tcPr>
            <w:tcW w:w="2520" w:type="dxa"/>
          </w:tcPr>
          <w:p w14:paraId="23A4847A" w14:textId="77777777" w:rsidR="00AF0BE3" w:rsidRDefault="00AF0BE3" w:rsidP="00D24EF3">
            <w:pPr>
              <w:pStyle w:val="0-29TableBody"/>
            </w:pPr>
            <w:r>
              <w:t>Hill</w:t>
            </w:r>
          </w:p>
        </w:tc>
        <w:tc>
          <w:tcPr>
            <w:tcW w:w="1152" w:type="dxa"/>
          </w:tcPr>
          <w:p w14:paraId="797AF27E" w14:textId="77777777" w:rsidR="00AF0BE3" w:rsidRDefault="00AF0BE3" w:rsidP="00D24EF3">
            <w:pPr>
              <w:pStyle w:val="0-29TableBody"/>
            </w:pPr>
            <w:r>
              <w:t>0.257</w:t>
            </w:r>
          </w:p>
        </w:tc>
        <w:tc>
          <w:tcPr>
            <w:tcW w:w="1152" w:type="dxa"/>
          </w:tcPr>
          <w:p w14:paraId="7CB5B21F" w14:textId="77777777" w:rsidR="00AF0BE3" w:rsidRDefault="00AF0BE3" w:rsidP="00D24EF3">
            <w:pPr>
              <w:pStyle w:val="0-29TableBody"/>
            </w:pPr>
            <w:r>
              <w:t>12.353</w:t>
            </w:r>
          </w:p>
        </w:tc>
        <w:tc>
          <w:tcPr>
            <w:tcW w:w="1008" w:type="dxa"/>
          </w:tcPr>
          <w:p w14:paraId="617F5442" w14:textId="77777777" w:rsidR="00AF0BE3" w:rsidRDefault="00AF0BE3" w:rsidP="00D24EF3">
            <w:pPr>
              <w:pStyle w:val="0-29TableBody"/>
            </w:pPr>
            <w:r>
              <w:t>268.082</w:t>
            </w:r>
          </w:p>
        </w:tc>
        <w:tc>
          <w:tcPr>
            <w:tcW w:w="1008" w:type="dxa"/>
          </w:tcPr>
          <w:p w14:paraId="6CD051B3" w14:textId="77777777" w:rsidR="00AF0BE3" w:rsidRDefault="00AF0BE3" w:rsidP="00D24EF3">
            <w:pPr>
              <w:pStyle w:val="0-29TableBody"/>
            </w:pPr>
            <w:r>
              <w:t>145.266</w:t>
            </w:r>
          </w:p>
        </w:tc>
        <w:tc>
          <w:tcPr>
            <w:tcW w:w="1560" w:type="dxa"/>
            <w:vMerge/>
          </w:tcPr>
          <w:p w14:paraId="0EDB252F" w14:textId="77777777" w:rsidR="00AF0BE3" w:rsidRDefault="00AF0BE3" w:rsidP="00D24EF3"/>
        </w:tc>
      </w:tr>
      <w:tr w:rsidR="00AF0BE3" w14:paraId="7F6315BA" w14:textId="77777777" w:rsidTr="00D24EF3">
        <w:tc>
          <w:tcPr>
            <w:tcW w:w="2520" w:type="dxa"/>
          </w:tcPr>
          <w:p w14:paraId="7024F768" w14:textId="77777777" w:rsidR="00AF0BE3" w:rsidRDefault="00AF0BE3" w:rsidP="00D24EF3">
            <w:pPr>
              <w:pStyle w:val="0-29TableBody"/>
            </w:pPr>
            <w:r>
              <w:t>Exponential M2 (equivalent models include Exponential M4)</w:t>
            </w:r>
          </w:p>
        </w:tc>
        <w:tc>
          <w:tcPr>
            <w:tcW w:w="1152" w:type="dxa"/>
          </w:tcPr>
          <w:p w14:paraId="55344F56" w14:textId="77777777" w:rsidR="00AF0BE3" w:rsidRDefault="00AF0BE3" w:rsidP="00D24EF3">
            <w:pPr>
              <w:pStyle w:val="0-29TableBody"/>
            </w:pPr>
            <w:r>
              <w:t>0.14</w:t>
            </w:r>
          </w:p>
        </w:tc>
        <w:tc>
          <w:tcPr>
            <w:tcW w:w="1152" w:type="dxa"/>
          </w:tcPr>
          <w:p w14:paraId="52D46823" w14:textId="77777777" w:rsidR="00AF0BE3" w:rsidRDefault="00AF0BE3" w:rsidP="00D24EF3">
            <w:pPr>
              <w:pStyle w:val="0-29TableBody"/>
            </w:pPr>
            <w:r>
              <w:t>12.554</w:t>
            </w:r>
          </w:p>
        </w:tc>
        <w:tc>
          <w:tcPr>
            <w:tcW w:w="1008" w:type="dxa"/>
          </w:tcPr>
          <w:p w14:paraId="39ABF503" w14:textId="77777777" w:rsidR="00AF0BE3" w:rsidRDefault="00AF0BE3" w:rsidP="00D24EF3">
            <w:pPr>
              <w:pStyle w:val="0-29TableBody"/>
            </w:pPr>
            <w:r>
              <w:t>143.395</w:t>
            </w:r>
          </w:p>
        </w:tc>
        <w:tc>
          <w:tcPr>
            <w:tcW w:w="1008" w:type="dxa"/>
          </w:tcPr>
          <w:p w14:paraId="14E335F4" w14:textId="77777777" w:rsidR="00AF0BE3" w:rsidRDefault="00AF0BE3" w:rsidP="00D24EF3">
            <w:pPr>
              <w:pStyle w:val="0-29TableBody"/>
            </w:pPr>
            <w:r>
              <w:t>104.632</w:t>
            </w:r>
          </w:p>
        </w:tc>
        <w:tc>
          <w:tcPr>
            <w:tcW w:w="1560" w:type="dxa"/>
            <w:vMerge/>
          </w:tcPr>
          <w:p w14:paraId="6B999E84" w14:textId="77777777" w:rsidR="00AF0BE3" w:rsidRDefault="00AF0BE3" w:rsidP="00D24EF3"/>
        </w:tc>
      </w:tr>
      <w:tr w:rsidR="00AF0BE3" w14:paraId="001C86B6" w14:textId="77777777" w:rsidTr="00D24EF3">
        <w:tc>
          <w:tcPr>
            <w:tcW w:w="2520" w:type="dxa"/>
          </w:tcPr>
          <w:p w14:paraId="17457071" w14:textId="77777777" w:rsidR="00AF0BE3" w:rsidRDefault="00AF0BE3" w:rsidP="00D24EF3">
            <w:pPr>
              <w:pStyle w:val="0-29TableBody"/>
            </w:pPr>
            <w:r>
              <w:t>Exponential M3</w:t>
            </w:r>
          </w:p>
        </w:tc>
        <w:tc>
          <w:tcPr>
            <w:tcW w:w="1152" w:type="dxa"/>
          </w:tcPr>
          <w:p w14:paraId="5DF759DE" w14:textId="77777777" w:rsidR="00AF0BE3" w:rsidRDefault="00AF0BE3" w:rsidP="00D24EF3">
            <w:pPr>
              <w:pStyle w:val="0-29TableBody"/>
            </w:pPr>
            <w:r>
              <w:t>0.315</w:t>
            </w:r>
          </w:p>
        </w:tc>
        <w:tc>
          <w:tcPr>
            <w:tcW w:w="1152" w:type="dxa"/>
          </w:tcPr>
          <w:p w14:paraId="753F8A0A" w14:textId="77777777" w:rsidR="00AF0BE3" w:rsidRDefault="00AF0BE3" w:rsidP="00D24EF3">
            <w:pPr>
              <w:pStyle w:val="0-29TableBody"/>
            </w:pPr>
            <w:r>
              <w:t>11.18</w:t>
            </w:r>
          </w:p>
        </w:tc>
        <w:tc>
          <w:tcPr>
            <w:tcW w:w="1008" w:type="dxa"/>
          </w:tcPr>
          <w:p w14:paraId="219F8D28" w14:textId="77777777" w:rsidR="00AF0BE3" w:rsidRDefault="00AF0BE3" w:rsidP="00D24EF3">
            <w:pPr>
              <w:pStyle w:val="0-29TableBody"/>
            </w:pPr>
            <w:r>
              <w:t>302.746</w:t>
            </w:r>
          </w:p>
        </w:tc>
        <w:tc>
          <w:tcPr>
            <w:tcW w:w="1008" w:type="dxa"/>
          </w:tcPr>
          <w:p w14:paraId="00F70430" w14:textId="77777777" w:rsidR="00AF0BE3" w:rsidRDefault="00AF0BE3" w:rsidP="00D24EF3">
            <w:pPr>
              <w:pStyle w:val="0-29TableBody"/>
            </w:pPr>
            <w:r>
              <w:t>148.225</w:t>
            </w:r>
          </w:p>
        </w:tc>
        <w:tc>
          <w:tcPr>
            <w:tcW w:w="1560" w:type="dxa"/>
            <w:vMerge/>
          </w:tcPr>
          <w:p w14:paraId="1F6851F2" w14:textId="77777777" w:rsidR="00AF0BE3" w:rsidRDefault="00AF0BE3" w:rsidP="00D24EF3"/>
        </w:tc>
      </w:tr>
      <w:tr w:rsidR="00AF0BE3" w14:paraId="3E19CB32" w14:textId="77777777" w:rsidTr="00D24EF3">
        <w:tc>
          <w:tcPr>
            <w:tcW w:w="2520" w:type="dxa"/>
          </w:tcPr>
          <w:p w14:paraId="6168B245" w14:textId="77777777" w:rsidR="00AF0BE3" w:rsidRDefault="00AF0BE3" w:rsidP="00D24EF3">
            <w:pPr>
              <w:pStyle w:val="0-29TableBody"/>
            </w:pPr>
            <w:r>
              <w:t>Exponential M5</w:t>
            </w:r>
          </w:p>
        </w:tc>
        <w:tc>
          <w:tcPr>
            <w:tcW w:w="1152" w:type="dxa"/>
          </w:tcPr>
          <w:p w14:paraId="088BE178" w14:textId="77777777" w:rsidR="00AF0BE3" w:rsidRDefault="00AF0BE3" w:rsidP="00D24EF3">
            <w:pPr>
              <w:pStyle w:val="0-29TableBody"/>
            </w:pPr>
            <w:r>
              <w:t>0.17</w:t>
            </w:r>
          </w:p>
        </w:tc>
        <w:tc>
          <w:tcPr>
            <w:tcW w:w="1152" w:type="dxa"/>
          </w:tcPr>
          <w:p w14:paraId="79555AFC" w14:textId="77777777" w:rsidR="00AF0BE3" w:rsidRDefault="00AF0BE3" w:rsidP="00D24EF3">
            <w:pPr>
              <w:pStyle w:val="0-29TableBody"/>
            </w:pPr>
            <w:r>
              <w:t>13.18</w:t>
            </w:r>
          </w:p>
        </w:tc>
        <w:tc>
          <w:tcPr>
            <w:tcW w:w="1008" w:type="dxa"/>
          </w:tcPr>
          <w:p w14:paraId="5A905DB2" w14:textId="77777777" w:rsidR="00AF0BE3" w:rsidRDefault="00AF0BE3" w:rsidP="00D24EF3">
            <w:pPr>
              <w:pStyle w:val="0-29TableBody"/>
            </w:pPr>
            <w:r>
              <w:t>302.746</w:t>
            </w:r>
          </w:p>
        </w:tc>
        <w:tc>
          <w:tcPr>
            <w:tcW w:w="1008" w:type="dxa"/>
          </w:tcPr>
          <w:p w14:paraId="6F676215" w14:textId="77777777" w:rsidR="00AF0BE3" w:rsidRDefault="00AF0BE3" w:rsidP="00D24EF3">
            <w:pPr>
              <w:pStyle w:val="0-29TableBody"/>
            </w:pPr>
            <w:r>
              <w:t>148.225</w:t>
            </w:r>
          </w:p>
        </w:tc>
        <w:tc>
          <w:tcPr>
            <w:tcW w:w="1560" w:type="dxa"/>
            <w:vMerge/>
          </w:tcPr>
          <w:p w14:paraId="6C2AB976" w14:textId="77777777" w:rsidR="00AF0BE3" w:rsidRDefault="00AF0BE3" w:rsidP="00D24EF3"/>
        </w:tc>
      </w:tr>
    </w:tbl>
    <w:p w14:paraId="7E950338" w14:textId="77777777" w:rsidR="00AF0BE3" w:rsidRDefault="00AF0BE3" w:rsidP="00AF0BE3">
      <w:pPr>
        <w:pStyle w:val="0-30TableFootnote"/>
      </w:pPr>
      <w:r>
        <w:rPr>
          <w:vertAlign w:val="superscript"/>
        </w:rPr>
        <w:t>a</w:t>
      </w:r>
      <w:r>
        <w:t xml:space="preserve"> Constant variance case presented (BMDS Test 2 p-value = 0.556, BMDS Test 3 p-value = 0.556).</w:t>
      </w:r>
    </w:p>
    <w:p w14:paraId="35A9752E" w14:textId="77777777" w:rsidR="00AF0BE3" w:rsidRDefault="00AF0BE3" w:rsidP="00AF0BE3">
      <w:pPr>
        <w:pStyle w:val="0-30TableFootnote"/>
      </w:pPr>
      <w:r>
        <w:rPr>
          <w:vertAlign w:val="superscript"/>
        </w:rPr>
        <w:t>b</w:t>
      </w:r>
      <w:r>
        <w:t xml:space="preserve"> Recommended model</w:t>
      </w:r>
    </w:p>
    <w:p w14:paraId="410126AD" w14:textId="77777777" w:rsidR="00AF0BE3" w:rsidRDefault="00AF0BE3" w:rsidP="00AF0BE3"/>
    <w:p w14:paraId="643580D4" w14:textId="77777777" w:rsidR="00AF0BE3" w:rsidRDefault="00AF0BE3" w:rsidP="00AF0BE3">
      <w:pPr>
        <w:pStyle w:val="4-06AppendixHead2"/>
      </w:pPr>
      <w:r>
        <w:t>Model recommendation details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2518"/>
        <w:gridCol w:w="1079"/>
        <w:gridCol w:w="5753"/>
      </w:tblGrid>
      <w:tr w:rsidR="00AF0BE3" w14:paraId="1066919B" w14:textId="77777777" w:rsidTr="00D24EF3">
        <w:tc>
          <w:tcPr>
            <w:tcW w:w="2520" w:type="dxa"/>
          </w:tcPr>
          <w:p w14:paraId="739C37E1" w14:textId="77777777" w:rsidR="00AF0BE3" w:rsidRDefault="00AF0BE3" w:rsidP="00D24EF3">
            <w:pPr>
              <w:pStyle w:val="0-28TableHead"/>
            </w:pPr>
            <w:r>
              <w:t>Model</w:t>
            </w:r>
          </w:p>
        </w:tc>
        <w:tc>
          <w:tcPr>
            <w:tcW w:w="1080" w:type="dxa"/>
          </w:tcPr>
          <w:p w14:paraId="4B189E09" w14:textId="77777777" w:rsidR="00AF0BE3" w:rsidRDefault="00AF0BE3" w:rsidP="00D24EF3">
            <w:pPr>
              <w:pStyle w:val="0-28TableHead"/>
            </w:pPr>
            <w:r>
              <w:t>Bin</w:t>
            </w:r>
          </w:p>
        </w:tc>
        <w:tc>
          <w:tcPr>
            <w:tcW w:w="5760" w:type="dxa"/>
          </w:tcPr>
          <w:p w14:paraId="0A739D4F" w14:textId="77777777" w:rsidR="00AF0BE3" w:rsidRDefault="00AF0BE3" w:rsidP="00D24EF3">
            <w:pPr>
              <w:pStyle w:val="0-28TableHead"/>
            </w:pPr>
            <w:r>
              <w:t>Notes</w:t>
            </w:r>
          </w:p>
        </w:tc>
      </w:tr>
      <w:tr w:rsidR="00AF0BE3" w14:paraId="7237E6AF" w14:textId="77777777" w:rsidTr="00D24EF3">
        <w:tc>
          <w:tcPr>
            <w:tcW w:w="2520" w:type="dxa"/>
          </w:tcPr>
          <w:p w14:paraId="49EC99BC" w14:textId="77777777" w:rsidR="00AF0BE3" w:rsidRDefault="00AF0BE3" w:rsidP="00D24EF3">
            <w:pPr>
              <w:pStyle w:val="0-29TableBody"/>
            </w:pPr>
            <w:r>
              <w:t>Linear</w:t>
            </w:r>
            <w:r>
              <w:rPr>
                <w:vertAlign w:val="superscript"/>
              </w:rPr>
              <w:t>a</w:t>
            </w:r>
          </w:p>
        </w:tc>
        <w:tc>
          <w:tcPr>
            <w:tcW w:w="1080" w:type="dxa"/>
          </w:tcPr>
          <w:p w14:paraId="14D2A481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6FFDAF38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5DA07C44" w14:textId="77777777" w:rsidTr="00D24EF3">
        <w:tc>
          <w:tcPr>
            <w:tcW w:w="2520" w:type="dxa"/>
          </w:tcPr>
          <w:p w14:paraId="6599C4C7" w14:textId="77777777" w:rsidR="00AF0BE3" w:rsidRDefault="00AF0BE3" w:rsidP="00D24EF3">
            <w:pPr>
              <w:pStyle w:val="0-29TableBody"/>
            </w:pPr>
            <w:r>
              <w:t>Polynomial 2°</w:t>
            </w:r>
          </w:p>
        </w:tc>
        <w:tc>
          <w:tcPr>
            <w:tcW w:w="1080" w:type="dxa"/>
          </w:tcPr>
          <w:p w14:paraId="571EF436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598BA75D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275894D5" w14:textId="77777777" w:rsidTr="00D24EF3">
        <w:tc>
          <w:tcPr>
            <w:tcW w:w="2520" w:type="dxa"/>
          </w:tcPr>
          <w:p w14:paraId="70CC229A" w14:textId="77777777" w:rsidR="00AF0BE3" w:rsidRDefault="00AF0BE3" w:rsidP="00D24EF3">
            <w:pPr>
              <w:pStyle w:val="0-29TableBody"/>
            </w:pPr>
            <w:r>
              <w:t>Polynomial 3°</w:t>
            </w:r>
          </w:p>
        </w:tc>
        <w:tc>
          <w:tcPr>
            <w:tcW w:w="1080" w:type="dxa"/>
          </w:tcPr>
          <w:p w14:paraId="62586F58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75B4777B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21FD8FBE" w14:textId="77777777" w:rsidTr="00D24EF3">
        <w:tc>
          <w:tcPr>
            <w:tcW w:w="2520" w:type="dxa"/>
          </w:tcPr>
          <w:p w14:paraId="0C527FA1" w14:textId="77777777" w:rsidR="00AF0BE3" w:rsidRDefault="00AF0BE3" w:rsidP="00D24EF3">
            <w:pPr>
              <w:pStyle w:val="0-29TableBody"/>
            </w:pPr>
            <w:r>
              <w:t>Polynomial 4°</w:t>
            </w:r>
          </w:p>
        </w:tc>
        <w:tc>
          <w:tcPr>
            <w:tcW w:w="1080" w:type="dxa"/>
          </w:tcPr>
          <w:p w14:paraId="53F70B92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4783AFD6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613740D7" w14:textId="77777777" w:rsidTr="00D24EF3">
        <w:tc>
          <w:tcPr>
            <w:tcW w:w="2520" w:type="dxa"/>
          </w:tcPr>
          <w:p w14:paraId="17802E30" w14:textId="77777777" w:rsidR="00AF0BE3" w:rsidRDefault="00AF0BE3" w:rsidP="00D24EF3">
            <w:pPr>
              <w:pStyle w:val="0-29TableBody"/>
            </w:pPr>
            <w:r>
              <w:t>Polynomial 5°</w:t>
            </w:r>
          </w:p>
        </w:tc>
        <w:tc>
          <w:tcPr>
            <w:tcW w:w="1080" w:type="dxa"/>
          </w:tcPr>
          <w:p w14:paraId="2B78A9D3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4F17DAF1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092BA7D6" w14:textId="77777777" w:rsidTr="00D24EF3">
        <w:tc>
          <w:tcPr>
            <w:tcW w:w="2520" w:type="dxa"/>
          </w:tcPr>
          <w:p w14:paraId="1FBF6A86" w14:textId="77777777" w:rsidR="00AF0BE3" w:rsidRDefault="00AF0BE3" w:rsidP="00D24EF3">
            <w:pPr>
              <w:pStyle w:val="0-29TableBody"/>
            </w:pPr>
            <w:r>
              <w:t>Power</w:t>
            </w:r>
          </w:p>
        </w:tc>
        <w:tc>
          <w:tcPr>
            <w:tcW w:w="1080" w:type="dxa"/>
          </w:tcPr>
          <w:p w14:paraId="0D66582C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2A513A05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6606E2C6" w14:textId="77777777" w:rsidTr="00D24EF3">
        <w:tc>
          <w:tcPr>
            <w:tcW w:w="2520" w:type="dxa"/>
          </w:tcPr>
          <w:p w14:paraId="6AD2844C" w14:textId="77777777" w:rsidR="00AF0BE3" w:rsidRDefault="00AF0BE3" w:rsidP="00D24EF3">
            <w:pPr>
              <w:pStyle w:val="0-29TableBody"/>
            </w:pPr>
            <w:r>
              <w:t>Hill</w:t>
            </w:r>
          </w:p>
        </w:tc>
        <w:tc>
          <w:tcPr>
            <w:tcW w:w="1080" w:type="dxa"/>
          </w:tcPr>
          <w:p w14:paraId="292A435C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5566DBB0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470A3734" w14:textId="77777777" w:rsidTr="00D24EF3">
        <w:tc>
          <w:tcPr>
            <w:tcW w:w="2520" w:type="dxa"/>
          </w:tcPr>
          <w:p w14:paraId="3136BF17" w14:textId="77777777" w:rsidR="00AF0BE3" w:rsidRDefault="00AF0BE3" w:rsidP="00D24EF3">
            <w:pPr>
              <w:pStyle w:val="0-29TableBody"/>
            </w:pPr>
            <w:r>
              <w:t>Exponential M2 (equivalent models include Exponential M4)</w:t>
            </w:r>
          </w:p>
        </w:tc>
        <w:tc>
          <w:tcPr>
            <w:tcW w:w="1080" w:type="dxa"/>
          </w:tcPr>
          <w:p w14:paraId="1C4DA42F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69A055D8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3DD16D6C" w14:textId="77777777" w:rsidTr="00D24EF3">
        <w:tc>
          <w:tcPr>
            <w:tcW w:w="2520" w:type="dxa"/>
          </w:tcPr>
          <w:p w14:paraId="6DF4A9C4" w14:textId="77777777" w:rsidR="00AF0BE3" w:rsidRDefault="00AF0BE3" w:rsidP="00D24EF3">
            <w:pPr>
              <w:pStyle w:val="0-29TableBody"/>
            </w:pPr>
            <w:r>
              <w:t>Exponential M3</w:t>
            </w:r>
          </w:p>
        </w:tc>
        <w:tc>
          <w:tcPr>
            <w:tcW w:w="1080" w:type="dxa"/>
          </w:tcPr>
          <w:p w14:paraId="5E21C946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5133730C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77008070" w14:textId="77777777" w:rsidTr="00D24EF3">
        <w:tc>
          <w:tcPr>
            <w:tcW w:w="2520" w:type="dxa"/>
          </w:tcPr>
          <w:p w14:paraId="265FAED0" w14:textId="77777777" w:rsidR="00AF0BE3" w:rsidRDefault="00AF0BE3" w:rsidP="00D24EF3">
            <w:pPr>
              <w:pStyle w:val="0-29TableBody"/>
            </w:pPr>
            <w:r>
              <w:t>Exponential M5</w:t>
            </w:r>
          </w:p>
        </w:tc>
        <w:tc>
          <w:tcPr>
            <w:tcW w:w="1080" w:type="dxa"/>
          </w:tcPr>
          <w:p w14:paraId="3FC22E97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17822635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</w:tbl>
    <w:p w14:paraId="694C49F0" w14:textId="77777777" w:rsidR="00AF0BE3" w:rsidRDefault="00AF0BE3" w:rsidP="00AF0BE3">
      <w:pPr>
        <w:pStyle w:val="0-30TableFootnote"/>
      </w:pPr>
      <w:r>
        <w:rPr>
          <w:vertAlign w:val="superscript"/>
        </w:rPr>
        <w:t>a</w:t>
      </w:r>
      <w:r>
        <w:t xml:space="preserve"> Recommended model</w:t>
      </w:r>
    </w:p>
    <w:p w14:paraId="2EBD62C4" w14:textId="77777777" w:rsidR="00AF0BE3" w:rsidRDefault="00AF0BE3" w:rsidP="00AF0BE3"/>
    <w:p w14:paraId="3282C63B" w14:textId="77777777" w:rsidR="00AF0BE3" w:rsidRDefault="00AF0BE3" w:rsidP="00AF0BE3">
      <w:pPr>
        <w:pStyle w:val="4-06AppendixHead2"/>
      </w:pPr>
      <w:r>
        <w:lastRenderedPageBreak/>
        <w:t>Recommended model</w:t>
      </w:r>
    </w:p>
    <w:p w14:paraId="5DFB94C8" w14:textId="77777777" w:rsidR="00AF0BE3" w:rsidRDefault="00AF0BE3" w:rsidP="00AF0BE3">
      <w:r>
        <w:rPr>
          <w:noProof/>
        </w:rPr>
        <w:drawing>
          <wp:inline distT="0" distB="0" distL="0" distR="0" wp14:anchorId="13B1E799" wp14:editId="2B0E9EB7">
            <wp:extent cx="5486400" cy="34290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7A436" w14:textId="77777777" w:rsidR="00AF0BE3" w:rsidRDefault="00AF0BE3" w:rsidP="00AF0BE3">
      <w:pPr>
        <w:pStyle w:val="3-10aPreformat9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Polynomial Model. (Version: 2.21;  Date: 03/14/2017) </w:t>
      </w:r>
      <w:r>
        <w:br/>
        <w:t xml:space="preserve">  </w:t>
      </w:r>
      <w:r>
        <w:tab/>
        <w:t xml:space="preserve">  Input Data File: C:\Users\USERNAME\AppData\Local\Temp\2\bmds-lc88i5yf.(d)  </w:t>
      </w:r>
      <w:r>
        <w:br/>
        <w:t xml:space="preserve">  </w:t>
      </w:r>
      <w:r>
        <w:tab/>
        <w:t xml:space="preserve">  Gnuplot Plotting File:  C:\Users\USERNAME\AppData\Local\Temp\2\bmds-lc88i5yf.plt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Mon Dec 18 12:03:18 2017</w:t>
      </w:r>
      <w:r>
        <w:br/>
        <w:t xml:space="preserve"> ==================================================================== </w:t>
      </w:r>
      <w:r>
        <w:br/>
      </w:r>
      <w:r>
        <w:br/>
        <w:t xml:space="preserve"> BMDS_Model_Run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beta_0 + beta_1*dose + beta_2*dose^2 + ...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rho is set to 0</w:t>
      </w:r>
      <w:r>
        <w:br/>
        <w:t xml:space="preserve">   The polynomial coefficients are restricted to be negative</w:t>
      </w:r>
      <w:r>
        <w:br/>
        <w:t xml:space="preserve">   A constant variance model is fit</w:t>
      </w:r>
      <w:r>
        <w:br/>
      </w:r>
      <w:r>
        <w:br/>
        <w:t xml:space="preserve">   Total number of dose groups = 6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1e-008</w:t>
      </w:r>
      <w:r>
        <w:br/>
        <w:t xml:space="preserve">   Parameter Convergence has been set to: 1e-008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 alpha =     0.454277</w:t>
      </w:r>
      <w:r>
        <w:br/>
      </w:r>
      <w:r>
        <w:lastRenderedPageBreak/>
        <w:t xml:space="preserve">                            rho =            0   Specified</w:t>
      </w:r>
      <w:r>
        <w:br/>
        <w:t xml:space="preserve">                         beta_0 =      5.20966</w:t>
      </w:r>
      <w:r>
        <w:br/>
        <w:t xml:space="preserve">                         beta_1 =   -0.0035934</w:t>
      </w:r>
      <w:r>
        <w:br/>
      </w:r>
      <w:r>
        <w:br/>
      </w:r>
      <w:r>
        <w:br/>
        <w:t xml:space="preserve">           Asymptotic Correlation Matrix of Parameter Estimates</w:t>
      </w:r>
      <w:r>
        <w:br/>
      </w:r>
      <w:r>
        <w:br/>
        <w:t xml:space="preserve">           ( *** The model parameter(s)  -rho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 alpha       beta_0       beta_1</w:t>
      </w:r>
      <w:r>
        <w:br/>
      </w:r>
      <w:r>
        <w:br/>
        <w:t xml:space="preserve">     alpha            1     7.9e-008    -1.1e-007</w:t>
      </w:r>
      <w:r>
        <w:br/>
      </w:r>
      <w:r>
        <w:br/>
        <w:t xml:space="preserve">    beta_0     7.9e-008            1        -0.69</w:t>
      </w:r>
      <w:r>
        <w:br/>
      </w:r>
      <w:r>
        <w:br/>
        <w:t xml:space="preserve">    beta_1    -1.1e-007        -0.69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 alpha         0.410502         0.105991            0.202763             0.61824</w:t>
      </w:r>
      <w:r>
        <w:br/>
        <w:t xml:space="preserve">         beta_0          5.20966         0.160618             4.89485             5.52446</w:t>
      </w:r>
      <w:r>
        <w:br/>
        <w:t xml:space="preserve">         beta_1       -0.0035934      0.000386878         -0.00435167         -0.00283513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Obs Mean     Est Mean   Obs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 5       5.12         5.21        0.508        0.641         -0.306</w:t>
      </w:r>
      <w:r>
        <w:br/>
        <w:t xml:space="preserve">   55     5       5.11         5.01        0.438        0.641          0.356</w:t>
      </w:r>
      <w:r>
        <w:br/>
        <w:t xml:space="preserve">  110     5       4.68         4.81         0.68        0.641         -0.476</w:t>
      </w:r>
      <w:r>
        <w:br/>
        <w:t xml:space="preserve">  220     5       4.27         4.42        0.588        0.641         -0.506</w:t>
      </w:r>
      <w:r>
        <w:br/>
        <w:t xml:space="preserve">  441     5       4.07         3.62         0.74        0.641           1.54</w:t>
      </w:r>
      <w:r>
        <w:br/>
        <w:t xml:space="preserve">  881     5       1.87         2.04        0.959        0.641         -0.607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Yij = Mu(i) + e(ij)</w:t>
      </w:r>
      <w:r>
        <w:br/>
        <w:t xml:space="preserve">           Var{e(ij)} = Sigma^2</w:t>
      </w:r>
      <w:r>
        <w:br/>
      </w:r>
      <w:r>
        <w:br/>
        <w:t xml:space="preserve"> Model A2:        Yij = Mu(i) + e(ij)</w:t>
      </w:r>
      <w:r>
        <w:br/>
        <w:t xml:space="preserve">           Var{e(ij)} = Sigma(i)^2</w:t>
      </w:r>
      <w:r>
        <w:br/>
      </w:r>
      <w:r>
        <w:br/>
        <w:t xml:space="preserve"> Model A3:        Yij = Mu(i) + e(ij)</w:t>
      </w:r>
      <w:r>
        <w:br/>
        <w:t xml:space="preserve">           Var{e(ij)} = Sigma^2</w:t>
      </w:r>
      <w:r>
        <w:br/>
        <w:t xml:space="preserve">     Model A3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e(i)</w:t>
      </w:r>
      <w:r>
        <w:br/>
        <w:t xml:space="preserve">            Var{e(i)} = Sigma^2</w:t>
      </w:r>
      <w:r>
        <w:br/>
      </w:r>
      <w:r>
        <w:lastRenderedPageBreak/>
        <w:br/>
      </w:r>
      <w:r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   0.182885            7      13.634231</w:t>
      </w:r>
      <w:r>
        <w:br/>
        <w:t xml:space="preserve">             A2            2.159136           12      19.681727</w:t>
      </w:r>
      <w:r>
        <w:br/>
        <w:t xml:space="preserve">             A3            0.182885            7      13.634231</w:t>
      </w:r>
      <w:r>
        <w:br/>
        <w:t xml:space="preserve">         fitted           -1.644369            3       9.288738</w:t>
      </w:r>
      <w:r>
        <w:br/>
        <w:t xml:space="preserve">              R          -21.965224            2      47.930447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(A2 vs. R)</w:t>
      </w:r>
      <w:r>
        <w:br/>
        <w:t xml:space="preserve"> Test 2:  Are Variances Homogeneous? (A1 vs A2)</w:t>
      </w:r>
      <w:r>
        <w:br/>
        <w:t xml:space="preserve"> Test 3:  Are variances adequately modeled? (A2 vs. A3)</w:t>
      </w:r>
      <w:r>
        <w:br/>
        <w:t xml:space="preserve"> Test 4:  Does the Model for the Mean Fit? (A3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48.2487         10          &lt;.0001</w:t>
      </w:r>
      <w:r>
        <w:br/>
        <w:t xml:space="preserve">   Test 2               3.9525          5          0.5563</w:t>
      </w:r>
      <w:r>
        <w:br/>
        <w:t xml:space="preserve">   Test 3               3.9525          5          0.5563</w:t>
      </w:r>
      <w:r>
        <w:br/>
        <w:t xml:space="preserve">   Test 4              3.65451          4          0.4548</w:t>
      </w:r>
      <w:r>
        <w:br/>
      </w:r>
      <w:r>
        <w:br/>
        <w:t>The p-value for Test 1 is less than .05.  There appears to be a</w:t>
      </w:r>
      <w:r>
        <w:br/>
        <w:t>difference between response and/or variances among the dose levels</w:t>
      </w:r>
      <w:r>
        <w:br/>
        <w:t>It seems appropriate to model the data</w:t>
      </w:r>
      <w:r>
        <w:br/>
      </w:r>
      <w:r>
        <w:br/>
        <w:t xml:space="preserve">The p-value for Test 2 is greater than .1.  A homogeneous variance </w:t>
      </w:r>
      <w:r>
        <w:br/>
        <w:t>model appears to be appropriate here</w:t>
      </w:r>
      <w:r>
        <w:br/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     Benchmark Dose Computation</w:t>
      </w:r>
      <w:r>
        <w:br/>
      </w:r>
      <w:r>
        <w:br/>
        <w:t>Specified effect =             1</w:t>
      </w:r>
      <w:r>
        <w:br/>
      </w:r>
      <w:r>
        <w:br/>
        <w:t>Risk Type        =     Estimated standard deviations from the control mean</w:t>
      </w:r>
      <w:r>
        <w:br/>
      </w:r>
      <w:r>
        <w:br/>
        <w:t>Confidence level =          0.95</w:t>
      </w:r>
      <w:r>
        <w:br/>
      </w:r>
      <w:r>
        <w:br/>
        <w:t xml:space="preserve">             BMD =          178.3</w:t>
      </w:r>
      <w:r>
        <w:br/>
      </w:r>
      <w:r>
        <w:br/>
      </w:r>
      <w:r>
        <w:br/>
        <w:t xml:space="preserve">            BMDL =        139.212</w:t>
      </w:r>
      <w:r>
        <w:br/>
      </w:r>
      <w:r>
        <w:br/>
      </w:r>
      <w:r>
        <w:br/>
        <w:t xml:space="preserve">            BMDU =        244.897</w:t>
      </w:r>
      <w:r>
        <w:br/>
      </w:r>
      <w:r>
        <w:lastRenderedPageBreak/>
        <w:br/>
      </w:r>
    </w:p>
    <w:p w14:paraId="49B36024" w14:textId="77777777" w:rsidR="00AF0BE3" w:rsidRDefault="00AF0BE3" w:rsidP="00AF0BE3"/>
    <w:p w14:paraId="017C2B96" w14:textId="77777777" w:rsidR="00AF0BE3" w:rsidRDefault="00AF0BE3" w:rsidP="00AF0BE3">
      <w:r>
        <w:br w:type="page"/>
      </w:r>
    </w:p>
    <w:p w14:paraId="13A0B931" w14:textId="77777777" w:rsidR="00AF0BE3" w:rsidRDefault="00AF0BE3" w:rsidP="00AF0BE3">
      <w:pPr>
        <w:pStyle w:val="4-05AppendixHead1"/>
      </w:pPr>
      <w:r>
        <w:lastRenderedPageBreak/>
        <w:t>BMD Results for: Cholinesterase (IU/L)</w:t>
      </w:r>
    </w:p>
    <w:p w14:paraId="17ED39E9" w14:textId="77777777" w:rsidR="00AF0BE3" w:rsidRDefault="00AF0BE3" w:rsidP="00AF0BE3">
      <w:r>
        <w:t>BMDS version: BMDS v2.7.0</w:t>
      </w:r>
    </w:p>
    <w:p w14:paraId="02D36BF7" w14:textId="77777777" w:rsidR="00AF0BE3" w:rsidRDefault="00AF0BE3" w:rsidP="00AF0BE3">
      <w:pPr>
        <w:pStyle w:val="4-06AppendixHead2"/>
      </w:pPr>
      <w:r>
        <w:t>Input dataset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1078"/>
        <w:gridCol w:w="1378"/>
        <w:gridCol w:w="1379"/>
        <w:gridCol w:w="1379"/>
        <w:gridCol w:w="1379"/>
        <w:gridCol w:w="1379"/>
        <w:gridCol w:w="1378"/>
      </w:tblGrid>
      <w:tr w:rsidR="00AF0BE3" w14:paraId="4A833B0C" w14:textId="77777777" w:rsidTr="00D24EF3">
        <w:tc>
          <w:tcPr>
            <w:tcW w:w="1080" w:type="dxa"/>
          </w:tcPr>
          <w:p w14:paraId="03E18311" w14:textId="77777777" w:rsidR="00AF0BE3" w:rsidRDefault="00AF0BE3" w:rsidP="00D24EF3">
            <w:pPr>
              <w:pStyle w:val="0-28TableHead"/>
            </w:pPr>
            <w:r>
              <w:t>Dose</w:t>
            </w:r>
          </w:p>
        </w:tc>
        <w:tc>
          <w:tcPr>
            <w:tcW w:w="1380" w:type="dxa"/>
          </w:tcPr>
          <w:p w14:paraId="7D6DD1F8" w14:textId="77777777" w:rsidR="00AF0BE3" w:rsidRDefault="00AF0BE3" w:rsidP="00D24EF3">
            <w:pPr>
              <w:pStyle w:val="0-29TableBody"/>
            </w:pPr>
            <w:r>
              <w:t>0</w:t>
            </w:r>
          </w:p>
        </w:tc>
        <w:tc>
          <w:tcPr>
            <w:tcW w:w="1380" w:type="dxa"/>
          </w:tcPr>
          <w:p w14:paraId="791D056A" w14:textId="77777777" w:rsidR="00AF0BE3" w:rsidRDefault="00AF0BE3" w:rsidP="00D24EF3">
            <w:pPr>
              <w:pStyle w:val="0-29TableBody"/>
            </w:pPr>
            <w:r>
              <w:t>55</w:t>
            </w:r>
          </w:p>
        </w:tc>
        <w:tc>
          <w:tcPr>
            <w:tcW w:w="1380" w:type="dxa"/>
          </w:tcPr>
          <w:p w14:paraId="6965A339" w14:textId="77777777" w:rsidR="00AF0BE3" w:rsidRDefault="00AF0BE3" w:rsidP="00D24EF3">
            <w:pPr>
              <w:pStyle w:val="0-29TableBody"/>
            </w:pPr>
            <w:r>
              <w:t>110</w:t>
            </w:r>
          </w:p>
        </w:tc>
        <w:tc>
          <w:tcPr>
            <w:tcW w:w="1380" w:type="dxa"/>
          </w:tcPr>
          <w:p w14:paraId="7B33BB50" w14:textId="77777777" w:rsidR="00AF0BE3" w:rsidRDefault="00AF0BE3" w:rsidP="00D24EF3">
            <w:pPr>
              <w:pStyle w:val="0-29TableBody"/>
            </w:pPr>
            <w:r>
              <w:t>220</w:t>
            </w:r>
          </w:p>
        </w:tc>
        <w:tc>
          <w:tcPr>
            <w:tcW w:w="1380" w:type="dxa"/>
          </w:tcPr>
          <w:p w14:paraId="0AA5E4B3" w14:textId="77777777" w:rsidR="00AF0BE3" w:rsidRDefault="00AF0BE3" w:rsidP="00D24EF3">
            <w:pPr>
              <w:pStyle w:val="0-29TableBody"/>
            </w:pPr>
            <w:r>
              <w:t>441</w:t>
            </w:r>
          </w:p>
        </w:tc>
        <w:tc>
          <w:tcPr>
            <w:tcW w:w="1380" w:type="dxa"/>
          </w:tcPr>
          <w:p w14:paraId="19436B97" w14:textId="77777777" w:rsidR="00AF0BE3" w:rsidRDefault="00AF0BE3" w:rsidP="00D24EF3">
            <w:pPr>
              <w:pStyle w:val="0-29TableBody"/>
            </w:pPr>
            <w:r>
              <w:t>881</w:t>
            </w:r>
          </w:p>
        </w:tc>
      </w:tr>
      <w:tr w:rsidR="00AF0BE3" w14:paraId="5D11A3F2" w14:textId="77777777" w:rsidTr="00D24EF3">
        <w:tc>
          <w:tcPr>
            <w:tcW w:w="1080" w:type="dxa"/>
          </w:tcPr>
          <w:p w14:paraId="277D283B" w14:textId="77777777" w:rsidR="00AF0BE3" w:rsidRDefault="00AF0BE3" w:rsidP="00D24EF3">
            <w:pPr>
              <w:pStyle w:val="0-28TableHead"/>
            </w:pPr>
            <w:r>
              <w:t>N</w:t>
            </w:r>
          </w:p>
        </w:tc>
        <w:tc>
          <w:tcPr>
            <w:tcW w:w="1380" w:type="dxa"/>
          </w:tcPr>
          <w:p w14:paraId="077D365B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699AE925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76EF1119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4C6FD20F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78DA6B87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6E5C1154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</w:tr>
      <w:tr w:rsidR="00AF0BE3" w14:paraId="4172555C" w14:textId="77777777" w:rsidTr="00D24EF3">
        <w:tc>
          <w:tcPr>
            <w:tcW w:w="1080" w:type="dxa"/>
          </w:tcPr>
          <w:p w14:paraId="08CB726E" w14:textId="77777777" w:rsidR="00AF0BE3" w:rsidRDefault="00AF0BE3" w:rsidP="00D24EF3">
            <w:pPr>
              <w:pStyle w:val="0-28TableHead"/>
            </w:pPr>
            <w:r>
              <w:t>Mean ± SD</w:t>
            </w:r>
          </w:p>
        </w:tc>
        <w:tc>
          <w:tcPr>
            <w:tcW w:w="1380" w:type="dxa"/>
          </w:tcPr>
          <w:p w14:paraId="7FF18E92" w14:textId="77777777" w:rsidR="00AF0BE3" w:rsidRDefault="00AF0BE3" w:rsidP="00D24EF3">
            <w:pPr>
              <w:pStyle w:val="0-29TableBody"/>
            </w:pPr>
            <w:r>
              <w:t>277.4 ± 37.119</w:t>
            </w:r>
          </w:p>
        </w:tc>
        <w:tc>
          <w:tcPr>
            <w:tcW w:w="1380" w:type="dxa"/>
          </w:tcPr>
          <w:p w14:paraId="70F7621C" w14:textId="77777777" w:rsidR="00AF0BE3" w:rsidRDefault="00AF0BE3" w:rsidP="00D24EF3">
            <w:pPr>
              <w:pStyle w:val="0-29TableBody"/>
            </w:pPr>
            <w:r>
              <w:t>178.4 ± 17.889</w:t>
            </w:r>
          </w:p>
        </w:tc>
        <w:tc>
          <w:tcPr>
            <w:tcW w:w="1380" w:type="dxa"/>
          </w:tcPr>
          <w:p w14:paraId="5D7BBBBD" w14:textId="77777777" w:rsidR="00AF0BE3" w:rsidRDefault="00AF0BE3" w:rsidP="00D24EF3">
            <w:pPr>
              <w:pStyle w:val="0-29TableBody"/>
            </w:pPr>
            <w:r>
              <w:t>162.6 ± 16.994</w:t>
            </w:r>
          </w:p>
        </w:tc>
        <w:tc>
          <w:tcPr>
            <w:tcW w:w="1380" w:type="dxa"/>
          </w:tcPr>
          <w:p w14:paraId="6EDE2D54" w14:textId="77777777" w:rsidR="00AF0BE3" w:rsidRDefault="00AF0BE3" w:rsidP="00D24EF3">
            <w:pPr>
              <w:pStyle w:val="0-29TableBody"/>
            </w:pPr>
            <w:r>
              <w:t>116.6 ± 12.969</w:t>
            </w:r>
          </w:p>
        </w:tc>
        <w:tc>
          <w:tcPr>
            <w:tcW w:w="1380" w:type="dxa"/>
          </w:tcPr>
          <w:p w14:paraId="5C7DF064" w14:textId="77777777" w:rsidR="00AF0BE3" w:rsidRDefault="00AF0BE3" w:rsidP="00D24EF3">
            <w:pPr>
              <w:pStyle w:val="0-29TableBody"/>
            </w:pPr>
            <w:r>
              <w:t>108.8 ± 18.559</w:t>
            </w:r>
          </w:p>
        </w:tc>
        <w:tc>
          <w:tcPr>
            <w:tcW w:w="1380" w:type="dxa"/>
          </w:tcPr>
          <w:p w14:paraId="667C165A" w14:textId="77777777" w:rsidR="00AF0BE3" w:rsidRDefault="00AF0BE3" w:rsidP="00D24EF3">
            <w:pPr>
              <w:pStyle w:val="0-29TableBody"/>
            </w:pPr>
            <w:r>
              <w:t>82.8 ± 4.696</w:t>
            </w:r>
          </w:p>
        </w:tc>
      </w:tr>
    </w:tbl>
    <w:p w14:paraId="5A417C04" w14:textId="77777777" w:rsidR="00AF0BE3" w:rsidRDefault="00AF0BE3" w:rsidP="00AF0BE3"/>
    <w:p w14:paraId="1D3F9E3D" w14:textId="77777777" w:rsidR="00AF0BE3" w:rsidRDefault="00AF0BE3" w:rsidP="00AF0BE3">
      <w:pPr>
        <w:pStyle w:val="4-06AppendixHead2"/>
      </w:pPr>
      <w:r>
        <w:t>Summary table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2516"/>
        <w:gridCol w:w="1151"/>
        <w:gridCol w:w="1151"/>
        <w:gridCol w:w="1008"/>
        <w:gridCol w:w="1007"/>
        <w:gridCol w:w="2517"/>
      </w:tblGrid>
      <w:tr w:rsidR="00AF0BE3" w14:paraId="14E4665D" w14:textId="77777777" w:rsidTr="00D24EF3">
        <w:tc>
          <w:tcPr>
            <w:tcW w:w="2520" w:type="dxa"/>
            <w:vMerge w:val="restart"/>
          </w:tcPr>
          <w:p w14:paraId="2CA65C82" w14:textId="77777777" w:rsidR="00AF0BE3" w:rsidRDefault="00AF0BE3" w:rsidP="00D24EF3">
            <w:pPr>
              <w:pStyle w:val="0-28TableHead"/>
            </w:pPr>
            <w:r>
              <w:t>Model</w:t>
            </w:r>
            <w:r>
              <w:rPr>
                <w:vertAlign w:val="superscript"/>
              </w:rPr>
              <w:t>a</w:t>
            </w:r>
          </w:p>
        </w:tc>
        <w:tc>
          <w:tcPr>
            <w:tcW w:w="1152" w:type="dxa"/>
            <w:gridSpan w:val="2"/>
          </w:tcPr>
          <w:p w14:paraId="0537B29C" w14:textId="77777777" w:rsidR="00AF0BE3" w:rsidRDefault="00AF0BE3" w:rsidP="00D24EF3">
            <w:pPr>
              <w:pStyle w:val="0-28TableHead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44CBB3CF" w14:textId="77777777" w:rsidR="00AF0BE3" w:rsidRDefault="00AF0BE3" w:rsidP="00D24EF3">
            <w:pPr>
              <w:pStyle w:val="0-28TableHead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55BDDB53" w14:textId="77777777" w:rsidR="00AF0BE3" w:rsidRDefault="00AF0BE3" w:rsidP="00D24EF3">
            <w:pPr>
              <w:pStyle w:val="0-28TableHead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6F93D1CC" w14:textId="77777777" w:rsidR="00AF0BE3" w:rsidRDefault="00AF0BE3" w:rsidP="00D24EF3">
            <w:pPr>
              <w:pStyle w:val="0-28TableHead"/>
            </w:pPr>
            <w:r>
              <w:t>Comments</w:t>
            </w:r>
          </w:p>
        </w:tc>
      </w:tr>
      <w:tr w:rsidR="00AF0BE3" w14:paraId="6230582E" w14:textId="77777777" w:rsidTr="00D24EF3">
        <w:tc>
          <w:tcPr>
            <w:tcW w:w="1560" w:type="dxa"/>
            <w:vMerge/>
          </w:tcPr>
          <w:p w14:paraId="1937BCF4" w14:textId="77777777" w:rsidR="00AF0BE3" w:rsidRDefault="00AF0BE3" w:rsidP="00D24EF3"/>
        </w:tc>
        <w:tc>
          <w:tcPr>
            <w:tcW w:w="1152" w:type="dxa"/>
          </w:tcPr>
          <w:p w14:paraId="0A5894D7" w14:textId="77777777" w:rsidR="00AF0BE3" w:rsidRDefault="00AF0BE3" w:rsidP="00D24EF3">
            <w:pPr>
              <w:pStyle w:val="0-28TableHead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0352B86D" w14:textId="77777777" w:rsidR="00AF0BE3" w:rsidRDefault="00AF0BE3" w:rsidP="00D24EF3">
            <w:pPr>
              <w:pStyle w:val="0-28TableHead"/>
            </w:pPr>
            <w:r>
              <w:t>AIC</w:t>
            </w:r>
          </w:p>
        </w:tc>
        <w:tc>
          <w:tcPr>
            <w:tcW w:w="1560" w:type="dxa"/>
            <w:vMerge/>
          </w:tcPr>
          <w:p w14:paraId="1779E98B" w14:textId="77777777" w:rsidR="00AF0BE3" w:rsidRDefault="00AF0BE3" w:rsidP="00D24EF3"/>
        </w:tc>
        <w:tc>
          <w:tcPr>
            <w:tcW w:w="1560" w:type="dxa"/>
            <w:vMerge/>
          </w:tcPr>
          <w:p w14:paraId="3B0138F7" w14:textId="77777777" w:rsidR="00AF0BE3" w:rsidRDefault="00AF0BE3" w:rsidP="00D24EF3"/>
        </w:tc>
        <w:tc>
          <w:tcPr>
            <w:tcW w:w="1560" w:type="dxa"/>
            <w:vMerge/>
          </w:tcPr>
          <w:p w14:paraId="38F32071" w14:textId="77777777" w:rsidR="00AF0BE3" w:rsidRDefault="00AF0BE3" w:rsidP="00D24EF3"/>
        </w:tc>
      </w:tr>
      <w:tr w:rsidR="00AF0BE3" w14:paraId="78E410DD" w14:textId="77777777" w:rsidTr="00D24EF3">
        <w:tc>
          <w:tcPr>
            <w:tcW w:w="2520" w:type="dxa"/>
          </w:tcPr>
          <w:p w14:paraId="73B3C156" w14:textId="77777777" w:rsidR="00AF0BE3" w:rsidRDefault="00AF0BE3" w:rsidP="00D24EF3">
            <w:pPr>
              <w:pStyle w:val="0-29TableBody"/>
            </w:pPr>
            <w:r>
              <w:t>Linear (equivalent models include Power, Polynomial 2°)</w:t>
            </w:r>
          </w:p>
        </w:tc>
        <w:tc>
          <w:tcPr>
            <w:tcW w:w="1152" w:type="dxa"/>
          </w:tcPr>
          <w:p w14:paraId="520CFE45" w14:textId="77777777" w:rsidR="00AF0BE3" w:rsidRDefault="00AF0BE3" w:rsidP="00D24EF3">
            <w:pPr>
              <w:pStyle w:val="0-29TableBody"/>
            </w:pPr>
            <w:r>
              <w:t>&lt;0.0001</w:t>
            </w:r>
          </w:p>
        </w:tc>
        <w:tc>
          <w:tcPr>
            <w:tcW w:w="1152" w:type="dxa"/>
          </w:tcPr>
          <w:p w14:paraId="57838AFC" w14:textId="77777777" w:rsidR="00AF0BE3" w:rsidRDefault="00AF0BE3" w:rsidP="00D24EF3">
            <w:pPr>
              <w:pStyle w:val="0-29TableBody"/>
            </w:pPr>
            <w:r>
              <w:t>242.029</w:t>
            </w:r>
          </w:p>
        </w:tc>
        <w:tc>
          <w:tcPr>
            <w:tcW w:w="1008" w:type="dxa"/>
          </w:tcPr>
          <w:p w14:paraId="6C77D14B" w14:textId="77777777" w:rsidR="00AF0BE3" w:rsidRDefault="00AF0BE3" w:rsidP="00D24EF3">
            <w:pPr>
              <w:pStyle w:val="0-29TableBody"/>
            </w:pPr>
            <w:r>
              <w:t>742.57</w:t>
            </w:r>
          </w:p>
        </w:tc>
        <w:tc>
          <w:tcPr>
            <w:tcW w:w="1008" w:type="dxa"/>
          </w:tcPr>
          <w:p w14:paraId="4BA50BBA" w14:textId="77777777" w:rsidR="00AF0BE3" w:rsidRDefault="00AF0BE3" w:rsidP="00D24EF3">
            <w:pPr>
              <w:pStyle w:val="0-29TableBody"/>
            </w:pPr>
            <w:r>
              <w:t>499.78</w:t>
            </w:r>
          </w:p>
        </w:tc>
        <w:tc>
          <w:tcPr>
            <w:tcW w:w="2520" w:type="dxa"/>
            <w:vMerge w:val="restart"/>
          </w:tcPr>
          <w:p w14:paraId="15BFC48D" w14:textId="77777777" w:rsidR="00AF0BE3" w:rsidRDefault="00AF0BE3" w:rsidP="00D24EF3">
            <w:pPr>
              <w:pStyle w:val="0-29TableBody"/>
            </w:pPr>
            <w:r>
              <w:t>No model was recommended as a best-fitting model.</w:t>
            </w:r>
          </w:p>
        </w:tc>
      </w:tr>
      <w:tr w:rsidR="00AF0BE3" w14:paraId="65E704B0" w14:textId="77777777" w:rsidTr="00D24EF3">
        <w:tc>
          <w:tcPr>
            <w:tcW w:w="2520" w:type="dxa"/>
          </w:tcPr>
          <w:p w14:paraId="6067DE9A" w14:textId="77777777" w:rsidR="00AF0BE3" w:rsidRDefault="00AF0BE3" w:rsidP="00D24EF3">
            <w:pPr>
              <w:pStyle w:val="0-29TableBody"/>
            </w:pPr>
            <w:r>
              <w:t>Polynomial 3°</w:t>
            </w:r>
          </w:p>
        </w:tc>
        <w:tc>
          <w:tcPr>
            <w:tcW w:w="1152" w:type="dxa"/>
          </w:tcPr>
          <w:p w14:paraId="0BD39E94" w14:textId="77777777" w:rsidR="00AF0BE3" w:rsidRDefault="00AF0BE3" w:rsidP="00D24EF3">
            <w:pPr>
              <w:pStyle w:val="0-29TableBody"/>
            </w:pPr>
            <w:r>
              <w:t>&lt;0.0001</w:t>
            </w:r>
          </w:p>
        </w:tc>
        <w:tc>
          <w:tcPr>
            <w:tcW w:w="1152" w:type="dxa"/>
          </w:tcPr>
          <w:p w14:paraId="50774511" w14:textId="77777777" w:rsidR="00AF0BE3" w:rsidRDefault="00AF0BE3" w:rsidP="00D24EF3">
            <w:pPr>
              <w:pStyle w:val="0-29TableBody"/>
            </w:pPr>
            <w:r>
              <w:t>289.538</w:t>
            </w:r>
          </w:p>
        </w:tc>
        <w:tc>
          <w:tcPr>
            <w:tcW w:w="1008" w:type="dxa"/>
          </w:tcPr>
          <w:p w14:paraId="0AA18AF3" w14:textId="77777777" w:rsidR="00AF0BE3" w:rsidRDefault="00AF0BE3" w:rsidP="00D24EF3">
            <w:pPr>
              <w:pStyle w:val="0-29TableBody"/>
            </w:pPr>
            <w:r>
              <w:t>3560.28</w:t>
            </w:r>
          </w:p>
        </w:tc>
        <w:tc>
          <w:tcPr>
            <w:tcW w:w="1008" w:type="dxa"/>
          </w:tcPr>
          <w:p w14:paraId="725C43B9" w14:textId="77777777" w:rsidR="00AF0BE3" w:rsidRDefault="00AF0BE3" w:rsidP="00D24EF3">
            <w:pPr>
              <w:pStyle w:val="0-29TableBody"/>
            </w:pPr>
            <w:r>
              <w:t>-999</w:t>
            </w:r>
          </w:p>
        </w:tc>
        <w:tc>
          <w:tcPr>
            <w:tcW w:w="1560" w:type="dxa"/>
            <w:vMerge/>
          </w:tcPr>
          <w:p w14:paraId="589EF9EE" w14:textId="77777777" w:rsidR="00AF0BE3" w:rsidRDefault="00AF0BE3" w:rsidP="00D24EF3"/>
        </w:tc>
      </w:tr>
      <w:tr w:rsidR="00AF0BE3" w14:paraId="09A0100A" w14:textId="77777777" w:rsidTr="00D24EF3">
        <w:tc>
          <w:tcPr>
            <w:tcW w:w="2520" w:type="dxa"/>
          </w:tcPr>
          <w:p w14:paraId="6AABBCFC" w14:textId="77777777" w:rsidR="00AF0BE3" w:rsidRDefault="00AF0BE3" w:rsidP="00D24EF3">
            <w:pPr>
              <w:pStyle w:val="0-29TableBody"/>
            </w:pPr>
            <w:r>
              <w:t>Polynomial 4°</w:t>
            </w:r>
          </w:p>
        </w:tc>
        <w:tc>
          <w:tcPr>
            <w:tcW w:w="1152" w:type="dxa"/>
          </w:tcPr>
          <w:p w14:paraId="597E02B6" w14:textId="77777777" w:rsidR="00AF0BE3" w:rsidRDefault="00AF0BE3" w:rsidP="00D24EF3">
            <w:pPr>
              <w:pStyle w:val="0-29TableBody"/>
            </w:pPr>
            <w:r>
              <w:t>&lt;0.0001</w:t>
            </w:r>
          </w:p>
        </w:tc>
        <w:tc>
          <w:tcPr>
            <w:tcW w:w="1152" w:type="dxa"/>
          </w:tcPr>
          <w:p w14:paraId="523AE0EC" w14:textId="77777777" w:rsidR="00AF0BE3" w:rsidRDefault="00AF0BE3" w:rsidP="00D24EF3">
            <w:pPr>
              <w:pStyle w:val="0-29TableBody"/>
            </w:pPr>
            <w:r>
              <w:t>242.029</w:t>
            </w:r>
          </w:p>
        </w:tc>
        <w:tc>
          <w:tcPr>
            <w:tcW w:w="1008" w:type="dxa"/>
          </w:tcPr>
          <w:p w14:paraId="37D3B1A6" w14:textId="77777777" w:rsidR="00AF0BE3" w:rsidRDefault="00AF0BE3" w:rsidP="00D24EF3">
            <w:pPr>
              <w:pStyle w:val="0-29TableBody"/>
            </w:pPr>
            <w:r>
              <w:t>742.571</w:t>
            </w:r>
          </w:p>
        </w:tc>
        <w:tc>
          <w:tcPr>
            <w:tcW w:w="1008" w:type="dxa"/>
          </w:tcPr>
          <w:p w14:paraId="4F530711" w14:textId="77777777" w:rsidR="00AF0BE3" w:rsidRDefault="00AF0BE3" w:rsidP="00D24EF3">
            <w:pPr>
              <w:pStyle w:val="0-29TableBody"/>
            </w:pPr>
            <w:r>
              <w:t>499.78</w:t>
            </w:r>
          </w:p>
        </w:tc>
        <w:tc>
          <w:tcPr>
            <w:tcW w:w="1560" w:type="dxa"/>
            <w:vMerge/>
          </w:tcPr>
          <w:p w14:paraId="3F43083E" w14:textId="77777777" w:rsidR="00AF0BE3" w:rsidRDefault="00AF0BE3" w:rsidP="00D24EF3"/>
        </w:tc>
      </w:tr>
      <w:tr w:rsidR="00AF0BE3" w14:paraId="7961FD43" w14:textId="77777777" w:rsidTr="00D24EF3">
        <w:tc>
          <w:tcPr>
            <w:tcW w:w="2520" w:type="dxa"/>
          </w:tcPr>
          <w:p w14:paraId="5C93F71E" w14:textId="77777777" w:rsidR="00AF0BE3" w:rsidRDefault="00AF0BE3" w:rsidP="00D24EF3">
            <w:pPr>
              <w:pStyle w:val="0-29TableBody"/>
            </w:pPr>
            <w:r>
              <w:t>Polynomial 5°</w:t>
            </w:r>
          </w:p>
        </w:tc>
        <w:tc>
          <w:tcPr>
            <w:tcW w:w="1152" w:type="dxa"/>
          </w:tcPr>
          <w:p w14:paraId="337C2F89" w14:textId="77777777" w:rsidR="00AF0BE3" w:rsidRDefault="00AF0BE3" w:rsidP="00D24EF3">
            <w:pPr>
              <w:pStyle w:val="0-29TableBody"/>
            </w:pPr>
            <w:r>
              <w:t>&lt;0.0001</w:t>
            </w:r>
          </w:p>
        </w:tc>
        <w:tc>
          <w:tcPr>
            <w:tcW w:w="1152" w:type="dxa"/>
          </w:tcPr>
          <w:p w14:paraId="3E387B5A" w14:textId="77777777" w:rsidR="00AF0BE3" w:rsidRDefault="00AF0BE3" w:rsidP="00D24EF3">
            <w:pPr>
              <w:pStyle w:val="0-29TableBody"/>
            </w:pPr>
            <w:r>
              <w:t>344.267</w:t>
            </w:r>
          </w:p>
        </w:tc>
        <w:tc>
          <w:tcPr>
            <w:tcW w:w="1008" w:type="dxa"/>
          </w:tcPr>
          <w:p w14:paraId="17E10AB5" w14:textId="77777777" w:rsidR="00AF0BE3" w:rsidRDefault="00AF0BE3" w:rsidP="00D24EF3">
            <w:pPr>
              <w:pStyle w:val="0-29TableBody"/>
            </w:pPr>
            <w:r>
              <w:t>-9999</w:t>
            </w:r>
          </w:p>
        </w:tc>
        <w:tc>
          <w:tcPr>
            <w:tcW w:w="1008" w:type="dxa"/>
          </w:tcPr>
          <w:p w14:paraId="2F648185" w14:textId="77777777" w:rsidR="00AF0BE3" w:rsidRDefault="00AF0BE3" w:rsidP="00D24EF3">
            <w:pPr>
              <w:pStyle w:val="0-29TableBody"/>
            </w:pPr>
            <w:r>
              <w:t>-999</w:t>
            </w:r>
          </w:p>
        </w:tc>
        <w:tc>
          <w:tcPr>
            <w:tcW w:w="1560" w:type="dxa"/>
            <w:vMerge/>
          </w:tcPr>
          <w:p w14:paraId="3DC994E5" w14:textId="77777777" w:rsidR="00AF0BE3" w:rsidRDefault="00AF0BE3" w:rsidP="00D24EF3"/>
        </w:tc>
      </w:tr>
      <w:tr w:rsidR="00AF0BE3" w14:paraId="095E9875" w14:textId="77777777" w:rsidTr="00D24EF3">
        <w:tc>
          <w:tcPr>
            <w:tcW w:w="2520" w:type="dxa"/>
          </w:tcPr>
          <w:p w14:paraId="3F3DFF02" w14:textId="77777777" w:rsidR="00AF0BE3" w:rsidRDefault="00AF0BE3" w:rsidP="00D24EF3">
            <w:pPr>
              <w:pStyle w:val="0-29TableBody"/>
            </w:pPr>
            <w:r>
              <w:t>Hill</w:t>
            </w:r>
          </w:p>
        </w:tc>
        <w:tc>
          <w:tcPr>
            <w:tcW w:w="1152" w:type="dxa"/>
          </w:tcPr>
          <w:p w14:paraId="486CB962" w14:textId="77777777" w:rsidR="00AF0BE3" w:rsidRDefault="00AF0BE3" w:rsidP="00D24EF3">
            <w:pPr>
              <w:pStyle w:val="0-29TableBody"/>
            </w:pPr>
            <w:r>
              <w:t>0.035</w:t>
            </w:r>
          </w:p>
        </w:tc>
        <w:tc>
          <w:tcPr>
            <w:tcW w:w="1152" w:type="dxa"/>
          </w:tcPr>
          <w:p w14:paraId="0E10AD49" w14:textId="77777777" w:rsidR="00AF0BE3" w:rsidRDefault="00AF0BE3" w:rsidP="00D24EF3">
            <w:pPr>
              <w:pStyle w:val="0-29TableBody"/>
            </w:pPr>
            <w:r>
              <w:t>211</w:t>
            </w:r>
          </w:p>
        </w:tc>
        <w:tc>
          <w:tcPr>
            <w:tcW w:w="1008" w:type="dxa"/>
          </w:tcPr>
          <w:p w14:paraId="30D48457" w14:textId="77777777" w:rsidR="00AF0BE3" w:rsidRDefault="00AF0BE3" w:rsidP="00D24EF3">
            <w:pPr>
              <w:pStyle w:val="0-29TableBody"/>
            </w:pPr>
            <w:r>
              <w:t>13.778</w:t>
            </w:r>
          </w:p>
        </w:tc>
        <w:tc>
          <w:tcPr>
            <w:tcW w:w="1008" w:type="dxa"/>
          </w:tcPr>
          <w:p w14:paraId="63E5C7A2" w14:textId="77777777" w:rsidR="00AF0BE3" w:rsidRDefault="00AF0BE3" w:rsidP="00D24EF3">
            <w:pPr>
              <w:pStyle w:val="0-29TableBody"/>
            </w:pPr>
            <w:r>
              <w:t>-999</w:t>
            </w:r>
          </w:p>
        </w:tc>
        <w:tc>
          <w:tcPr>
            <w:tcW w:w="1560" w:type="dxa"/>
            <w:vMerge/>
          </w:tcPr>
          <w:p w14:paraId="01287D61" w14:textId="77777777" w:rsidR="00AF0BE3" w:rsidRDefault="00AF0BE3" w:rsidP="00D24EF3"/>
        </w:tc>
      </w:tr>
      <w:tr w:rsidR="00AF0BE3" w14:paraId="4AAE9839" w14:textId="77777777" w:rsidTr="00D24EF3">
        <w:tc>
          <w:tcPr>
            <w:tcW w:w="2520" w:type="dxa"/>
          </w:tcPr>
          <w:p w14:paraId="0D0B660C" w14:textId="77777777" w:rsidR="00AF0BE3" w:rsidRDefault="00AF0BE3" w:rsidP="00D24EF3">
            <w:pPr>
              <w:pStyle w:val="0-29TableBody"/>
            </w:pPr>
            <w:r>
              <w:t>Exponential M2</w:t>
            </w:r>
          </w:p>
        </w:tc>
        <w:tc>
          <w:tcPr>
            <w:tcW w:w="1152" w:type="dxa"/>
          </w:tcPr>
          <w:p w14:paraId="0956996A" w14:textId="77777777" w:rsidR="00AF0BE3" w:rsidRDefault="00AF0BE3" w:rsidP="00D24EF3">
            <w:pPr>
              <w:pStyle w:val="0-29TableBody"/>
            </w:pPr>
            <w:r>
              <w:t>&lt;0.0001</w:t>
            </w:r>
          </w:p>
        </w:tc>
        <w:tc>
          <w:tcPr>
            <w:tcW w:w="1152" w:type="dxa"/>
          </w:tcPr>
          <w:p w14:paraId="5A48386F" w14:textId="77777777" w:rsidR="00AF0BE3" w:rsidRDefault="00AF0BE3" w:rsidP="00D24EF3">
            <w:pPr>
              <w:pStyle w:val="0-29TableBody"/>
            </w:pPr>
            <w:r>
              <w:t>289.708</w:t>
            </w:r>
          </w:p>
        </w:tc>
        <w:tc>
          <w:tcPr>
            <w:tcW w:w="1008" w:type="dxa"/>
          </w:tcPr>
          <w:p w14:paraId="1FA9D002" w14:textId="77777777" w:rsidR="00AF0BE3" w:rsidRDefault="00AF0BE3" w:rsidP="00D24EF3">
            <w:pPr>
              <w:pStyle w:val="0-29TableBody"/>
            </w:pPr>
            <w:r>
              <w:t>1</w:t>
            </w:r>
          </w:p>
        </w:tc>
        <w:tc>
          <w:tcPr>
            <w:tcW w:w="1008" w:type="dxa"/>
          </w:tcPr>
          <w:p w14:paraId="509D9812" w14:textId="77777777" w:rsidR="00AF0BE3" w:rsidRDefault="00AF0BE3" w:rsidP="00D24EF3">
            <w:pPr>
              <w:pStyle w:val="0-29TableBody"/>
            </w:pPr>
            <w:r>
              <w:t>-999</w:t>
            </w:r>
          </w:p>
        </w:tc>
        <w:tc>
          <w:tcPr>
            <w:tcW w:w="1560" w:type="dxa"/>
            <w:vMerge/>
          </w:tcPr>
          <w:p w14:paraId="48DFBEFC" w14:textId="77777777" w:rsidR="00AF0BE3" w:rsidRDefault="00AF0BE3" w:rsidP="00D24EF3"/>
        </w:tc>
      </w:tr>
      <w:tr w:rsidR="00AF0BE3" w14:paraId="3B0F7BFC" w14:textId="77777777" w:rsidTr="00D24EF3">
        <w:tc>
          <w:tcPr>
            <w:tcW w:w="2520" w:type="dxa"/>
          </w:tcPr>
          <w:p w14:paraId="271291E8" w14:textId="77777777" w:rsidR="00AF0BE3" w:rsidRDefault="00AF0BE3" w:rsidP="00D24EF3">
            <w:pPr>
              <w:pStyle w:val="0-29TableBody"/>
            </w:pPr>
            <w:r>
              <w:t>Exponential M3</w:t>
            </w:r>
          </w:p>
        </w:tc>
        <w:tc>
          <w:tcPr>
            <w:tcW w:w="1152" w:type="dxa"/>
          </w:tcPr>
          <w:p w14:paraId="0E744AE6" w14:textId="77777777" w:rsidR="00AF0BE3" w:rsidRDefault="00AF0BE3" w:rsidP="00D24EF3">
            <w:pPr>
              <w:pStyle w:val="0-29TableBody"/>
            </w:pPr>
            <w:r>
              <w:t>&lt;0.0001</w:t>
            </w:r>
          </w:p>
        </w:tc>
        <w:tc>
          <w:tcPr>
            <w:tcW w:w="1152" w:type="dxa"/>
          </w:tcPr>
          <w:p w14:paraId="1E6A1653" w14:textId="77777777" w:rsidR="00AF0BE3" w:rsidRDefault="00AF0BE3" w:rsidP="00D24EF3">
            <w:pPr>
              <w:pStyle w:val="0-29TableBody"/>
            </w:pPr>
            <w:r>
              <w:t>237.016</w:t>
            </w:r>
          </w:p>
        </w:tc>
        <w:tc>
          <w:tcPr>
            <w:tcW w:w="1008" w:type="dxa"/>
          </w:tcPr>
          <w:p w14:paraId="66E72D8A" w14:textId="77777777" w:rsidR="00AF0BE3" w:rsidRDefault="00AF0BE3" w:rsidP="00D24EF3">
            <w:pPr>
              <w:pStyle w:val="0-29TableBody"/>
            </w:pPr>
            <w:r>
              <w:t>585.701</w:t>
            </w:r>
          </w:p>
        </w:tc>
        <w:tc>
          <w:tcPr>
            <w:tcW w:w="1008" w:type="dxa"/>
          </w:tcPr>
          <w:p w14:paraId="4DCAFA99" w14:textId="77777777" w:rsidR="00AF0BE3" w:rsidRDefault="00AF0BE3" w:rsidP="00D24EF3">
            <w:pPr>
              <w:pStyle w:val="0-29TableBody"/>
            </w:pPr>
            <w:r>
              <w:t>340.5</w:t>
            </w:r>
          </w:p>
        </w:tc>
        <w:tc>
          <w:tcPr>
            <w:tcW w:w="1560" w:type="dxa"/>
            <w:vMerge/>
          </w:tcPr>
          <w:p w14:paraId="7EFC95E5" w14:textId="77777777" w:rsidR="00AF0BE3" w:rsidRDefault="00AF0BE3" w:rsidP="00D24EF3"/>
        </w:tc>
      </w:tr>
      <w:tr w:rsidR="00AF0BE3" w14:paraId="58ECF101" w14:textId="77777777" w:rsidTr="00D24EF3">
        <w:tc>
          <w:tcPr>
            <w:tcW w:w="2520" w:type="dxa"/>
          </w:tcPr>
          <w:p w14:paraId="5C144DE2" w14:textId="77777777" w:rsidR="00AF0BE3" w:rsidRDefault="00AF0BE3" w:rsidP="00D24EF3">
            <w:pPr>
              <w:pStyle w:val="0-29TableBody"/>
            </w:pPr>
            <w:r>
              <w:t>Exponential M4 (equivalent models include Exponential M5)</w:t>
            </w:r>
          </w:p>
        </w:tc>
        <w:tc>
          <w:tcPr>
            <w:tcW w:w="1152" w:type="dxa"/>
          </w:tcPr>
          <w:p w14:paraId="11FCC10E" w14:textId="77777777" w:rsidR="00AF0BE3" w:rsidRDefault="00AF0BE3" w:rsidP="00D24EF3">
            <w:pPr>
              <w:pStyle w:val="0-29TableBody"/>
            </w:pPr>
            <w:r>
              <w:t>0.001</w:t>
            </w:r>
          </w:p>
        </w:tc>
        <w:tc>
          <w:tcPr>
            <w:tcW w:w="1152" w:type="dxa"/>
          </w:tcPr>
          <w:p w14:paraId="2886E36B" w14:textId="77777777" w:rsidR="00AF0BE3" w:rsidRDefault="00AF0BE3" w:rsidP="00D24EF3">
            <w:pPr>
              <w:pStyle w:val="0-29TableBody"/>
            </w:pPr>
            <w:r>
              <w:t>218.657</w:t>
            </w:r>
          </w:p>
        </w:tc>
        <w:tc>
          <w:tcPr>
            <w:tcW w:w="1008" w:type="dxa"/>
          </w:tcPr>
          <w:p w14:paraId="59CF5596" w14:textId="77777777" w:rsidR="00AF0BE3" w:rsidRDefault="00AF0BE3" w:rsidP="00D24EF3">
            <w:pPr>
              <w:pStyle w:val="0-29TableBody"/>
            </w:pPr>
            <w:r>
              <w:t>20.872</w:t>
            </w:r>
          </w:p>
        </w:tc>
        <w:tc>
          <w:tcPr>
            <w:tcW w:w="1008" w:type="dxa"/>
          </w:tcPr>
          <w:p w14:paraId="021353E8" w14:textId="77777777" w:rsidR="00AF0BE3" w:rsidRDefault="00AF0BE3" w:rsidP="00D24EF3">
            <w:pPr>
              <w:pStyle w:val="0-29TableBody"/>
            </w:pPr>
            <w:r>
              <w:t>12.054</w:t>
            </w:r>
          </w:p>
        </w:tc>
        <w:tc>
          <w:tcPr>
            <w:tcW w:w="1560" w:type="dxa"/>
            <w:vMerge/>
          </w:tcPr>
          <w:p w14:paraId="3A869AC9" w14:textId="77777777" w:rsidR="00AF0BE3" w:rsidRDefault="00AF0BE3" w:rsidP="00D24EF3"/>
        </w:tc>
      </w:tr>
    </w:tbl>
    <w:p w14:paraId="14E697FF" w14:textId="77777777" w:rsidR="00AF0BE3" w:rsidRDefault="00AF0BE3" w:rsidP="00AF0BE3">
      <w:pPr>
        <w:pStyle w:val="0-30TableFootnote"/>
      </w:pPr>
      <w:r>
        <w:rPr>
          <w:vertAlign w:val="superscript"/>
        </w:rPr>
        <w:t>a</w:t>
      </w:r>
      <w:r>
        <w:t xml:space="preserve"> Modeled variance case presented (BMDS Test 2 p-value = 0.003, BMDS Test 3 p-value = 0.24).</w:t>
      </w:r>
    </w:p>
    <w:p w14:paraId="6D61C2F0" w14:textId="77777777" w:rsidR="00AF0BE3" w:rsidRDefault="00AF0BE3" w:rsidP="00AF0BE3"/>
    <w:p w14:paraId="5A805EF5" w14:textId="77777777" w:rsidR="00AF0BE3" w:rsidRDefault="00AF0BE3" w:rsidP="00AF0BE3">
      <w:pPr>
        <w:pStyle w:val="4-06AppendixHead2"/>
      </w:pPr>
      <w:r>
        <w:t>Model recommendation details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2517"/>
        <w:gridCol w:w="1080"/>
        <w:gridCol w:w="5753"/>
      </w:tblGrid>
      <w:tr w:rsidR="00AF0BE3" w14:paraId="140D78C5" w14:textId="77777777" w:rsidTr="00D24EF3">
        <w:tc>
          <w:tcPr>
            <w:tcW w:w="2520" w:type="dxa"/>
          </w:tcPr>
          <w:p w14:paraId="09C7BAE5" w14:textId="77777777" w:rsidR="00AF0BE3" w:rsidRDefault="00AF0BE3" w:rsidP="00D24EF3">
            <w:pPr>
              <w:pStyle w:val="0-28TableHead"/>
            </w:pPr>
            <w:r>
              <w:t>Model</w:t>
            </w:r>
          </w:p>
        </w:tc>
        <w:tc>
          <w:tcPr>
            <w:tcW w:w="1080" w:type="dxa"/>
          </w:tcPr>
          <w:p w14:paraId="4E598728" w14:textId="77777777" w:rsidR="00AF0BE3" w:rsidRDefault="00AF0BE3" w:rsidP="00D24EF3">
            <w:pPr>
              <w:pStyle w:val="0-28TableHead"/>
            </w:pPr>
            <w:r>
              <w:t>Bin</w:t>
            </w:r>
          </w:p>
        </w:tc>
        <w:tc>
          <w:tcPr>
            <w:tcW w:w="5760" w:type="dxa"/>
          </w:tcPr>
          <w:p w14:paraId="5BA2EA90" w14:textId="77777777" w:rsidR="00AF0BE3" w:rsidRDefault="00AF0BE3" w:rsidP="00D24EF3">
            <w:pPr>
              <w:pStyle w:val="0-28TableHead"/>
            </w:pPr>
            <w:r>
              <w:t>Notes</w:t>
            </w:r>
          </w:p>
        </w:tc>
      </w:tr>
      <w:tr w:rsidR="00AF0BE3" w14:paraId="1D214795" w14:textId="77777777" w:rsidTr="00D24EF3">
        <w:tc>
          <w:tcPr>
            <w:tcW w:w="2520" w:type="dxa"/>
          </w:tcPr>
          <w:p w14:paraId="63DEEAF7" w14:textId="77777777" w:rsidR="00AF0BE3" w:rsidRDefault="00AF0BE3" w:rsidP="00D24EF3">
            <w:pPr>
              <w:pStyle w:val="0-29TableBody"/>
            </w:pPr>
            <w:r>
              <w:t>Linear (equivalent models include Power, Polynomial 2°)</w:t>
            </w:r>
          </w:p>
        </w:tc>
        <w:tc>
          <w:tcPr>
            <w:tcW w:w="1080" w:type="dxa"/>
          </w:tcPr>
          <w:p w14:paraId="79E8F7EB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797BEBAD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220D4F0D" w14:textId="77777777" w:rsidR="00AF0BE3" w:rsidRDefault="00AF0BE3" w:rsidP="00D24EF3">
            <w:pPr>
              <w:pStyle w:val="0-29TableBody"/>
            </w:pPr>
            <w:r>
              <w:t>• Residual at lowest dose is greater than threshold (3.65 &gt; 2.0)</w:t>
            </w:r>
          </w:p>
          <w:p w14:paraId="739E5B4B" w14:textId="77777777" w:rsidR="00AF0BE3" w:rsidRDefault="00AF0BE3" w:rsidP="00D24EF3">
            <w:pPr>
              <w:pStyle w:val="0-29TableBody"/>
            </w:pPr>
            <w:r>
              <w:t>• Ratio of modeled to actual stdev. at control is greater than threshold (1.87 &gt; 1.5)</w:t>
            </w:r>
          </w:p>
        </w:tc>
      </w:tr>
      <w:tr w:rsidR="00AF0BE3" w14:paraId="4D4B0583" w14:textId="77777777" w:rsidTr="00D24EF3">
        <w:tc>
          <w:tcPr>
            <w:tcW w:w="2520" w:type="dxa"/>
          </w:tcPr>
          <w:p w14:paraId="20C3D202" w14:textId="77777777" w:rsidR="00AF0BE3" w:rsidRDefault="00AF0BE3" w:rsidP="00D24EF3">
            <w:pPr>
              <w:pStyle w:val="0-29TableBody"/>
            </w:pPr>
            <w:r>
              <w:t>Polynomial 3°</w:t>
            </w:r>
          </w:p>
        </w:tc>
        <w:tc>
          <w:tcPr>
            <w:tcW w:w="1080" w:type="dxa"/>
          </w:tcPr>
          <w:p w14:paraId="135C5705" w14:textId="77777777" w:rsidR="00AF0BE3" w:rsidRDefault="00AF0BE3" w:rsidP="00D24EF3">
            <w:pPr>
              <w:pStyle w:val="0-29TableBody"/>
            </w:pPr>
            <w:r>
              <w:t>Failure</w:t>
            </w:r>
          </w:p>
        </w:tc>
        <w:tc>
          <w:tcPr>
            <w:tcW w:w="5760" w:type="dxa"/>
          </w:tcPr>
          <w:p w14:paraId="58830872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Failures</w:t>
            </w:r>
          </w:p>
          <w:p w14:paraId="35E7EF02" w14:textId="77777777" w:rsidR="00AF0BE3" w:rsidRDefault="00AF0BE3" w:rsidP="00D24EF3">
            <w:pPr>
              <w:pStyle w:val="0-29TableBody"/>
            </w:pPr>
            <w:r>
              <w:t>• BMDL does not exist</w:t>
            </w:r>
          </w:p>
          <w:p w14:paraId="1DC8E14B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3E77AB40" w14:textId="77777777" w:rsidR="00AF0BE3" w:rsidRDefault="00AF0BE3" w:rsidP="00D24EF3">
            <w:pPr>
              <w:pStyle w:val="0-29TableBody"/>
            </w:pPr>
            <w:r>
              <w:t>• Residual at lowest dose is greater than threshold (4.14 &gt; 2.0)</w:t>
            </w:r>
          </w:p>
          <w:p w14:paraId="0FF18826" w14:textId="77777777" w:rsidR="00AF0BE3" w:rsidRDefault="00AF0BE3" w:rsidP="00D24EF3">
            <w:pPr>
              <w:pStyle w:val="0-29TableBody"/>
            </w:pPr>
            <w:r>
              <w:t>• Ratio of modeled to actual stdev. at control is greater than threshold (1.73 &gt; 1.5)</w:t>
            </w:r>
          </w:p>
          <w:p w14:paraId="4000E1BC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Cautions</w:t>
            </w:r>
          </w:p>
          <w:p w14:paraId="7CE0D185" w14:textId="77777777" w:rsidR="00AF0BE3" w:rsidRDefault="00AF0BE3" w:rsidP="00D24EF3">
            <w:pPr>
              <w:pStyle w:val="0-29TableBody"/>
            </w:pPr>
            <w:r>
              <w:t>• Warning(s): THE MODEL HAS PROBABLY NOT CONVERGED!!!; THIS USUALLY MEANS THE MODEL HAS NOT CONVERGED!; BMDL computation failed.</w:t>
            </w:r>
          </w:p>
          <w:p w14:paraId="57D2CE8E" w14:textId="77777777" w:rsidR="00AF0BE3" w:rsidRDefault="00AF0BE3" w:rsidP="00D24EF3">
            <w:pPr>
              <w:pStyle w:val="0-29TableBody"/>
            </w:pPr>
            <w:r>
              <w:t>• BMD/high dose ratio is greater than threshold (4.04 &gt; 1.0)</w:t>
            </w:r>
          </w:p>
        </w:tc>
      </w:tr>
      <w:tr w:rsidR="00AF0BE3" w14:paraId="6C0BDEED" w14:textId="77777777" w:rsidTr="00D24EF3">
        <w:tc>
          <w:tcPr>
            <w:tcW w:w="2520" w:type="dxa"/>
          </w:tcPr>
          <w:p w14:paraId="521F49F5" w14:textId="77777777" w:rsidR="00AF0BE3" w:rsidRDefault="00AF0BE3" w:rsidP="00D24EF3">
            <w:pPr>
              <w:pStyle w:val="0-29TableBody"/>
            </w:pPr>
            <w:r>
              <w:t>Polynomial 4°</w:t>
            </w:r>
          </w:p>
        </w:tc>
        <w:tc>
          <w:tcPr>
            <w:tcW w:w="1080" w:type="dxa"/>
          </w:tcPr>
          <w:p w14:paraId="15650DE7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60D31ED9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1E53530F" w14:textId="77777777" w:rsidR="00AF0BE3" w:rsidRDefault="00AF0BE3" w:rsidP="00D24EF3">
            <w:pPr>
              <w:pStyle w:val="0-29TableBody"/>
            </w:pPr>
            <w:r>
              <w:t>• Residual at lowest dose is greater than threshold (3.65 &gt; 2.0)</w:t>
            </w:r>
          </w:p>
          <w:p w14:paraId="7DA63352" w14:textId="77777777" w:rsidR="00AF0BE3" w:rsidRDefault="00AF0BE3" w:rsidP="00D24EF3">
            <w:pPr>
              <w:pStyle w:val="0-29TableBody"/>
            </w:pPr>
            <w:r>
              <w:t>• Ratio of modeled to actual stdev. at control is greater than threshold (1.87 &gt; 1.5)</w:t>
            </w:r>
          </w:p>
        </w:tc>
      </w:tr>
      <w:tr w:rsidR="00AF0BE3" w14:paraId="45347A6F" w14:textId="77777777" w:rsidTr="00D24EF3">
        <w:tc>
          <w:tcPr>
            <w:tcW w:w="2520" w:type="dxa"/>
          </w:tcPr>
          <w:p w14:paraId="1E7419F8" w14:textId="77777777" w:rsidR="00AF0BE3" w:rsidRDefault="00AF0BE3" w:rsidP="00D24EF3">
            <w:pPr>
              <w:pStyle w:val="0-29TableBody"/>
            </w:pPr>
            <w:r>
              <w:t>Polynomial 5°</w:t>
            </w:r>
          </w:p>
        </w:tc>
        <w:tc>
          <w:tcPr>
            <w:tcW w:w="1080" w:type="dxa"/>
          </w:tcPr>
          <w:p w14:paraId="6714F9E9" w14:textId="77777777" w:rsidR="00AF0BE3" w:rsidRDefault="00AF0BE3" w:rsidP="00D24EF3">
            <w:pPr>
              <w:pStyle w:val="0-29TableBody"/>
            </w:pPr>
            <w:r>
              <w:t>Failure</w:t>
            </w:r>
          </w:p>
        </w:tc>
        <w:tc>
          <w:tcPr>
            <w:tcW w:w="5760" w:type="dxa"/>
          </w:tcPr>
          <w:p w14:paraId="2AC4500A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Failures</w:t>
            </w:r>
          </w:p>
          <w:p w14:paraId="483F54CB" w14:textId="77777777" w:rsidR="00AF0BE3" w:rsidRDefault="00AF0BE3" w:rsidP="00D24EF3">
            <w:pPr>
              <w:pStyle w:val="0-29TableBody"/>
            </w:pPr>
            <w:r>
              <w:lastRenderedPageBreak/>
              <w:t>• BMDL does not exist</w:t>
            </w:r>
          </w:p>
          <w:p w14:paraId="40A4BC53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0AD9880F" w14:textId="77777777" w:rsidR="00AF0BE3" w:rsidRDefault="00AF0BE3" w:rsidP="00D24EF3">
            <w:pPr>
              <w:pStyle w:val="0-29TableBody"/>
            </w:pPr>
            <w:r>
              <w:t>• Residual of Interest does not exist</w:t>
            </w:r>
          </w:p>
          <w:p w14:paraId="56455B00" w14:textId="77777777" w:rsidR="00AF0BE3" w:rsidRDefault="00AF0BE3" w:rsidP="00D24EF3">
            <w:pPr>
              <w:pStyle w:val="0-29TableBody"/>
            </w:pPr>
            <w:r>
              <w:t>• Ratio of modeled to actual stdev. at control is greater than threshold (9.25 &gt; 1.5)</w:t>
            </w:r>
          </w:p>
          <w:p w14:paraId="3DC0E7A4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Cautions</w:t>
            </w:r>
          </w:p>
          <w:p w14:paraId="2C8353D9" w14:textId="77777777" w:rsidR="00AF0BE3" w:rsidRDefault="00AF0BE3" w:rsidP="00D24EF3">
            <w:pPr>
              <w:pStyle w:val="0-29TableBody"/>
            </w:pPr>
            <w:r>
              <w:t>• Warning(s): BMD = 100*(maximum dose); BMDL computation failed.</w:t>
            </w:r>
          </w:p>
        </w:tc>
      </w:tr>
      <w:tr w:rsidR="00AF0BE3" w14:paraId="6A43BBC5" w14:textId="77777777" w:rsidTr="00D24EF3">
        <w:tc>
          <w:tcPr>
            <w:tcW w:w="2520" w:type="dxa"/>
          </w:tcPr>
          <w:p w14:paraId="0949BC8F" w14:textId="77777777" w:rsidR="00AF0BE3" w:rsidRDefault="00AF0BE3" w:rsidP="00D24EF3">
            <w:pPr>
              <w:pStyle w:val="0-29TableBody"/>
            </w:pPr>
            <w:r>
              <w:lastRenderedPageBreak/>
              <w:t>Hill</w:t>
            </w:r>
          </w:p>
        </w:tc>
        <w:tc>
          <w:tcPr>
            <w:tcW w:w="1080" w:type="dxa"/>
          </w:tcPr>
          <w:p w14:paraId="6CD37152" w14:textId="77777777" w:rsidR="00AF0BE3" w:rsidRDefault="00AF0BE3" w:rsidP="00D24EF3">
            <w:pPr>
              <w:pStyle w:val="0-29TableBody"/>
            </w:pPr>
            <w:r>
              <w:t>Failure</w:t>
            </w:r>
          </w:p>
        </w:tc>
        <w:tc>
          <w:tcPr>
            <w:tcW w:w="5760" w:type="dxa"/>
          </w:tcPr>
          <w:p w14:paraId="06AF398C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Failures</w:t>
            </w:r>
          </w:p>
          <w:p w14:paraId="0B3F72EC" w14:textId="77777777" w:rsidR="00AF0BE3" w:rsidRDefault="00AF0BE3" w:rsidP="00D24EF3">
            <w:pPr>
              <w:pStyle w:val="0-29TableBody"/>
            </w:pPr>
            <w:r>
              <w:t>• BMDL does not exist</w:t>
            </w:r>
          </w:p>
          <w:p w14:paraId="1C289104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5B5012A7" w14:textId="77777777" w:rsidR="00AF0BE3" w:rsidRDefault="00AF0BE3" w:rsidP="00D24EF3">
            <w:pPr>
              <w:pStyle w:val="0-29TableBody"/>
            </w:pPr>
            <w:r>
              <w:t>• Goodness of fit p-value is less than threshold (0.0353 &lt; 0.1)</w:t>
            </w:r>
          </w:p>
          <w:p w14:paraId="29E88675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Cautions</w:t>
            </w:r>
          </w:p>
          <w:p w14:paraId="587AFEA9" w14:textId="77777777" w:rsidR="00AF0BE3" w:rsidRDefault="00AF0BE3" w:rsidP="00D24EF3">
            <w:pPr>
              <w:pStyle w:val="0-29TableBody"/>
            </w:pPr>
            <w:r>
              <w:t>• Warning(s): BMDL computation failed.</w:t>
            </w:r>
          </w:p>
          <w:p w14:paraId="0188702A" w14:textId="77777777" w:rsidR="00AF0BE3" w:rsidRDefault="00AF0BE3" w:rsidP="00D24EF3">
            <w:pPr>
              <w:pStyle w:val="0-29TableBody"/>
            </w:pPr>
            <w:r>
              <w:t>• BMD/minimum dose ratio is greater than threshold (3.99 &gt; 3.0)</w:t>
            </w:r>
          </w:p>
        </w:tc>
      </w:tr>
      <w:tr w:rsidR="00AF0BE3" w14:paraId="1A002257" w14:textId="77777777" w:rsidTr="00D24EF3">
        <w:tc>
          <w:tcPr>
            <w:tcW w:w="2520" w:type="dxa"/>
          </w:tcPr>
          <w:p w14:paraId="43875D78" w14:textId="77777777" w:rsidR="00AF0BE3" w:rsidRDefault="00AF0BE3" w:rsidP="00D24EF3">
            <w:pPr>
              <w:pStyle w:val="0-29TableBody"/>
            </w:pPr>
            <w:r>
              <w:t>Exponential M2</w:t>
            </w:r>
          </w:p>
        </w:tc>
        <w:tc>
          <w:tcPr>
            <w:tcW w:w="1080" w:type="dxa"/>
          </w:tcPr>
          <w:p w14:paraId="3B198EEC" w14:textId="77777777" w:rsidR="00AF0BE3" w:rsidRDefault="00AF0BE3" w:rsidP="00D24EF3">
            <w:pPr>
              <w:pStyle w:val="0-29TableBody"/>
            </w:pPr>
            <w:r>
              <w:t>Failure</w:t>
            </w:r>
          </w:p>
        </w:tc>
        <w:tc>
          <w:tcPr>
            <w:tcW w:w="5760" w:type="dxa"/>
          </w:tcPr>
          <w:p w14:paraId="5E8CD4C4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Failures</w:t>
            </w:r>
          </w:p>
          <w:p w14:paraId="5BCB45A8" w14:textId="77777777" w:rsidR="00AF0BE3" w:rsidRDefault="00AF0BE3" w:rsidP="00D24EF3">
            <w:pPr>
              <w:pStyle w:val="0-29TableBody"/>
            </w:pPr>
            <w:r>
              <w:t>• BMDL does not exist</w:t>
            </w:r>
          </w:p>
          <w:p w14:paraId="203C31CC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404F2AF0" w14:textId="77777777" w:rsidR="00AF0BE3" w:rsidRDefault="00AF0BE3" w:rsidP="00D24EF3">
            <w:pPr>
              <w:pStyle w:val="0-29TableBody"/>
            </w:pPr>
            <w:r>
              <w:t>• BMD/minimum dose ratio is greater than threshold (55.0 &gt; 10.0)</w:t>
            </w:r>
          </w:p>
          <w:p w14:paraId="382F0C22" w14:textId="77777777" w:rsidR="00AF0BE3" w:rsidRDefault="00AF0BE3" w:rsidP="00D24EF3">
            <w:pPr>
              <w:pStyle w:val="0-29TableBody"/>
            </w:pPr>
            <w:r>
              <w:t>• Residual at lowest dose is greater than threshold (4.14 &gt; 2.0)</w:t>
            </w:r>
          </w:p>
          <w:p w14:paraId="7FF1511C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Cautions</w:t>
            </w:r>
          </w:p>
          <w:p w14:paraId="67C19A6D" w14:textId="77777777" w:rsidR="00AF0BE3" w:rsidRDefault="00AF0BE3" w:rsidP="00D24EF3">
            <w:pPr>
              <w:pStyle w:val="0-29TableBody"/>
            </w:pPr>
            <w:r>
              <w:t>• Residual of interest is greater than threshold (4.14 &gt; 2.0)</w:t>
            </w:r>
          </w:p>
          <w:p w14:paraId="094E4029" w14:textId="77777777" w:rsidR="00AF0BE3" w:rsidRDefault="00AF0BE3" w:rsidP="00D24EF3">
            <w:pPr>
              <w:pStyle w:val="0-29TableBody"/>
            </w:pPr>
            <w:r>
              <w:t>• BMD/minimum dose ratio is greater than threshold (55.0 &gt; 3.0)</w:t>
            </w:r>
          </w:p>
        </w:tc>
      </w:tr>
      <w:tr w:rsidR="00AF0BE3" w14:paraId="4E0B0B83" w14:textId="77777777" w:rsidTr="00D24EF3">
        <w:tc>
          <w:tcPr>
            <w:tcW w:w="2520" w:type="dxa"/>
          </w:tcPr>
          <w:p w14:paraId="123214FD" w14:textId="77777777" w:rsidR="00AF0BE3" w:rsidRDefault="00AF0BE3" w:rsidP="00D24EF3">
            <w:pPr>
              <w:pStyle w:val="0-29TableBody"/>
            </w:pPr>
            <w:r>
              <w:t>Exponential M3</w:t>
            </w:r>
          </w:p>
        </w:tc>
        <w:tc>
          <w:tcPr>
            <w:tcW w:w="1080" w:type="dxa"/>
          </w:tcPr>
          <w:p w14:paraId="265BD5EC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2C2A986D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79265154" w14:textId="77777777" w:rsidR="00AF0BE3" w:rsidRDefault="00AF0BE3" w:rsidP="00D24EF3">
            <w:pPr>
              <w:pStyle w:val="0-29TableBody"/>
            </w:pPr>
            <w:r>
              <w:t>• Residual at lowest dose is greater than threshold (3.42 &gt; 2.0)</w:t>
            </w:r>
          </w:p>
        </w:tc>
      </w:tr>
      <w:tr w:rsidR="00AF0BE3" w14:paraId="747043A7" w14:textId="77777777" w:rsidTr="00D24EF3">
        <w:tc>
          <w:tcPr>
            <w:tcW w:w="2520" w:type="dxa"/>
          </w:tcPr>
          <w:p w14:paraId="18C56E25" w14:textId="77777777" w:rsidR="00AF0BE3" w:rsidRDefault="00AF0BE3" w:rsidP="00D24EF3">
            <w:pPr>
              <w:pStyle w:val="0-29TableBody"/>
            </w:pPr>
            <w:r>
              <w:t>Exponential M4 (equivalent models include Exponential M5)</w:t>
            </w:r>
          </w:p>
        </w:tc>
        <w:tc>
          <w:tcPr>
            <w:tcW w:w="1080" w:type="dxa"/>
          </w:tcPr>
          <w:p w14:paraId="691F34D7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6D3B0D2B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0D752E80" w14:textId="77777777" w:rsidR="00AF0BE3" w:rsidRDefault="00AF0BE3" w:rsidP="00D24EF3">
            <w:pPr>
              <w:pStyle w:val="0-29TableBody"/>
            </w:pPr>
            <w:r>
              <w:t>• Goodness of fit p-value is less than threshold (0.00101 &lt; 0.1)</w:t>
            </w:r>
          </w:p>
          <w:p w14:paraId="63858BFC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Cautions</w:t>
            </w:r>
          </w:p>
          <w:p w14:paraId="15583830" w14:textId="77777777" w:rsidR="00AF0BE3" w:rsidRDefault="00AF0BE3" w:rsidP="00D24EF3">
            <w:pPr>
              <w:pStyle w:val="0-29TableBody"/>
            </w:pPr>
            <w:r>
              <w:t>• BMDL/minimum dose ratio is greater than threshold (4.56 &gt; 3.0)</w:t>
            </w:r>
          </w:p>
        </w:tc>
      </w:tr>
    </w:tbl>
    <w:p w14:paraId="11E0630B" w14:textId="77777777" w:rsidR="00AF0BE3" w:rsidRDefault="00AF0BE3" w:rsidP="00AF0BE3"/>
    <w:p w14:paraId="68445CC2" w14:textId="77777777" w:rsidR="00AF0BE3" w:rsidRDefault="00AF0BE3" w:rsidP="00AF0BE3">
      <w:pPr>
        <w:pStyle w:val="4-06AppendixHead2"/>
      </w:pPr>
      <w:r>
        <w:t>Recommended model</w:t>
      </w:r>
    </w:p>
    <w:p w14:paraId="21A76E6C" w14:textId="77777777" w:rsidR="00AF0BE3" w:rsidRDefault="00AF0BE3" w:rsidP="00AF0BE3">
      <w:r>
        <w:rPr>
          <w:i/>
        </w:rPr>
        <w:t>No model was recommended as a best-fitting model.</w:t>
      </w:r>
    </w:p>
    <w:p w14:paraId="2F43E6F3" w14:textId="77777777" w:rsidR="00AF0BE3" w:rsidRDefault="00AF0BE3" w:rsidP="00AF0BE3"/>
    <w:p w14:paraId="5AFFB737" w14:textId="77777777" w:rsidR="00AF0BE3" w:rsidRDefault="00AF0BE3" w:rsidP="00AF0BE3">
      <w:r>
        <w:br w:type="page"/>
      </w:r>
    </w:p>
    <w:p w14:paraId="1F24A900" w14:textId="77777777" w:rsidR="00AF0BE3" w:rsidRDefault="00AF0BE3" w:rsidP="00AF0BE3">
      <w:pPr>
        <w:pStyle w:val="4-05AppendixHead1"/>
      </w:pPr>
      <w:r>
        <w:lastRenderedPageBreak/>
        <w:t>BMD Results for: Terminal Body Weight (g)</w:t>
      </w:r>
    </w:p>
    <w:p w14:paraId="5C742DAE" w14:textId="77777777" w:rsidR="00AF0BE3" w:rsidRDefault="00AF0BE3" w:rsidP="00AF0BE3">
      <w:r>
        <w:t>BMDS version: BMDS v2.7.0</w:t>
      </w:r>
    </w:p>
    <w:p w14:paraId="70094D64" w14:textId="77777777" w:rsidR="00AF0BE3" w:rsidRDefault="00AF0BE3" w:rsidP="00AF0BE3">
      <w:pPr>
        <w:pStyle w:val="4-06AppendixHead2"/>
      </w:pPr>
      <w:r>
        <w:t>Input dataset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1078"/>
        <w:gridCol w:w="1379"/>
        <w:gridCol w:w="1379"/>
        <w:gridCol w:w="1378"/>
        <w:gridCol w:w="1378"/>
        <w:gridCol w:w="1379"/>
        <w:gridCol w:w="1379"/>
      </w:tblGrid>
      <w:tr w:rsidR="00AF0BE3" w14:paraId="780FC2C9" w14:textId="77777777" w:rsidTr="00D24EF3">
        <w:tc>
          <w:tcPr>
            <w:tcW w:w="1080" w:type="dxa"/>
          </w:tcPr>
          <w:p w14:paraId="2FEAE5B9" w14:textId="77777777" w:rsidR="00AF0BE3" w:rsidRDefault="00AF0BE3" w:rsidP="00D24EF3">
            <w:pPr>
              <w:pStyle w:val="0-28TableHead"/>
            </w:pPr>
            <w:r>
              <w:t>Dose</w:t>
            </w:r>
          </w:p>
        </w:tc>
        <w:tc>
          <w:tcPr>
            <w:tcW w:w="1380" w:type="dxa"/>
          </w:tcPr>
          <w:p w14:paraId="617BAF5D" w14:textId="77777777" w:rsidR="00AF0BE3" w:rsidRDefault="00AF0BE3" w:rsidP="00D24EF3">
            <w:pPr>
              <w:pStyle w:val="0-29TableBody"/>
            </w:pPr>
            <w:r>
              <w:t>0</w:t>
            </w:r>
          </w:p>
        </w:tc>
        <w:tc>
          <w:tcPr>
            <w:tcW w:w="1380" w:type="dxa"/>
          </w:tcPr>
          <w:p w14:paraId="610375B9" w14:textId="77777777" w:rsidR="00AF0BE3" w:rsidRDefault="00AF0BE3" w:rsidP="00D24EF3">
            <w:pPr>
              <w:pStyle w:val="0-29TableBody"/>
            </w:pPr>
            <w:r>
              <w:t>55</w:t>
            </w:r>
          </w:p>
        </w:tc>
        <w:tc>
          <w:tcPr>
            <w:tcW w:w="1380" w:type="dxa"/>
          </w:tcPr>
          <w:p w14:paraId="5CC82C79" w14:textId="77777777" w:rsidR="00AF0BE3" w:rsidRDefault="00AF0BE3" w:rsidP="00D24EF3">
            <w:pPr>
              <w:pStyle w:val="0-29TableBody"/>
            </w:pPr>
            <w:r>
              <w:t>110</w:t>
            </w:r>
          </w:p>
        </w:tc>
        <w:tc>
          <w:tcPr>
            <w:tcW w:w="1380" w:type="dxa"/>
          </w:tcPr>
          <w:p w14:paraId="065EF7E0" w14:textId="77777777" w:rsidR="00AF0BE3" w:rsidRDefault="00AF0BE3" w:rsidP="00D24EF3">
            <w:pPr>
              <w:pStyle w:val="0-29TableBody"/>
            </w:pPr>
            <w:r>
              <w:t>220</w:t>
            </w:r>
          </w:p>
        </w:tc>
        <w:tc>
          <w:tcPr>
            <w:tcW w:w="1380" w:type="dxa"/>
          </w:tcPr>
          <w:p w14:paraId="0457FEA8" w14:textId="77777777" w:rsidR="00AF0BE3" w:rsidRDefault="00AF0BE3" w:rsidP="00D24EF3">
            <w:pPr>
              <w:pStyle w:val="0-29TableBody"/>
            </w:pPr>
            <w:r>
              <w:t>441</w:t>
            </w:r>
          </w:p>
        </w:tc>
        <w:tc>
          <w:tcPr>
            <w:tcW w:w="1380" w:type="dxa"/>
          </w:tcPr>
          <w:p w14:paraId="3ED121F0" w14:textId="77777777" w:rsidR="00AF0BE3" w:rsidRDefault="00AF0BE3" w:rsidP="00D24EF3">
            <w:pPr>
              <w:pStyle w:val="0-29TableBody"/>
            </w:pPr>
            <w:r>
              <w:t>881</w:t>
            </w:r>
          </w:p>
        </w:tc>
      </w:tr>
      <w:tr w:rsidR="00AF0BE3" w14:paraId="6D55DE67" w14:textId="77777777" w:rsidTr="00D24EF3">
        <w:tc>
          <w:tcPr>
            <w:tcW w:w="1080" w:type="dxa"/>
          </w:tcPr>
          <w:p w14:paraId="0FB0879E" w14:textId="77777777" w:rsidR="00AF0BE3" w:rsidRDefault="00AF0BE3" w:rsidP="00D24EF3">
            <w:pPr>
              <w:pStyle w:val="0-28TableHead"/>
            </w:pPr>
            <w:r>
              <w:t>N</w:t>
            </w:r>
          </w:p>
        </w:tc>
        <w:tc>
          <w:tcPr>
            <w:tcW w:w="1380" w:type="dxa"/>
          </w:tcPr>
          <w:p w14:paraId="024F6FC6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3C7FBB53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0B422212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0321B887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3FB0B80F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7991E6F3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</w:tr>
      <w:tr w:rsidR="00AF0BE3" w14:paraId="2A65BD16" w14:textId="77777777" w:rsidTr="00D24EF3">
        <w:tc>
          <w:tcPr>
            <w:tcW w:w="1080" w:type="dxa"/>
          </w:tcPr>
          <w:p w14:paraId="12420570" w14:textId="77777777" w:rsidR="00AF0BE3" w:rsidRDefault="00AF0BE3" w:rsidP="00D24EF3">
            <w:pPr>
              <w:pStyle w:val="0-28TableHead"/>
            </w:pPr>
            <w:r>
              <w:t>Mean ± SD</w:t>
            </w:r>
          </w:p>
        </w:tc>
        <w:tc>
          <w:tcPr>
            <w:tcW w:w="1380" w:type="dxa"/>
          </w:tcPr>
          <w:p w14:paraId="09D76272" w14:textId="77777777" w:rsidR="00AF0BE3" w:rsidRDefault="00AF0BE3" w:rsidP="00D24EF3">
            <w:pPr>
              <w:pStyle w:val="0-29TableBody"/>
            </w:pPr>
            <w:r>
              <w:t>276.3 ± 10.286</w:t>
            </w:r>
          </w:p>
        </w:tc>
        <w:tc>
          <w:tcPr>
            <w:tcW w:w="1380" w:type="dxa"/>
          </w:tcPr>
          <w:p w14:paraId="26E87134" w14:textId="77777777" w:rsidR="00AF0BE3" w:rsidRDefault="00AF0BE3" w:rsidP="00D24EF3">
            <w:pPr>
              <w:pStyle w:val="0-29TableBody"/>
            </w:pPr>
            <w:r>
              <w:t>271.3 ± 11.404</w:t>
            </w:r>
          </w:p>
        </w:tc>
        <w:tc>
          <w:tcPr>
            <w:tcW w:w="1380" w:type="dxa"/>
          </w:tcPr>
          <w:p w14:paraId="3E4B9DCD" w14:textId="77777777" w:rsidR="00AF0BE3" w:rsidRDefault="00AF0BE3" w:rsidP="00D24EF3">
            <w:pPr>
              <w:pStyle w:val="0-29TableBody"/>
            </w:pPr>
            <w:r>
              <w:t>271.9 ± 8.273</w:t>
            </w:r>
          </w:p>
        </w:tc>
        <w:tc>
          <w:tcPr>
            <w:tcW w:w="1380" w:type="dxa"/>
          </w:tcPr>
          <w:p w14:paraId="75F18701" w14:textId="77777777" w:rsidR="00AF0BE3" w:rsidRDefault="00AF0BE3" w:rsidP="00D24EF3">
            <w:pPr>
              <w:pStyle w:val="0-29TableBody"/>
            </w:pPr>
            <w:r>
              <w:t>278.8 ± 10.51</w:t>
            </w:r>
          </w:p>
        </w:tc>
        <w:tc>
          <w:tcPr>
            <w:tcW w:w="1380" w:type="dxa"/>
          </w:tcPr>
          <w:p w14:paraId="4DD520C8" w14:textId="77777777" w:rsidR="00AF0BE3" w:rsidRDefault="00AF0BE3" w:rsidP="00D24EF3">
            <w:pPr>
              <w:pStyle w:val="0-29TableBody"/>
            </w:pPr>
            <w:r>
              <w:t>262.4 ± 18.112</w:t>
            </w:r>
          </w:p>
        </w:tc>
        <w:tc>
          <w:tcPr>
            <w:tcW w:w="1380" w:type="dxa"/>
          </w:tcPr>
          <w:p w14:paraId="04577665" w14:textId="77777777" w:rsidR="00AF0BE3" w:rsidRDefault="00AF0BE3" w:rsidP="00D24EF3">
            <w:pPr>
              <w:pStyle w:val="0-29TableBody"/>
            </w:pPr>
            <w:r>
              <w:t>232.5 ± 21.019</w:t>
            </w:r>
          </w:p>
        </w:tc>
      </w:tr>
    </w:tbl>
    <w:p w14:paraId="1C13B7E8" w14:textId="77777777" w:rsidR="00AF0BE3" w:rsidRDefault="00AF0BE3" w:rsidP="00AF0BE3"/>
    <w:p w14:paraId="3B82FAA0" w14:textId="77777777" w:rsidR="00AF0BE3" w:rsidRDefault="00AF0BE3" w:rsidP="00AF0BE3">
      <w:pPr>
        <w:pStyle w:val="4-06AppendixHead2"/>
      </w:pPr>
      <w:r>
        <w:t>Summary table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2515"/>
        <w:gridCol w:w="1151"/>
        <w:gridCol w:w="1151"/>
        <w:gridCol w:w="1008"/>
        <w:gridCol w:w="1008"/>
        <w:gridCol w:w="2517"/>
      </w:tblGrid>
      <w:tr w:rsidR="00AF0BE3" w14:paraId="13272D69" w14:textId="77777777" w:rsidTr="00D24EF3">
        <w:tc>
          <w:tcPr>
            <w:tcW w:w="2520" w:type="dxa"/>
            <w:vMerge w:val="restart"/>
          </w:tcPr>
          <w:p w14:paraId="2AD5A092" w14:textId="77777777" w:rsidR="00AF0BE3" w:rsidRDefault="00AF0BE3" w:rsidP="00D24EF3">
            <w:pPr>
              <w:pStyle w:val="0-28TableHead"/>
            </w:pPr>
            <w:r>
              <w:t>Model</w:t>
            </w:r>
            <w:r>
              <w:rPr>
                <w:vertAlign w:val="superscript"/>
              </w:rPr>
              <w:t>a</w:t>
            </w:r>
          </w:p>
        </w:tc>
        <w:tc>
          <w:tcPr>
            <w:tcW w:w="1152" w:type="dxa"/>
            <w:gridSpan w:val="2"/>
          </w:tcPr>
          <w:p w14:paraId="607DCFB6" w14:textId="77777777" w:rsidR="00AF0BE3" w:rsidRDefault="00AF0BE3" w:rsidP="00D24EF3">
            <w:pPr>
              <w:pStyle w:val="0-28TableHead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55966EAE" w14:textId="77777777" w:rsidR="00AF0BE3" w:rsidRDefault="00AF0BE3" w:rsidP="00D24EF3">
            <w:pPr>
              <w:pStyle w:val="0-28TableHead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0720E2D4" w14:textId="77777777" w:rsidR="00AF0BE3" w:rsidRDefault="00AF0BE3" w:rsidP="00D24EF3">
            <w:pPr>
              <w:pStyle w:val="0-28TableHead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13AA9BC9" w14:textId="77777777" w:rsidR="00AF0BE3" w:rsidRDefault="00AF0BE3" w:rsidP="00D24EF3">
            <w:pPr>
              <w:pStyle w:val="0-28TableHead"/>
            </w:pPr>
            <w:r>
              <w:t>Comments</w:t>
            </w:r>
          </w:p>
        </w:tc>
      </w:tr>
      <w:tr w:rsidR="00AF0BE3" w14:paraId="34BB6478" w14:textId="77777777" w:rsidTr="00D24EF3">
        <w:tc>
          <w:tcPr>
            <w:tcW w:w="1560" w:type="dxa"/>
            <w:vMerge/>
          </w:tcPr>
          <w:p w14:paraId="6105E23E" w14:textId="77777777" w:rsidR="00AF0BE3" w:rsidRDefault="00AF0BE3" w:rsidP="00D24EF3"/>
        </w:tc>
        <w:tc>
          <w:tcPr>
            <w:tcW w:w="1152" w:type="dxa"/>
          </w:tcPr>
          <w:p w14:paraId="39C56134" w14:textId="77777777" w:rsidR="00AF0BE3" w:rsidRDefault="00AF0BE3" w:rsidP="00D24EF3">
            <w:pPr>
              <w:pStyle w:val="0-28TableHead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642EEB52" w14:textId="77777777" w:rsidR="00AF0BE3" w:rsidRDefault="00AF0BE3" w:rsidP="00D24EF3">
            <w:pPr>
              <w:pStyle w:val="0-28TableHead"/>
            </w:pPr>
            <w:r>
              <w:t>AIC</w:t>
            </w:r>
          </w:p>
        </w:tc>
        <w:tc>
          <w:tcPr>
            <w:tcW w:w="1560" w:type="dxa"/>
            <w:vMerge/>
          </w:tcPr>
          <w:p w14:paraId="7706840C" w14:textId="77777777" w:rsidR="00AF0BE3" w:rsidRDefault="00AF0BE3" w:rsidP="00D24EF3"/>
        </w:tc>
        <w:tc>
          <w:tcPr>
            <w:tcW w:w="1560" w:type="dxa"/>
            <w:vMerge/>
          </w:tcPr>
          <w:p w14:paraId="5004C9B4" w14:textId="77777777" w:rsidR="00AF0BE3" w:rsidRDefault="00AF0BE3" w:rsidP="00D24EF3"/>
        </w:tc>
        <w:tc>
          <w:tcPr>
            <w:tcW w:w="1560" w:type="dxa"/>
            <w:vMerge/>
          </w:tcPr>
          <w:p w14:paraId="62BAD648" w14:textId="77777777" w:rsidR="00AF0BE3" w:rsidRDefault="00AF0BE3" w:rsidP="00D24EF3"/>
        </w:tc>
      </w:tr>
      <w:tr w:rsidR="00AF0BE3" w14:paraId="041232F1" w14:textId="77777777" w:rsidTr="00D24EF3">
        <w:tc>
          <w:tcPr>
            <w:tcW w:w="2520" w:type="dxa"/>
          </w:tcPr>
          <w:p w14:paraId="140A210B" w14:textId="77777777" w:rsidR="00AF0BE3" w:rsidRDefault="00AF0BE3" w:rsidP="00D24EF3">
            <w:pPr>
              <w:pStyle w:val="0-29TableBody"/>
            </w:pPr>
            <w:r>
              <w:t>Linear</w:t>
            </w:r>
          </w:p>
        </w:tc>
        <w:tc>
          <w:tcPr>
            <w:tcW w:w="1152" w:type="dxa"/>
          </w:tcPr>
          <w:p w14:paraId="63A2677B" w14:textId="77777777" w:rsidR="00AF0BE3" w:rsidRDefault="00AF0BE3" w:rsidP="00D24EF3">
            <w:pPr>
              <w:pStyle w:val="0-29TableBody"/>
            </w:pPr>
            <w:r>
              <w:t>0.261</w:t>
            </w:r>
          </w:p>
        </w:tc>
        <w:tc>
          <w:tcPr>
            <w:tcW w:w="1152" w:type="dxa"/>
          </w:tcPr>
          <w:p w14:paraId="6868B445" w14:textId="77777777" w:rsidR="00AF0BE3" w:rsidRDefault="00AF0BE3" w:rsidP="00D24EF3">
            <w:pPr>
              <w:pStyle w:val="0-29TableBody"/>
            </w:pPr>
            <w:r>
              <w:t>193.134</w:t>
            </w:r>
          </w:p>
        </w:tc>
        <w:tc>
          <w:tcPr>
            <w:tcW w:w="1008" w:type="dxa"/>
          </w:tcPr>
          <w:p w14:paraId="13D8AC10" w14:textId="77777777" w:rsidR="00AF0BE3" w:rsidRDefault="00AF0BE3" w:rsidP="00D24EF3">
            <w:pPr>
              <w:pStyle w:val="0-29TableBody"/>
            </w:pPr>
            <w:r>
              <w:t>283.489</w:t>
            </w:r>
          </w:p>
        </w:tc>
        <w:tc>
          <w:tcPr>
            <w:tcW w:w="1008" w:type="dxa"/>
          </w:tcPr>
          <w:p w14:paraId="7A4D91FD" w14:textId="77777777" w:rsidR="00AF0BE3" w:rsidRDefault="00AF0BE3" w:rsidP="00D24EF3">
            <w:pPr>
              <w:pStyle w:val="0-29TableBody"/>
            </w:pPr>
            <w:r>
              <w:t>209.164</w:t>
            </w:r>
          </w:p>
        </w:tc>
        <w:tc>
          <w:tcPr>
            <w:tcW w:w="2520" w:type="dxa"/>
            <w:vMerge w:val="restart"/>
          </w:tcPr>
          <w:p w14:paraId="0CE68F40" w14:textId="77777777" w:rsidR="00AF0BE3" w:rsidRDefault="00AF0BE3" w:rsidP="00D24EF3">
            <w:pPr>
              <w:pStyle w:val="0-29TableBody"/>
            </w:pPr>
            <w:r>
              <w:t>Polynomial-2 recommended as best-fitting model on the basis of the lowest AIC.</w:t>
            </w:r>
          </w:p>
        </w:tc>
      </w:tr>
      <w:tr w:rsidR="00AF0BE3" w14:paraId="3EAA5ED0" w14:textId="77777777" w:rsidTr="00D24EF3">
        <w:tc>
          <w:tcPr>
            <w:tcW w:w="2520" w:type="dxa"/>
          </w:tcPr>
          <w:p w14:paraId="4938ECDD" w14:textId="77777777" w:rsidR="00AF0BE3" w:rsidRDefault="00AF0BE3" w:rsidP="00D24EF3">
            <w:pPr>
              <w:pStyle w:val="0-29TableBody"/>
            </w:pPr>
            <w:r>
              <w:t>Polynomial 2°</w:t>
            </w:r>
            <w:r>
              <w:rPr>
                <w:vertAlign w:val="superscript"/>
              </w:rPr>
              <w:t>b</w:t>
            </w:r>
          </w:p>
        </w:tc>
        <w:tc>
          <w:tcPr>
            <w:tcW w:w="1152" w:type="dxa"/>
          </w:tcPr>
          <w:p w14:paraId="27E3C5A9" w14:textId="77777777" w:rsidR="00AF0BE3" w:rsidRDefault="00AF0BE3" w:rsidP="00D24EF3">
            <w:pPr>
              <w:pStyle w:val="0-29TableBody"/>
            </w:pPr>
            <w:r>
              <w:t>0.735</w:t>
            </w:r>
          </w:p>
        </w:tc>
        <w:tc>
          <w:tcPr>
            <w:tcW w:w="1152" w:type="dxa"/>
          </w:tcPr>
          <w:p w14:paraId="6822A308" w14:textId="77777777" w:rsidR="00AF0BE3" w:rsidRDefault="00AF0BE3" w:rsidP="00D24EF3">
            <w:pPr>
              <w:pStyle w:val="0-29TableBody"/>
            </w:pPr>
            <w:r>
              <w:t>189.873</w:t>
            </w:r>
          </w:p>
        </w:tc>
        <w:tc>
          <w:tcPr>
            <w:tcW w:w="1008" w:type="dxa"/>
          </w:tcPr>
          <w:p w14:paraId="13D5646B" w14:textId="77777777" w:rsidR="00AF0BE3" w:rsidRDefault="00AF0BE3" w:rsidP="00D24EF3">
            <w:pPr>
              <w:pStyle w:val="0-29TableBody"/>
            </w:pPr>
            <w:r>
              <w:t>486.413</w:t>
            </w:r>
          </w:p>
        </w:tc>
        <w:tc>
          <w:tcPr>
            <w:tcW w:w="1008" w:type="dxa"/>
          </w:tcPr>
          <w:p w14:paraId="7C7A0FAB" w14:textId="77777777" w:rsidR="00AF0BE3" w:rsidRDefault="00AF0BE3" w:rsidP="00D24EF3">
            <w:pPr>
              <w:pStyle w:val="0-29TableBody"/>
            </w:pPr>
            <w:r>
              <w:t>278.1</w:t>
            </w:r>
          </w:p>
        </w:tc>
        <w:tc>
          <w:tcPr>
            <w:tcW w:w="1560" w:type="dxa"/>
            <w:vMerge/>
          </w:tcPr>
          <w:p w14:paraId="71B8192A" w14:textId="77777777" w:rsidR="00AF0BE3" w:rsidRDefault="00AF0BE3" w:rsidP="00D24EF3"/>
        </w:tc>
      </w:tr>
      <w:tr w:rsidR="00AF0BE3" w14:paraId="3A6A64EF" w14:textId="77777777" w:rsidTr="00D24EF3">
        <w:tc>
          <w:tcPr>
            <w:tcW w:w="2520" w:type="dxa"/>
          </w:tcPr>
          <w:p w14:paraId="29042376" w14:textId="77777777" w:rsidR="00AF0BE3" w:rsidRDefault="00AF0BE3" w:rsidP="00D24EF3">
            <w:pPr>
              <w:pStyle w:val="0-29TableBody"/>
            </w:pPr>
            <w:r>
              <w:t>Polynomial 3° (equivalent models include Polynomial 4°, 5°)</w:t>
            </w:r>
          </w:p>
        </w:tc>
        <w:tc>
          <w:tcPr>
            <w:tcW w:w="1152" w:type="dxa"/>
          </w:tcPr>
          <w:p w14:paraId="1ED12DCD" w14:textId="77777777" w:rsidR="00AF0BE3" w:rsidRDefault="00AF0BE3" w:rsidP="00D24EF3">
            <w:pPr>
              <w:pStyle w:val="0-29TableBody"/>
            </w:pPr>
            <w:r>
              <w:t>0.571</w:t>
            </w:r>
          </w:p>
        </w:tc>
        <w:tc>
          <w:tcPr>
            <w:tcW w:w="1152" w:type="dxa"/>
          </w:tcPr>
          <w:p w14:paraId="59D6D355" w14:textId="77777777" w:rsidR="00AF0BE3" w:rsidRDefault="00AF0BE3" w:rsidP="00D24EF3">
            <w:pPr>
              <w:pStyle w:val="0-29TableBody"/>
            </w:pPr>
            <w:r>
              <w:t>191.873</w:t>
            </w:r>
          </w:p>
        </w:tc>
        <w:tc>
          <w:tcPr>
            <w:tcW w:w="1008" w:type="dxa"/>
          </w:tcPr>
          <w:p w14:paraId="2176571F" w14:textId="77777777" w:rsidR="00AF0BE3" w:rsidRDefault="00AF0BE3" w:rsidP="00D24EF3">
            <w:pPr>
              <w:pStyle w:val="0-29TableBody"/>
            </w:pPr>
            <w:r>
              <w:t>489.883</w:t>
            </w:r>
          </w:p>
        </w:tc>
        <w:tc>
          <w:tcPr>
            <w:tcW w:w="1008" w:type="dxa"/>
          </w:tcPr>
          <w:p w14:paraId="53F901AC" w14:textId="77777777" w:rsidR="00AF0BE3" w:rsidRDefault="00AF0BE3" w:rsidP="00D24EF3">
            <w:pPr>
              <w:pStyle w:val="0-29TableBody"/>
            </w:pPr>
            <w:r>
              <w:t>274.988</w:t>
            </w:r>
          </w:p>
        </w:tc>
        <w:tc>
          <w:tcPr>
            <w:tcW w:w="1560" w:type="dxa"/>
            <w:vMerge/>
          </w:tcPr>
          <w:p w14:paraId="12C21348" w14:textId="77777777" w:rsidR="00AF0BE3" w:rsidRDefault="00AF0BE3" w:rsidP="00D24EF3"/>
        </w:tc>
      </w:tr>
      <w:tr w:rsidR="00AF0BE3" w14:paraId="68F72063" w14:textId="77777777" w:rsidTr="00D24EF3">
        <w:tc>
          <w:tcPr>
            <w:tcW w:w="2520" w:type="dxa"/>
          </w:tcPr>
          <w:p w14:paraId="1EAEEC02" w14:textId="77777777" w:rsidR="00AF0BE3" w:rsidRDefault="00AF0BE3" w:rsidP="00D24EF3">
            <w:pPr>
              <w:pStyle w:val="0-29TableBody"/>
            </w:pPr>
            <w:r>
              <w:t>Power</w:t>
            </w:r>
          </w:p>
        </w:tc>
        <w:tc>
          <w:tcPr>
            <w:tcW w:w="1152" w:type="dxa"/>
          </w:tcPr>
          <w:p w14:paraId="37A0D1A2" w14:textId="77777777" w:rsidR="00AF0BE3" w:rsidRDefault="00AF0BE3" w:rsidP="00D24EF3">
            <w:pPr>
              <w:pStyle w:val="0-29TableBody"/>
            </w:pPr>
            <w:r>
              <w:t>0.574</w:t>
            </w:r>
          </w:p>
        </w:tc>
        <w:tc>
          <w:tcPr>
            <w:tcW w:w="1152" w:type="dxa"/>
          </w:tcPr>
          <w:p w14:paraId="2F970394" w14:textId="77777777" w:rsidR="00AF0BE3" w:rsidRDefault="00AF0BE3" w:rsidP="00D24EF3">
            <w:pPr>
              <w:pStyle w:val="0-29TableBody"/>
            </w:pPr>
            <w:r>
              <w:t>191.861</w:t>
            </w:r>
          </w:p>
        </w:tc>
        <w:tc>
          <w:tcPr>
            <w:tcW w:w="1008" w:type="dxa"/>
          </w:tcPr>
          <w:p w14:paraId="4F71026E" w14:textId="77777777" w:rsidR="00AF0BE3" w:rsidRDefault="00AF0BE3" w:rsidP="00D24EF3">
            <w:pPr>
              <w:pStyle w:val="0-29TableBody"/>
            </w:pPr>
            <w:r>
              <w:t>500.092</w:t>
            </w:r>
          </w:p>
        </w:tc>
        <w:tc>
          <w:tcPr>
            <w:tcW w:w="1008" w:type="dxa"/>
          </w:tcPr>
          <w:p w14:paraId="3D77229C" w14:textId="77777777" w:rsidR="00AF0BE3" w:rsidRDefault="00AF0BE3" w:rsidP="00D24EF3">
            <w:pPr>
              <w:pStyle w:val="0-29TableBody"/>
            </w:pPr>
            <w:r>
              <w:t>285.353</w:t>
            </w:r>
          </w:p>
        </w:tc>
        <w:tc>
          <w:tcPr>
            <w:tcW w:w="1560" w:type="dxa"/>
            <w:vMerge/>
          </w:tcPr>
          <w:p w14:paraId="1E777CB0" w14:textId="77777777" w:rsidR="00AF0BE3" w:rsidRDefault="00AF0BE3" w:rsidP="00D24EF3"/>
        </w:tc>
      </w:tr>
      <w:tr w:rsidR="00AF0BE3" w14:paraId="2181C19F" w14:textId="77777777" w:rsidTr="00D24EF3">
        <w:tc>
          <w:tcPr>
            <w:tcW w:w="2520" w:type="dxa"/>
          </w:tcPr>
          <w:p w14:paraId="6BA2557F" w14:textId="77777777" w:rsidR="00AF0BE3" w:rsidRDefault="00AF0BE3" w:rsidP="00D24EF3">
            <w:pPr>
              <w:pStyle w:val="0-29TableBody"/>
            </w:pPr>
            <w:r>
              <w:t>Hill</w:t>
            </w:r>
          </w:p>
        </w:tc>
        <w:tc>
          <w:tcPr>
            <w:tcW w:w="1152" w:type="dxa"/>
          </w:tcPr>
          <w:p w14:paraId="4DB6D9AE" w14:textId="77777777" w:rsidR="00AF0BE3" w:rsidRDefault="00AF0BE3" w:rsidP="00D24EF3">
            <w:pPr>
              <w:pStyle w:val="0-29TableBody"/>
            </w:pPr>
            <w:r>
              <w:t>0.753</w:t>
            </w:r>
          </w:p>
        </w:tc>
        <w:tc>
          <w:tcPr>
            <w:tcW w:w="1152" w:type="dxa"/>
          </w:tcPr>
          <w:p w14:paraId="7AC9BB74" w14:textId="77777777" w:rsidR="00AF0BE3" w:rsidRDefault="00AF0BE3" w:rsidP="00D24EF3">
            <w:pPr>
              <w:pStyle w:val="0-29TableBody"/>
            </w:pPr>
            <w:r>
              <w:t>191.069</w:t>
            </w:r>
          </w:p>
        </w:tc>
        <w:tc>
          <w:tcPr>
            <w:tcW w:w="1008" w:type="dxa"/>
          </w:tcPr>
          <w:p w14:paraId="282949C7" w14:textId="77777777" w:rsidR="00AF0BE3" w:rsidRDefault="00AF0BE3" w:rsidP="00D24EF3">
            <w:pPr>
              <w:pStyle w:val="0-29TableBody"/>
            </w:pPr>
            <w:r>
              <w:t>442.808</w:t>
            </w:r>
          </w:p>
        </w:tc>
        <w:tc>
          <w:tcPr>
            <w:tcW w:w="1008" w:type="dxa"/>
          </w:tcPr>
          <w:p w14:paraId="53001BDA" w14:textId="77777777" w:rsidR="00AF0BE3" w:rsidRDefault="00AF0BE3" w:rsidP="00D24EF3">
            <w:pPr>
              <w:pStyle w:val="0-29TableBody"/>
            </w:pPr>
            <w:r>
              <w:t>322.87</w:t>
            </w:r>
          </w:p>
        </w:tc>
        <w:tc>
          <w:tcPr>
            <w:tcW w:w="1560" w:type="dxa"/>
            <w:vMerge/>
          </w:tcPr>
          <w:p w14:paraId="46395BC0" w14:textId="77777777" w:rsidR="00AF0BE3" w:rsidRDefault="00AF0BE3" w:rsidP="00D24EF3"/>
        </w:tc>
      </w:tr>
      <w:tr w:rsidR="00AF0BE3" w14:paraId="50F2BEC6" w14:textId="77777777" w:rsidTr="00D24EF3">
        <w:tc>
          <w:tcPr>
            <w:tcW w:w="2520" w:type="dxa"/>
          </w:tcPr>
          <w:p w14:paraId="09EDC7AF" w14:textId="77777777" w:rsidR="00AF0BE3" w:rsidRDefault="00AF0BE3" w:rsidP="00D24EF3">
            <w:pPr>
              <w:pStyle w:val="0-29TableBody"/>
            </w:pPr>
            <w:r>
              <w:t>Exponential M2 (equivalent models include Exponential M4)</w:t>
            </w:r>
          </w:p>
        </w:tc>
        <w:tc>
          <w:tcPr>
            <w:tcW w:w="1152" w:type="dxa"/>
          </w:tcPr>
          <w:p w14:paraId="02122CAA" w14:textId="77777777" w:rsidR="00AF0BE3" w:rsidRDefault="00AF0BE3" w:rsidP="00D24EF3">
            <w:pPr>
              <w:pStyle w:val="0-29TableBody"/>
            </w:pPr>
            <w:r>
              <w:t>0.22</w:t>
            </w:r>
          </w:p>
        </w:tc>
        <w:tc>
          <w:tcPr>
            <w:tcW w:w="1152" w:type="dxa"/>
          </w:tcPr>
          <w:p w14:paraId="0E48300E" w14:textId="77777777" w:rsidR="00AF0BE3" w:rsidRDefault="00AF0BE3" w:rsidP="00D24EF3">
            <w:pPr>
              <w:pStyle w:val="0-29TableBody"/>
            </w:pPr>
            <w:r>
              <w:t>193.606</w:t>
            </w:r>
          </w:p>
        </w:tc>
        <w:tc>
          <w:tcPr>
            <w:tcW w:w="1008" w:type="dxa"/>
          </w:tcPr>
          <w:p w14:paraId="026848B5" w14:textId="77777777" w:rsidR="00AF0BE3" w:rsidRDefault="00AF0BE3" w:rsidP="00D24EF3">
            <w:pPr>
              <w:pStyle w:val="0-29TableBody"/>
            </w:pPr>
            <w:r>
              <w:t>274.199</w:t>
            </w:r>
          </w:p>
        </w:tc>
        <w:tc>
          <w:tcPr>
            <w:tcW w:w="1008" w:type="dxa"/>
          </w:tcPr>
          <w:p w14:paraId="75B9F409" w14:textId="77777777" w:rsidR="00AF0BE3" w:rsidRDefault="00AF0BE3" w:rsidP="00D24EF3">
            <w:pPr>
              <w:pStyle w:val="0-29TableBody"/>
            </w:pPr>
            <w:r>
              <w:t>197.845</w:t>
            </w:r>
          </w:p>
        </w:tc>
        <w:tc>
          <w:tcPr>
            <w:tcW w:w="1560" w:type="dxa"/>
            <w:vMerge/>
          </w:tcPr>
          <w:p w14:paraId="79D3E485" w14:textId="77777777" w:rsidR="00AF0BE3" w:rsidRDefault="00AF0BE3" w:rsidP="00D24EF3"/>
        </w:tc>
      </w:tr>
      <w:tr w:rsidR="00AF0BE3" w14:paraId="25F2FB40" w14:textId="77777777" w:rsidTr="00D24EF3">
        <w:tc>
          <w:tcPr>
            <w:tcW w:w="2520" w:type="dxa"/>
          </w:tcPr>
          <w:p w14:paraId="0B8D8088" w14:textId="77777777" w:rsidR="00AF0BE3" w:rsidRDefault="00AF0BE3" w:rsidP="00D24EF3">
            <w:pPr>
              <w:pStyle w:val="0-29TableBody"/>
            </w:pPr>
            <w:r>
              <w:t>Exponential M3</w:t>
            </w:r>
          </w:p>
        </w:tc>
        <w:tc>
          <w:tcPr>
            <w:tcW w:w="1152" w:type="dxa"/>
          </w:tcPr>
          <w:p w14:paraId="4E88A9A3" w14:textId="77777777" w:rsidR="00AF0BE3" w:rsidRDefault="00AF0BE3" w:rsidP="00D24EF3">
            <w:pPr>
              <w:pStyle w:val="0-29TableBody"/>
            </w:pPr>
            <w:r>
              <w:t>0.58</w:t>
            </w:r>
          </w:p>
        </w:tc>
        <w:tc>
          <w:tcPr>
            <w:tcW w:w="1152" w:type="dxa"/>
          </w:tcPr>
          <w:p w14:paraId="6BE0AFF3" w14:textId="77777777" w:rsidR="00AF0BE3" w:rsidRDefault="00AF0BE3" w:rsidP="00D24EF3">
            <w:pPr>
              <w:pStyle w:val="0-29TableBody"/>
            </w:pPr>
            <w:r>
              <w:t>191.83</w:t>
            </w:r>
          </w:p>
        </w:tc>
        <w:tc>
          <w:tcPr>
            <w:tcW w:w="1008" w:type="dxa"/>
          </w:tcPr>
          <w:p w14:paraId="25CAE009" w14:textId="77777777" w:rsidR="00AF0BE3" w:rsidRDefault="00AF0BE3" w:rsidP="00D24EF3">
            <w:pPr>
              <w:pStyle w:val="0-29TableBody"/>
            </w:pPr>
            <w:r>
              <w:t>497.585</w:t>
            </w:r>
          </w:p>
        </w:tc>
        <w:tc>
          <w:tcPr>
            <w:tcW w:w="1008" w:type="dxa"/>
          </w:tcPr>
          <w:p w14:paraId="73017C54" w14:textId="77777777" w:rsidR="00AF0BE3" w:rsidRDefault="00AF0BE3" w:rsidP="00D24EF3">
            <w:pPr>
              <w:pStyle w:val="0-29TableBody"/>
            </w:pPr>
            <w:r>
              <w:t>289.961</w:t>
            </w:r>
          </w:p>
        </w:tc>
        <w:tc>
          <w:tcPr>
            <w:tcW w:w="1560" w:type="dxa"/>
            <w:vMerge/>
          </w:tcPr>
          <w:p w14:paraId="1B0B9229" w14:textId="77777777" w:rsidR="00AF0BE3" w:rsidRDefault="00AF0BE3" w:rsidP="00D24EF3"/>
        </w:tc>
      </w:tr>
      <w:tr w:rsidR="00AF0BE3" w14:paraId="302D2A0A" w14:textId="77777777" w:rsidTr="00D24EF3">
        <w:tc>
          <w:tcPr>
            <w:tcW w:w="2520" w:type="dxa"/>
          </w:tcPr>
          <w:p w14:paraId="759D7D3F" w14:textId="77777777" w:rsidR="00AF0BE3" w:rsidRDefault="00AF0BE3" w:rsidP="00D24EF3">
            <w:pPr>
              <w:pStyle w:val="0-29TableBody"/>
            </w:pPr>
            <w:r>
              <w:t>Exponential M5</w:t>
            </w:r>
          </w:p>
        </w:tc>
        <w:tc>
          <w:tcPr>
            <w:tcW w:w="1152" w:type="dxa"/>
          </w:tcPr>
          <w:p w14:paraId="35DAC02A" w14:textId="77777777" w:rsidR="00AF0BE3" w:rsidRDefault="00AF0BE3" w:rsidP="00D24EF3">
            <w:pPr>
              <w:pStyle w:val="0-29TableBody"/>
            </w:pPr>
            <w:r>
              <w:t>0.548</w:t>
            </w:r>
          </w:p>
        </w:tc>
        <w:tc>
          <w:tcPr>
            <w:tcW w:w="1152" w:type="dxa"/>
          </w:tcPr>
          <w:p w14:paraId="240AE2DA" w14:textId="77777777" w:rsidR="00AF0BE3" w:rsidRDefault="00AF0BE3" w:rsidP="00D24EF3">
            <w:pPr>
              <w:pStyle w:val="0-29TableBody"/>
            </w:pPr>
            <w:r>
              <w:t>193.069</w:t>
            </w:r>
          </w:p>
        </w:tc>
        <w:tc>
          <w:tcPr>
            <w:tcW w:w="1008" w:type="dxa"/>
          </w:tcPr>
          <w:p w14:paraId="50AD85A2" w14:textId="77777777" w:rsidR="00AF0BE3" w:rsidRDefault="00AF0BE3" w:rsidP="00D24EF3">
            <w:pPr>
              <w:pStyle w:val="0-29TableBody"/>
            </w:pPr>
            <w:r>
              <w:t>442.523</w:t>
            </w:r>
          </w:p>
        </w:tc>
        <w:tc>
          <w:tcPr>
            <w:tcW w:w="1008" w:type="dxa"/>
          </w:tcPr>
          <w:p w14:paraId="2BEC79C9" w14:textId="77777777" w:rsidR="00AF0BE3" w:rsidRDefault="00AF0BE3" w:rsidP="00D24EF3">
            <w:pPr>
              <w:pStyle w:val="0-29TableBody"/>
            </w:pPr>
            <w:r>
              <w:t>321.919</w:t>
            </w:r>
          </w:p>
        </w:tc>
        <w:tc>
          <w:tcPr>
            <w:tcW w:w="1560" w:type="dxa"/>
            <w:vMerge/>
          </w:tcPr>
          <w:p w14:paraId="2A08D702" w14:textId="77777777" w:rsidR="00AF0BE3" w:rsidRDefault="00AF0BE3" w:rsidP="00D24EF3"/>
        </w:tc>
      </w:tr>
    </w:tbl>
    <w:p w14:paraId="4FB291F5" w14:textId="77777777" w:rsidR="00AF0BE3" w:rsidRDefault="00AF0BE3" w:rsidP="00AF0BE3">
      <w:pPr>
        <w:pStyle w:val="0-30TableFootnote"/>
      </w:pPr>
      <w:r>
        <w:rPr>
          <w:vertAlign w:val="superscript"/>
        </w:rPr>
        <w:t>a</w:t>
      </w:r>
      <w:r>
        <w:t xml:space="preserve"> Constant variance case presented (BMDS Test 2 p-value = 0.233, BMDS Test 3 p-value = 0.233).</w:t>
      </w:r>
    </w:p>
    <w:p w14:paraId="1096330E" w14:textId="77777777" w:rsidR="00AF0BE3" w:rsidRDefault="00AF0BE3" w:rsidP="00AF0BE3">
      <w:pPr>
        <w:pStyle w:val="0-30TableFootnote"/>
      </w:pPr>
      <w:r>
        <w:rPr>
          <w:vertAlign w:val="superscript"/>
        </w:rPr>
        <w:t>b</w:t>
      </w:r>
      <w:r>
        <w:t xml:space="preserve"> Recommended model</w:t>
      </w:r>
    </w:p>
    <w:p w14:paraId="6D316BC3" w14:textId="77777777" w:rsidR="00AF0BE3" w:rsidRDefault="00AF0BE3" w:rsidP="00AF0BE3"/>
    <w:p w14:paraId="1C000337" w14:textId="77777777" w:rsidR="00AF0BE3" w:rsidRDefault="00AF0BE3" w:rsidP="00AF0BE3">
      <w:pPr>
        <w:pStyle w:val="4-06AppendixHead2"/>
      </w:pPr>
      <w:r>
        <w:t>Model recommendation details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2518"/>
        <w:gridCol w:w="1079"/>
        <w:gridCol w:w="5753"/>
      </w:tblGrid>
      <w:tr w:rsidR="00AF0BE3" w14:paraId="6596CC4C" w14:textId="77777777" w:rsidTr="00D24EF3">
        <w:tc>
          <w:tcPr>
            <w:tcW w:w="2520" w:type="dxa"/>
          </w:tcPr>
          <w:p w14:paraId="478813B2" w14:textId="77777777" w:rsidR="00AF0BE3" w:rsidRDefault="00AF0BE3" w:rsidP="00D24EF3">
            <w:pPr>
              <w:pStyle w:val="0-28TableHead"/>
            </w:pPr>
            <w:r>
              <w:t>Model</w:t>
            </w:r>
          </w:p>
        </w:tc>
        <w:tc>
          <w:tcPr>
            <w:tcW w:w="1080" w:type="dxa"/>
          </w:tcPr>
          <w:p w14:paraId="4A686EC7" w14:textId="77777777" w:rsidR="00AF0BE3" w:rsidRDefault="00AF0BE3" w:rsidP="00D24EF3">
            <w:pPr>
              <w:pStyle w:val="0-28TableHead"/>
            </w:pPr>
            <w:r>
              <w:t>Bin</w:t>
            </w:r>
          </w:p>
        </w:tc>
        <w:tc>
          <w:tcPr>
            <w:tcW w:w="5760" w:type="dxa"/>
          </w:tcPr>
          <w:p w14:paraId="236E9D57" w14:textId="77777777" w:rsidR="00AF0BE3" w:rsidRDefault="00AF0BE3" w:rsidP="00D24EF3">
            <w:pPr>
              <w:pStyle w:val="0-28TableHead"/>
            </w:pPr>
            <w:r>
              <w:t>Notes</w:t>
            </w:r>
          </w:p>
        </w:tc>
      </w:tr>
      <w:tr w:rsidR="00AF0BE3" w14:paraId="25644C79" w14:textId="77777777" w:rsidTr="00D24EF3">
        <w:tc>
          <w:tcPr>
            <w:tcW w:w="2520" w:type="dxa"/>
          </w:tcPr>
          <w:p w14:paraId="65287A91" w14:textId="77777777" w:rsidR="00AF0BE3" w:rsidRDefault="00AF0BE3" w:rsidP="00D24EF3">
            <w:pPr>
              <w:pStyle w:val="0-29TableBody"/>
            </w:pPr>
            <w:r>
              <w:t>Linear</w:t>
            </w:r>
          </w:p>
        </w:tc>
        <w:tc>
          <w:tcPr>
            <w:tcW w:w="1080" w:type="dxa"/>
          </w:tcPr>
          <w:p w14:paraId="5CF2E949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6DEC82D6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5E033141" w14:textId="77777777" w:rsidTr="00D24EF3">
        <w:tc>
          <w:tcPr>
            <w:tcW w:w="2520" w:type="dxa"/>
          </w:tcPr>
          <w:p w14:paraId="13D673D5" w14:textId="77777777" w:rsidR="00AF0BE3" w:rsidRDefault="00AF0BE3" w:rsidP="00D24EF3">
            <w:pPr>
              <w:pStyle w:val="0-29TableBody"/>
            </w:pPr>
            <w:r>
              <w:t>Polynomial 2°</w:t>
            </w:r>
            <w:r>
              <w:rPr>
                <w:vertAlign w:val="superscript"/>
              </w:rPr>
              <w:t>a</w:t>
            </w:r>
          </w:p>
        </w:tc>
        <w:tc>
          <w:tcPr>
            <w:tcW w:w="1080" w:type="dxa"/>
          </w:tcPr>
          <w:p w14:paraId="25267CDC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5090CC87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07FE5A0E" w14:textId="77777777" w:rsidTr="00D24EF3">
        <w:tc>
          <w:tcPr>
            <w:tcW w:w="2520" w:type="dxa"/>
          </w:tcPr>
          <w:p w14:paraId="3B857F21" w14:textId="77777777" w:rsidR="00AF0BE3" w:rsidRDefault="00AF0BE3" w:rsidP="00D24EF3">
            <w:pPr>
              <w:pStyle w:val="0-29TableBody"/>
            </w:pPr>
            <w:r>
              <w:t>Polynomial 3° (equivalent models include Polynomial 4°, 5°)</w:t>
            </w:r>
          </w:p>
        </w:tc>
        <w:tc>
          <w:tcPr>
            <w:tcW w:w="1080" w:type="dxa"/>
          </w:tcPr>
          <w:p w14:paraId="0B6AD9C7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1D315108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15ADAF8D" w14:textId="77777777" w:rsidTr="00D24EF3">
        <w:tc>
          <w:tcPr>
            <w:tcW w:w="2520" w:type="dxa"/>
          </w:tcPr>
          <w:p w14:paraId="43D17CC3" w14:textId="77777777" w:rsidR="00AF0BE3" w:rsidRDefault="00AF0BE3" w:rsidP="00D24EF3">
            <w:pPr>
              <w:pStyle w:val="0-29TableBody"/>
            </w:pPr>
            <w:r>
              <w:t>Power</w:t>
            </w:r>
          </w:p>
        </w:tc>
        <w:tc>
          <w:tcPr>
            <w:tcW w:w="1080" w:type="dxa"/>
          </w:tcPr>
          <w:p w14:paraId="56AC2F16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26974E90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5EB5C910" w14:textId="77777777" w:rsidTr="00D24EF3">
        <w:tc>
          <w:tcPr>
            <w:tcW w:w="2520" w:type="dxa"/>
          </w:tcPr>
          <w:p w14:paraId="43346168" w14:textId="77777777" w:rsidR="00AF0BE3" w:rsidRDefault="00AF0BE3" w:rsidP="00D24EF3">
            <w:pPr>
              <w:pStyle w:val="0-29TableBody"/>
            </w:pPr>
            <w:r>
              <w:t>Hill</w:t>
            </w:r>
          </w:p>
        </w:tc>
        <w:tc>
          <w:tcPr>
            <w:tcW w:w="1080" w:type="dxa"/>
          </w:tcPr>
          <w:p w14:paraId="4B899A90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78FB6099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6C9DEE4A" w14:textId="77777777" w:rsidTr="00D24EF3">
        <w:tc>
          <w:tcPr>
            <w:tcW w:w="2520" w:type="dxa"/>
          </w:tcPr>
          <w:p w14:paraId="7EEF51D6" w14:textId="77777777" w:rsidR="00AF0BE3" w:rsidRDefault="00AF0BE3" w:rsidP="00D24EF3">
            <w:pPr>
              <w:pStyle w:val="0-29TableBody"/>
            </w:pPr>
            <w:r>
              <w:t>Exponential M2 (equivalent models include Exponential M4)</w:t>
            </w:r>
          </w:p>
        </w:tc>
        <w:tc>
          <w:tcPr>
            <w:tcW w:w="1080" w:type="dxa"/>
          </w:tcPr>
          <w:p w14:paraId="3E237594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71628BE6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4CB2E1C2" w14:textId="77777777" w:rsidTr="00D24EF3">
        <w:tc>
          <w:tcPr>
            <w:tcW w:w="2520" w:type="dxa"/>
          </w:tcPr>
          <w:p w14:paraId="01CB70EB" w14:textId="77777777" w:rsidR="00AF0BE3" w:rsidRDefault="00AF0BE3" w:rsidP="00D24EF3">
            <w:pPr>
              <w:pStyle w:val="0-29TableBody"/>
            </w:pPr>
            <w:r>
              <w:t>Exponential M3</w:t>
            </w:r>
          </w:p>
        </w:tc>
        <w:tc>
          <w:tcPr>
            <w:tcW w:w="1080" w:type="dxa"/>
          </w:tcPr>
          <w:p w14:paraId="74B7875D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3FD0EA22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16BE6CEE" w14:textId="77777777" w:rsidTr="00D24EF3">
        <w:tc>
          <w:tcPr>
            <w:tcW w:w="2520" w:type="dxa"/>
          </w:tcPr>
          <w:p w14:paraId="058BAD4A" w14:textId="77777777" w:rsidR="00AF0BE3" w:rsidRDefault="00AF0BE3" w:rsidP="00D24EF3">
            <w:pPr>
              <w:pStyle w:val="0-29TableBody"/>
            </w:pPr>
            <w:r>
              <w:t>Exponential M5</w:t>
            </w:r>
          </w:p>
        </w:tc>
        <w:tc>
          <w:tcPr>
            <w:tcW w:w="1080" w:type="dxa"/>
          </w:tcPr>
          <w:p w14:paraId="5A83B33E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098036AE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</w:tbl>
    <w:p w14:paraId="2265B763" w14:textId="77777777" w:rsidR="00AF0BE3" w:rsidRDefault="00AF0BE3" w:rsidP="00AF0BE3">
      <w:pPr>
        <w:pStyle w:val="0-30TableFootnote"/>
      </w:pPr>
      <w:r>
        <w:rPr>
          <w:vertAlign w:val="superscript"/>
        </w:rPr>
        <w:t>a</w:t>
      </w:r>
      <w:r>
        <w:t xml:space="preserve"> Recommended model</w:t>
      </w:r>
    </w:p>
    <w:p w14:paraId="33390B09" w14:textId="77777777" w:rsidR="00AF0BE3" w:rsidRDefault="00AF0BE3" w:rsidP="00AF0BE3"/>
    <w:p w14:paraId="2E692958" w14:textId="77777777" w:rsidR="00AF0BE3" w:rsidRDefault="00AF0BE3" w:rsidP="00AF0BE3">
      <w:pPr>
        <w:pStyle w:val="4-06AppendixHead2"/>
      </w:pPr>
      <w:r>
        <w:lastRenderedPageBreak/>
        <w:t>Recommended model</w:t>
      </w:r>
    </w:p>
    <w:p w14:paraId="1363DCFA" w14:textId="77777777" w:rsidR="00AF0BE3" w:rsidRDefault="00AF0BE3" w:rsidP="00AF0BE3">
      <w:r>
        <w:rPr>
          <w:noProof/>
        </w:rPr>
        <w:drawing>
          <wp:inline distT="0" distB="0" distL="0" distR="0" wp14:anchorId="6AEBACEB" wp14:editId="6E55966C">
            <wp:extent cx="5486400" cy="3429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12BA6" w14:textId="77777777" w:rsidR="00AF0BE3" w:rsidRDefault="00AF0BE3" w:rsidP="00AF0BE3">
      <w:pPr>
        <w:pStyle w:val="3-10aPreformat9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Polynomial Model. (Version: 2.21;  Date: 03/14/2017) </w:t>
      </w:r>
      <w:r>
        <w:br/>
        <w:t xml:space="preserve">  </w:t>
      </w:r>
      <w:r>
        <w:tab/>
        <w:t xml:space="preserve">  Input Data File: C:\Users\USERNAME\AppData\Local\Temp\2\bmds-g238jbg9.(d)  </w:t>
      </w:r>
      <w:r>
        <w:br/>
        <w:t xml:space="preserve">  </w:t>
      </w:r>
      <w:r>
        <w:tab/>
        <w:t xml:space="preserve">  Gnuplot Plotting File:  C:\Users\USERNAME\AppData\Local\Temp\2\bmds-g238jbg9.plt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Mon Dec 18 12:03:18 2017</w:t>
      </w:r>
      <w:r>
        <w:br/>
        <w:t xml:space="preserve"> ==================================================================== </w:t>
      </w:r>
      <w:r>
        <w:br/>
      </w:r>
      <w:r>
        <w:br/>
        <w:t xml:space="preserve"> BMDS_Model_Run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beta_0 + beta_1*dose + beta_2*dose^2 + ...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rho is set to 0</w:t>
      </w:r>
      <w:r>
        <w:br/>
        <w:t xml:space="preserve">   The polynomial coefficients are restricted to be negative</w:t>
      </w:r>
      <w:r>
        <w:br/>
        <w:t xml:space="preserve">   A constant variance model is fit</w:t>
      </w:r>
      <w:r>
        <w:br/>
      </w:r>
      <w:r>
        <w:br/>
        <w:t xml:space="preserve">   Total number of dose groups = 6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1e-008</w:t>
      </w:r>
      <w:r>
        <w:br/>
        <w:t xml:space="preserve">   Parameter Convergence has been set to: 1e-008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 alpha =      197.433</w:t>
      </w:r>
      <w:r>
        <w:br/>
      </w:r>
      <w:r>
        <w:lastRenderedPageBreak/>
        <w:t xml:space="preserve">                            rho =            0   Specified</w:t>
      </w:r>
      <w:r>
        <w:br/>
        <w:t xml:space="preserve">                         beta_0 =      274.363</w:t>
      </w:r>
      <w:r>
        <w:br/>
        <w:t xml:space="preserve">                         beta_1 =            0</w:t>
      </w:r>
      <w:r>
        <w:br/>
        <w:t xml:space="preserve">                         beta_2 = -6.13731e-005</w:t>
      </w:r>
      <w:r>
        <w:br/>
      </w:r>
      <w:r>
        <w:br/>
      </w:r>
      <w:r>
        <w:br/>
        <w:t xml:space="preserve">           Asymptotic Correlation Matrix of Parameter Estimates</w:t>
      </w:r>
      <w:r>
        <w:br/>
      </w:r>
      <w:r>
        <w:br/>
        <w:t xml:space="preserve">           ( *** The model parameter(s)  -rho    -beta_1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 alpha       beta_0       beta_2</w:t>
      </w:r>
      <w:r>
        <w:br/>
      </w:r>
      <w:r>
        <w:br/>
        <w:t xml:space="preserve">     alpha            1     1.4e-007    -1.4e-008</w:t>
      </w:r>
      <w:r>
        <w:br/>
      </w:r>
      <w:r>
        <w:br/>
        <w:t xml:space="preserve">    beta_0     1.4e-007            1        -0.53</w:t>
      </w:r>
      <w:r>
        <w:br/>
      </w:r>
      <w:r>
        <w:br/>
        <w:t xml:space="preserve">    beta_2    -1.4e-008        -0.53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 alpha          168.866           43.601             83.4096             254.322</w:t>
      </w:r>
      <w:r>
        <w:br/>
        <w:t xml:space="preserve">         beta_0              275          2.79087              269.53              280.47</w:t>
      </w:r>
      <w:r>
        <w:br/>
        <w:t xml:space="preserve">         beta_1               -0               NA</w:t>
      </w:r>
      <w:r>
        <w:br/>
        <w:t xml:space="preserve">         beta_2    -5.49239e-005     8.52697e-006       -7.16365e-005       -3.82114e-005</w:t>
      </w:r>
      <w:r>
        <w:br/>
      </w:r>
      <w:r>
        <w:br/>
        <w:t>NA - Indicates that this parameter has hit a bound</w:t>
      </w:r>
      <w:r>
        <w:br/>
        <w:t xml:space="preserve">     implied by some inequality constraint and thus</w:t>
      </w:r>
      <w:r>
        <w:br/>
        <w:t xml:space="preserve">     has no standard error.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Obs Mean     Est Mean   Obs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0     5        276          275         10.3           13          0.224</w:t>
      </w:r>
      <w:r>
        <w:br/>
        <w:t xml:space="preserve">   55     5        271          275         11.4           13         -0.608</w:t>
      </w:r>
      <w:r>
        <w:br/>
        <w:t xml:space="preserve">  110     5        272          274         8.27           13         -0.419</w:t>
      </w:r>
      <w:r>
        <w:br/>
        <w:t xml:space="preserve">  220     5        279          272         10.5           13           1.11</w:t>
      </w:r>
      <w:r>
        <w:br/>
        <w:t xml:space="preserve">  441     5        262          264         18.1           13          -0.33</w:t>
      </w:r>
      <w:r>
        <w:br/>
        <w:t xml:space="preserve">  881     5        233          232           21           13         0.0223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Yij = Mu(i) + e(ij)</w:t>
      </w:r>
      <w:r>
        <w:br/>
        <w:t xml:space="preserve">           Var{e(ij)} = Sigma^2</w:t>
      </w:r>
      <w:r>
        <w:br/>
      </w:r>
      <w:r>
        <w:br/>
        <w:t xml:space="preserve"> Model A2:        Yij = Mu(i) + e(ij)</w:t>
      </w:r>
      <w:r>
        <w:br/>
        <w:t xml:space="preserve">           Var{e(ij)} = Sigma(i)^2</w:t>
      </w:r>
      <w:r>
        <w:br/>
      </w:r>
      <w:r>
        <w:br/>
        <w:t xml:space="preserve"> Model A3:        Yij = Mu(i) + e(ij)</w:t>
      </w:r>
      <w:r>
        <w:br/>
      </w:r>
      <w:r>
        <w:lastRenderedPageBreak/>
        <w:t xml:space="preserve">           Var{e(ij)} = Sigma^2</w:t>
      </w:r>
      <w:r>
        <w:br/>
        <w:t xml:space="preserve">     Model A3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e(i)</w:t>
      </w:r>
      <w:r>
        <w:br/>
        <w:t xml:space="preserve">            Var{e(i)} = Sigma^2</w:t>
      </w:r>
      <w:r>
        <w:br/>
      </w:r>
      <w:r>
        <w:br/>
      </w:r>
      <w:r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 -90.933862            7     195.867723</w:t>
      </w:r>
      <w:r>
        <w:br/>
        <w:t xml:space="preserve">             A2          -87.513245           12     199.026491</w:t>
      </w:r>
      <w:r>
        <w:br/>
        <w:t xml:space="preserve">             A3          -90.933862            7     195.867723</w:t>
      </w:r>
      <w:r>
        <w:br/>
        <w:t xml:space="preserve">         fitted          -91.936585            3     189.873170</w:t>
      </w:r>
      <w:r>
        <w:br/>
        <w:t xml:space="preserve">              R         -104.961782            2     213.923564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(A2 vs. R)</w:t>
      </w:r>
      <w:r>
        <w:br/>
        <w:t xml:space="preserve"> Test 2:  Are Variances Homogeneous? (A1 vs A2)</w:t>
      </w:r>
      <w:r>
        <w:br/>
        <w:t xml:space="preserve"> Test 3:  Are variances adequately modeled? (A2 vs. A3)</w:t>
      </w:r>
      <w:r>
        <w:br/>
        <w:t xml:space="preserve"> Test 4:  Does the Model for the Mean Fit? (A3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34.8971         10         0.00013</w:t>
      </w:r>
      <w:r>
        <w:br/>
        <w:t xml:space="preserve">   Test 2              6.84123          5          0.2327</w:t>
      </w:r>
      <w:r>
        <w:br/>
        <w:t xml:space="preserve">   Test 3              6.84123          5          0.2327</w:t>
      </w:r>
      <w:r>
        <w:br/>
        <w:t xml:space="preserve">   Test 4              2.00545          4          0.7348</w:t>
      </w:r>
      <w:r>
        <w:br/>
      </w:r>
      <w:r>
        <w:br/>
        <w:t>The p-value for Test 1 is less than .05.  There appears to be a</w:t>
      </w:r>
      <w:r>
        <w:br/>
        <w:t>difference between response and/or variances among the dose levels</w:t>
      </w:r>
      <w:r>
        <w:br/>
        <w:t>It seems appropriate to model the data</w:t>
      </w:r>
      <w:r>
        <w:br/>
      </w:r>
      <w:r>
        <w:br/>
        <w:t xml:space="preserve">The p-value for Test 2 is greater than .1.  A homogeneous variance </w:t>
      </w:r>
      <w:r>
        <w:br/>
        <w:t>model appears to be appropriate here</w:t>
      </w:r>
      <w:r>
        <w:br/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     Benchmark Dose Computation</w:t>
      </w:r>
      <w:r>
        <w:br/>
      </w:r>
      <w:r>
        <w:br/>
        <w:t>Specified effect =             1</w:t>
      </w:r>
      <w:r>
        <w:br/>
      </w:r>
      <w:r>
        <w:br/>
        <w:t>Risk Type        =     Estimated standard deviations from the control mean</w:t>
      </w:r>
      <w:r>
        <w:br/>
      </w:r>
      <w:r>
        <w:br/>
        <w:t>Confidence level =          0.95</w:t>
      </w:r>
      <w:r>
        <w:br/>
      </w:r>
      <w:r>
        <w:br/>
        <w:t xml:space="preserve">             BMD =        486.413</w:t>
      </w:r>
      <w:r>
        <w:br/>
      </w:r>
      <w:r>
        <w:br/>
      </w:r>
      <w:r>
        <w:lastRenderedPageBreak/>
        <w:br/>
        <w:t xml:space="preserve">            BMDL =          278.1</w:t>
      </w:r>
      <w:r>
        <w:br/>
      </w:r>
      <w:r>
        <w:br/>
      </w:r>
      <w:r>
        <w:br/>
        <w:t xml:space="preserve">            BMDU =        593.803</w:t>
      </w:r>
      <w:r>
        <w:br/>
      </w:r>
      <w:r>
        <w:br/>
      </w:r>
    </w:p>
    <w:p w14:paraId="08946E6D" w14:textId="77777777" w:rsidR="00AF0BE3" w:rsidRDefault="00AF0BE3" w:rsidP="00AF0BE3"/>
    <w:p w14:paraId="415D0D76" w14:textId="77777777" w:rsidR="00AF0BE3" w:rsidRDefault="00AF0BE3" w:rsidP="00AF0BE3">
      <w:r>
        <w:br w:type="page"/>
      </w:r>
    </w:p>
    <w:p w14:paraId="29DA34BF" w14:textId="77777777" w:rsidR="00AF0BE3" w:rsidRDefault="00AF0BE3" w:rsidP="00AF0BE3">
      <w:pPr>
        <w:pStyle w:val="4-05AppendixHead1"/>
      </w:pPr>
      <w:r>
        <w:lastRenderedPageBreak/>
        <w:t>BMD Results for: Brain Weight Relative (mg/g)</w:t>
      </w:r>
    </w:p>
    <w:p w14:paraId="332644CD" w14:textId="77777777" w:rsidR="00AF0BE3" w:rsidRDefault="00AF0BE3" w:rsidP="00AF0BE3">
      <w:r>
        <w:t>BMDS version: BMDS v2.7.0</w:t>
      </w:r>
    </w:p>
    <w:p w14:paraId="5E2A35E7" w14:textId="77777777" w:rsidR="00AF0BE3" w:rsidRDefault="00AF0BE3" w:rsidP="00AF0BE3">
      <w:pPr>
        <w:pStyle w:val="4-06AppendixHead2"/>
      </w:pPr>
      <w:r>
        <w:t>Input dataset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1080"/>
        <w:gridCol w:w="1379"/>
        <w:gridCol w:w="1379"/>
        <w:gridCol w:w="1378"/>
        <w:gridCol w:w="1378"/>
        <w:gridCol w:w="1378"/>
        <w:gridCol w:w="1378"/>
      </w:tblGrid>
      <w:tr w:rsidR="00AF0BE3" w14:paraId="1C4BE704" w14:textId="77777777" w:rsidTr="00D24EF3">
        <w:tc>
          <w:tcPr>
            <w:tcW w:w="1080" w:type="dxa"/>
          </w:tcPr>
          <w:p w14:paraId="1462B90F" w14:textId="77777777" w:rsidR="00AF0BE3" w:rsidRDefault="00AF0BE3" w:rsidP="00D24EF3">
            <w:pPr>
              <w:pStyle w:val="0-28TableHead"/>
            </w:pPr>
            <w:r>
              <w:t>Dose</w:t>
            </w:r>
          </w:p>
        </w:tc>
        <w:tc>
          <w:tcPr>
            <w:tcW w:w="1380" w:type="dxa"/>
          </w:tcPr>
          <w:p w14:paraId="2A623BA2" w14:textId="77777777" w:rsidR="00AF0BE3" w:rsidRDefault="00AF0BE3" w:rsidP="00D24EF3">
            <w:pPr>
              <w:pStyle w:val="0-29TableBody"/>
            </w:pPr>
            <w:r>
              <w:t>0</w:t>
            </w:r>
          </w:p>
        </w:tc>
        <w:tc>
          <w:tcPr>
            <w:tcW w:w="1380" w:type="dxa"/>
          </w:tcPr>
          <w:p w14:paraId="15967EC2" w14:textId="77777777" w:rsidR="00AF0BE3" w:rsidRDefault="00AF0BE3" w:rsidP="00D24EF3">
            <w:pPr>
              <w:pStyle w:val="0-29TableBody"/>
            </w:pPr>
            <w:r>
              <w:t>55</w:t>
            </w:r>
          </w:p>
        </w:tc>
        <w:tc>
          <w:tcPr>
            <w:tcW w:w="1380" w:type="dxa"/>
          </w:tcPr>
          <w:p w14:paraId="4989A833" w14:textId="77777777" w:rsidR="00AF0BE3" w:rsidRDefault="00AF0BE3" w:rsidP="00D24EF3">
            <w:pPr>
              <w:pStyle w:val="0-29TableBody"/>
            </w:pPr>
            <w:r>
              <w:t>110</w:t>
            </w:r>
          </w:p>
        </w:tc>
        <w:tc>
          <w:tcPr>
            <w:tcW w:w="1380" w:type="dxa"/>
          </w:tcPr>
          <w:p w14:paraId="4106908F" w14:textId="77777777" w:rsidR="00AF0BE3" w:rsidRDefault="00AF0BE3" w:rsidP="00D24EF3">
            <w:pPr>
              <w:pStyle w:val="0-29TableBody"/>
            </w:pPr>
            <w:r>
              <w:t>220</w:t>
            </w:r>
          </w:p>
        </w:tc>
        <w:tc>
          <w:tcPr>
            <w:tcW w:w="1380" w:type="dxa"/>
          </w:tcPr>
          <w:p w14:paraId="33E4843C" w14:textId="77777777" w:rsidR="00AF0BE3" w:rsidRDefault="00AF0BE3" w:rsidP="00D24EF3">
            <w:pPr>
              <w:pStyle w:val="0-29TableBody"/>
            </w:pPr>
            <w:r>
              <w:t>441</w:t>
            </w:r>
          </w:p>
        </w:tc>
        <w:tc>
          <w:tcPr>
            <w:tcW w:w="1380" w:type="dxa"/>
          </w:tcPr>
          <w:p w14:paraId="60B1B3CF" w14:textId="77777777" w:rsidR="00AF0BE3" w:rsidRDefault="00AF0BE3" w:rsidP="00D24EF3">
            <w:pPr>
              <w:pStyle w:val="0-29TableBody"/>
            </w:pPr>
            <w:r>
              <w:t>881</w:t>
            </w:r>
          </w:p>
        </w:tc>
      </w:tr>
      <w:tr w:rsidR="00AF0BE3" w14:paraId="27E10A8A" w14:textId="77777777" w:rsidTr="00D24EF3">
        <w:tc>
          <w:tcPr>
            <w:tcW w:w="1080" w:type="dxa"/>
          </w:tcPr>
          <w:p w14:paraId="26EA3DA0" w14:textId="77777777" w:rsidR="00AF0BE3" w:rsidRDefault="00AF0BE3" w:rsidP="00D24EF3">
            <w:pPr>
              <w:pStyle w:val="0-28TableHead"/>
            </w:pPr>
            <w:r>
              <w:t>N</w:t>
            </w:r>
          </w:p>
        </w:tc>
        <w:tc>
          <w:tcPr>
            <w:tcW w:w="1380" w:type="dxa"/>
          </w:tcPr>
          <w:p w14:paraId="034AED4F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6C7E9C6E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504412A9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5E8CC11F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58D9B966" w14:textId="77777777" w:rsidR="00AF0BE3" w:rsidRDefault="00AF0BE3" w:rsidP="00D24EF3">
            <w:pPr>
              <w:pStyle w:val="0-29TableBody"/>
            </w:pPr>
            <w:r>
              <w:t>4</w:t>
            </w:r>
          </w:p>
        </w:tc>
        <w:tc>
          <w:tcPr>
            <w:tcW w:w="1380" w:type="dxa"/>
          </w:tcPr>
          <w:p w14:paraId="33AA508D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</w:tr>
      <w:tr w:rsidR="00AF0BE3" w14:paraId="0100E09C" w14:textId="77777777" w:rsidTr="00D24EF3">
        <w:tc>
          <w:tcPr>
            <w:tcW w:w="1080" w:type="dxa"/>
          </w:tcPr>
          <w:p w14:paraId="7F5E1763" w14:textId="77777777" w:rsidR="00AF0BE3" w:rsidRDefault="00AF0BE3" w:rsidP="00D24EF3">
            <w:pPr>
              <w:pStyle w:val="0-28TableHead"/>
            </w:pPr>
            <w:r>
              <w:t>Mean ± SD</w:t>
            </w:r>
          </w:p>
        </w:tc>
        <w:tc>
          <w:tcPr>
            <w:tcW w:w="1380" w:type="dxa"/>
          </w:tcPr>
          <w:p w14:paraId="57B42733" w14:textId="77777777" w:rsidR="00AF0BE3" w:rsidRDefault="00AF0BE3" w:rsidP="00D24EF3">
            <w:pPr>
              <w:pStyle w:val="0-29TableBody"/>
            </w:pPr>
            <w:r>
              <w:t>6.28 ± 0.514</w:t>
            </w:r>
          </w:p>
        </w:tc>
        <w:tc>
          <w:tcPr>
            <w:tcW w:w="1380" w:type="dxa"/>
          </w:tcPr>
          <w:p w14:paraId="3550C1A5" w14:textId="77777777" w:rsidR="00AF0BE3" w:rsidRDefault="00AF0BE3" w:rsidP="00D24EF3">
            <w:pPr>
              <w:pStyle w:val="0-29TableBody"/>
            </w:pPr>
            <w:r>
              <w:t>6.43 ± 0.134</w:t>
            </w:r>
          </w:p>
        </w:tc>
        <w:tc>
          <w:tcPr>
            <w:tcW w:w="1380" w:type="dxa"/>
          </w:tcPr>
          <w:p w14:paraId="7621A2EA" w14:textId="77777777" w:rsidR="00AF0BE3" w:rsidRDefault="00AF0BE3" w:rsidP="00D24EF3">
            <w:pPr>
              <w:pStyle w:val="0-29TableBody"/>
            </w:pPr>
            <w:r>
              <w:t>6.52 ± 0.291</w:t>
            </w:r>
          </w:p>
        </w:tc>
        <w:tc>
          <w:tcPr>
            <w:tcW w:w="1380" w:type="dxa"/>
          </w:tcPr>
          <w:p w14:paraId="0373F242" w14:textId="77777777" w:rsidR="00AF0BE3" w:rsidRDefault="00AF0BE3" w:rsidP="00D24EF3">
            <w:pPr>
              <w:pStyle w:val="0-29TableBody"/>
            </w:pPr>
            <w:r>
              <w:t>6.48 ± 0.067</w:t>
            </w:r>
          </w:p>
        </w:tc>
        <w:tc>
          <w:tcPr>
            <w:tcW w:w="1380" w:type="dxa"/>
          </w:tcPr>
          <w:p w14:paraId="12217C36" w14:textId="77777777" w:rsidR="00AF0BE3" w:rsidRDefault="00AF0BE3" w:rsidP="00D24EF3">
            <w:pPr>
              <w:pStyle w:val="0-29TableBody"/>
            </w:pPr>
            <w:r>
              <w:t>7.03 ± 0.28</w:t>
            </w:r>
          </w:p>
        </w:tc>
        <w:tc>
          <w:tcPr>
            <w:tcW w:w="1380" w:type="dxa"/>
          </w:tcPr>
          <w:p w14:paraId="29A6D9DE" w14:textId="77777777" w:rsidR="00AF0BE3" w:rsidRDefault="00AF0BE3" w:rsidP="00D24EF3">
            <w:pPr>
              <w:pStyle w:val="0-29TableBody"/>
            </w:pPr>
            <w:r>
              <w:t>7.73 ± 0.827</w:t>
            </w:r>
          </w:p>
        </w:tc>
      </w:tr>
    </w:tbl>
    <w:p w14:paraId="19B574AD" w14:textId="77777777" w:rsidR="00AF0BE3" w:rsidRDefault="00AF0BE3" w:rsidP="00AF0BE3"/>
    <w:p w14:paraId="6149C692" w14:textId="77777777" w:rsidR="00AF0BE3" w:rsidRDefault="00AF0BE3" w:rsidP="00AF0BE3">
      <w:pPr>
        <w:pStyle w:val="4-06AppendixHead2"/>
      </w:pPr>
      <w:r>
        <w:t>Summary table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2515"/>
        <w:gridCol w:w="1151"/>
        <w:gridCol w:w="1151"/>
        <w:gridCol w:w="1008"/>
        <w:gridCol w:w="1008"/>
        <w:gridCol w:w="2517"/>
      </w:tblGrid>
      <w:tr w:rsidR="00AF0BE3" w14:paraId="1118DB71" w14:textId="77777777" w:rsidTr="00D24EF3">
        <w:tc>
          <w:tcPr>
            <w:tcW w:w="2520" w:type="dxa"/>
            <w:vMerge w:val="restart"/>
          </w:tcPr>
          <w:p w14:paraId="6653BD72" w14:textId="77777777" w:rsidR="00AF0BE3" w:rsidRDefault="00AF0BE3" w:rsidP="00D24EF3">
            <w:pPr>
              <w:pStyle w:val="0-28TableHead"/>
            </w:pPr>
            <w:r>
              <w:t>Model</w:t>
            </w:r>
            <w:r>
              <w:rPr>
                <w:vertAlign w:val="superscript"/>
              </w:rPr>
              <w:t>a</w:t>
            </w:r>
          </w:p>
        </w:tc>
        <w:tc>
          <w:tcPr>
            <w:tcW w:w="1152" w:type="dxa"/>
            <w:gridSpan w:val="2"/>
          </w:tcPr>
          <w:p w14:paraId="35979DE0" w14:textId="77777777" w:rsidR="00AF0BE3" w:rsidRDefault="00AF0BE3" w:rsidP="00D24EF3">
            <w:pPr>
              <w:pStyle w:val="0-28TableHead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14905D97" w14:textId="77777777" w:rsidR="00AF0BE3" w:rsidRDefault="00AF0BE3" w:rsidP="00D24EF3">
            <w:pPr>
              <w:pStyle w:val="0-28TableHead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01631AB6" w14:textId="77777777" w:rsidR="00AF0BE3" w:rsidRDefault="00AF0BE3" w:rsidP="00D24EF3">
            <w:pPr>
              <w:pStyle w:val="0-28TableHead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52047C14" w14:textId="77777777" w:rsidR="00AF0BE3" w:rsidRDefault="00AF0BE3" w:rsidP="00D24EF3">
            <w:pPr>
              <w:pStyle w:val="0-28TableHead"/>
            </w:pPr>
            <w:r>
              <w:t>Comments</w:t>
            </w:r>
          </w:p>
        </w:tc>
      </w:tr>
      <w:tr w:rsidR="00AF0BE3" w14:paraId="6C5D9800" w14:textId="77777777" w:rsidTr="00D24EF3">
        <w:tc>
          <w:tcPr>
            <w:tcW w:w="1560" w:type="dxa"/>
            <w:vMerge/>
          </w:tcPr>
          <w:p w14:paraId="01A74AA2" w14:textId="77777777" w:rsidR="00AF0BE3" w:rsidRDefault="00AF0BE3" w:rsidP="00D24EF3"/>
        </w:tc>
        <w:tc>
          <w:tcPr>
            <w:tcW w:w="1152" w:type="dxa"/>
          </w:tcPr>
          <w:p w14:paraId="09E6CE65" w14:textId="77777777" w:rsidR="00AF0BE3" w:rsidRDefault="00AF0BE3" w:rsidP="00D24EF3">
            <w:pPr>
              <w:pStyle w:val="0-28TableHead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7688AC3E" w14:textId="77777777" w:rsidR="00AF0BE3" w:rsidRDefault="00AF0BE3" w:rsidP="00D24EF3">
            <w:pPr>
              <w:pStyle w:val="0-28TableHead"/>
            </w:pPr>
            <w:r>
              <w:t>AIC</w:t>
            </w:r>
          </w:p>
        </w:tc>
        <w:tc>
          <w:tcPr>
            <w:tcW w:w="1560" w:type="dxa"/>
            <w:vMerge/>
          </w:tcPr>
          <w:p w14:paraId="7444AAAA" w14:textId="77777777" w:rsidR="00AF0BE3" w:rsidRDefault="00AF0BE3" w:rsidP="00D24EF3"/>
        </w:tc>
        <w:tc>
          <w:tcPr>
            <w:tcW w:w="1560" w:type="dxa"/>
            <w:vMerge/>
          </w:tcPr>
          <w:p w14:paraId="09541FCA" w14:textId="77777777" w:rsidR="00AF0BE3" w:rsidRDefault="00AF0BE3" w:rsidP="00D24EF3"/>
        </w:tc>
        <w:tc>
          <w:tcPr>
            <w:tcW w:w="1560" w:type="dxa"/>
            <w:vMerge/>
          </w:tcPr>
          <w:p w14:paraId="7B544EBD" w14:textId="77777777" w:rsidR="00AF0BE3" w:rsidRDefault="00AF0BE3" w:rsidP="00D24EF3"/>
        </w:tc>
      </w:tr>
      <w:tr w:rsidR="00AF0BE3" w14:paraId="449CA275" w14:textId="77777777" w:rsidTr="00D24EF3">
        <w:tc>
          <w:tcPr>
            <w:tcW w:w="2520" w:type="dxa"/>
          </w:tcPr>
          <w:p w14:paraId="5D9D3534" w14:textId="77777777" w:rsidR="00AF0BE3" w:rsidRDefault="00AF0BE3" w:rsidP="00D24EF3">
            <w:pPr>
              <w:pStyle w:val="0-29TableBody"/>
            </w:pPr>
            <w:r>
              <w:t>Linear</w:t>
            </w:r>
          </w:p>
        </w:tc>
        <w:tc>
          <w:tcPr>
            <w:tcW w:w="1152" w:type="dxa"/>
          </w:tcPr>
          <w:p w14:paraId="730EF9CF" w14:textId="77777777" w:rsidR="00AF0BE3" w:rsidRDefault="00AF0BE3" w:rsidP="00D24EF3">
            <w:pPr>
              <w:pStyle w:val="0-29TableBody"/>
            </w:pPr>
            <w:r>
              <w:t>0.544</w:t>
            </w:r>
          </w:p>
        </w:tc>
        <w:tc>
          <w:tcPr>
            <w:tcW w:w="1152" w:type="dxa"/>
          </w:tcPr>
          <w:p w14:paraId="209265F3" w14:textId="77777777" w:rsidR="00AF0BE3" w:rsidRDefault="00AF0BE3" w:rsidP="00D24EF3">
            <w:pPr>
              <w:pStyle w:val="0-29TableBody"/>
            </w:pPr>
            <w:r>
              <w:t>-23.015</w:t>
            </w:r>
          </w:p>
        </w:tc>
        <w:tc>
          <w:tcPr>
            <w:tcW w:w="1008" w:type="dxa"/>
          </w:tcPr>
          <w:p w14:paraId="2B5DD68C" w14:textId="77777777" w:rsidR="00AF0BE3" w:rsidRDefault="00AF0BE3" w:rsidP="00D24EF3">
            <w:pPr>
              <w:pStyle w:val="0-29TableBody"/>
            </w:pPr>
            <w:r>
              <w:t>176.18</w:t>
            </w:r>
          </w:p>
        </w:tc>
        <w:tc>
          <w:tcPr>
            <w:tcW w:w="1008" w:type="dxa"/>
          </w:tcPr>
          <w:p w14:paraId="49FC8656" w14:textId="77777777" w:rsidR="00AF0BE3" w:rsidRDefault="00AF0BE3" w:rsidP="00D24EF3">
            <w:pPr>
              <w:pStyle w:val="0-29TableBody"/>
            </w:pPr>
            <w:r>
              <w:t>122.545</w:t>
            </w:r>
          </w:p>
        </w:tc>
        <w:tc>
          <w:tcPr>
            <w:tcW w:w="2520" w:type="dxa"/>
            <w:vMerge w:val="restart"/>
          </w:tcPr>
          <w:p w14:paraId="77BA6409" w14:textId="77777777" w:rsidR="00AF0BE3" w:rsidRDefault="00AF0BE3" w:rsidP="00D24EF3">
            <w:pPr>
              <w:pStyle w:val="0-29TableBody"/>
            </w:pPr>
            <w:r>
              <w:t>No model was recommended as a best-fitting model.</w:t>
            </w:r>
          </w:p>
        </w:tc>
      </w:tr>
      <w:tr w:rsidR="00AF0BE3" w14:paraId="57D273A3" w14:textId="77777777" w:rsidTr="00D24EF3">
        <w:tc>
          <w:tcPr>
            <w:tcW w:w="2520" w:type="dxa"/>
          </w:tcPr>
          <w:p w14:paraId="48113FA4" w14:textId="77777777" w:rsidR="00AF0BE3" w:rsidRDefault="00AF0BE3" w:rsidP="00D24EF3">
            <w:pPr>
              <w:pStyle w:val="0-29TableBody"/>
            </w:pPr>
            <w:r>
              <w:t>Polynomial 2° (equivalent models include Polynomial 3°, 4°, 5°)</w:t>
            </w:r>
          </w:p>
        </w:tc>
        <w:tc>
          <w:tcPr>
            <w:tcW w:w="1152" w:type="dxa"/>
          </w:tcPr>
          <w:p w14:paraId="58C347F3" w14:textId="77777777" w:rsidR="00AF0BE3" w:rsidRDefault="00AF0BE3" w:rsidP="00D24EF3">
            <w:pPr>
              <w:pStyle w:val="0-29TableBody"/>
            </w:pPr>
            <w:r>
              <w:t>0.657</w:t>
            </w:r>
          </w:p>
        </w:tc>
        <w:tc>
          <w:tcPr>
            <w:tcW w:w="1152" w:type="dxa"/>
          </w:tcPr>
          <w:p w14:paraId="56AC1928" w14:textId="77777777" w:rsidR="00AF0BE3" w:rsidRDefault="00AF0BE3" w:rsidP="00D24EF3">
            <w:pPr>
              <w:pStyle w:val="0-29TableBody"/>
            </w:pPr>
            <w:r>
              <w:t>-22.489</w:t>
            </w:r>
          </w:p>
        </w:tc>
        <w:tc>
          <w:tcPr>
            <w:tcW w:w="1008" w:type="dxa"/>
          </w:tcPr>
          <w:p w14:paraId="234DF23E" w14:textId="77777777" w:rsidR="00AF0BE3" w:rsidRDefault="00AF0BE3" w:rsidP="00D24EF3">
            <w:pPr>
              <w:pStyle w:val="0-29TableBody"/>
            </w:pPr>
            <w:r>
              <w:t>288.96</w:t>
            </w:r>
          </w:p>
        </w:tc>
        <w:tc>
          <w:tcPr>
            <w:tcW w:w="1008" w:type="dxa"/>
          </w:tcPr>
          <w:p w14:paraId="0052FEC8" w14:textId="77777777" w:rsidR="00AF0BE3" w:rsidRDefault="00AF0BE3" w:rsidP="00D24EF3">
            <w:pPr>
              <w:pStyle w:val="0-29TableBody"/>
            </w:pPr>
            <w:r>
              <w:t>137.018</w:t>
            </w:r>
          </w:p>
        </w:tc>
        <w:tc>
          <w:tcPr>
            <w:tcW w:w="1560" w:type="dxa"/>
            <w:vMerge/>
          </w:tcPr>
          <w:p w14:paraId="0B04F25C" w14:textId="77777777" w:rsidR="00AF0BE3" w:rsidRDefault="00AF0BE3" w:rsidP="00D24EF3"/>
        </w:tc>
      </w:tr>
      <w:tr w:rsidR="00AF0BE3" w14:paraId="226399C0" w14:textId="77777777" w:rsidTr="00D24EF3">
        <w:tc>
          <w:tcPr>
            <w:tcW w:w="2520" w:type="dxa"/>
          </w:tcPr>
          <w:p w14:paraId="3FAB0F9E" w14:textId="77777777" w:rsidR="00AF0BE3" w:rsidRDefault="00AF0BE3" w:rsidP="00D24EF3">
            <w:pPr>
              <w:pStyle w:val="0-29TableBody"/>
            </w:pPr>
            <w:r>
              <w:t>Power</w:t>
            </w:r>
          </w:p>
        </w:tc>
        <w:tc>
          <w:tcPr>
            <w:tcW w:w="1152" w:type="dxa"/>
          </w:tcPr>
          <w:p w14:paraId="20830208" w14:textId="77777777" w:rsidR="00AF0BE3" w:rsidRDefault="00AF0BE3" w:rsidP="00D24EF3">
            <w:pPr>
              <w:pStyle w:val="0-29TableBody"/>
            </w:pPr>
            <w:r>
              <w:t>0.682</w:t>
            </w:r>
          </w:p>
        </w:tc>
        <w:tc>
          <w:tcPr>
            <w:tcW w:w="1152" w:type="dxa"/>
          </w:tcPr>
          <w:p w14:paraId="5CF1BA61" w14:textId="77777777" w:rsidR="00AF0BE3" w:rsidRDefault="00AF0BE3" w:rsidP="00D24EF3">
            <w:pPr>
              <w:pStyle w:val="0-29TableBody"/>
            </w:pPr>
            <w:r>
              <w:t>-22.6</w:t>
            </w:r>
          </w:p>
        </w:tc>
        <w:tc>
          <w:tcPr>
            <w:tcW w:w="1008" w:type="dxa"/>
          </w:tcPr>
          <w:p w14:paraId="40881466" w14:textId="77777777" w:rsidR="00AF0BE3" w:rsidRDefault="00AF0BE3" w:rsidP="00D24EF3">
            <w:pPr>
              <w:pStyle w:val="0-29TableBody"/>
            </w:pPr>
            <w:r>
              <w:t>298.105</w:t>
            </w:r>
          </w:p>
        </w:tc>
        <w:tc>
          <w:tcPr>
            <w:tcW w:w="1008" w:type="dxa"/>
          </w:tcPr>
          <w:p w14:paraId="3F835BE1" w14:textId="77777777" w:rsidR="00AF0BE3" w:rsidRDefault="00AF0BE3" w:rsidP="00D24EF3">
            <w:pPr>
              <w:pStyle w:val="0-29TableBody"/>
            </w:pPr>
            <w:r>
              <w:t>138.523</w:t>
            </w:r>
          </w:p>
        </w:tc>
        <w:tc>
          <w:tcPr>
            <w:tcW w:w="1560" w:type="dxa"/>
            <w:vMerge/>
          </w:tcPr>
          <w:p w14:paraId="2D68A3E0" w14:textId="77777777" w:rsidR="00AF0BE3" w:rsidRDefault="00AF0BE3" w:rsidP="00D24EF3"/>
        </w:tc>
      </w:tr>
      <w:tr w:rsidR="00AF0BE3" w14:paraId="33C0209C" w14:textId="77777777" w:rsidTr="00D24EF3">
        <w:tc>
          <w:tcPr>
            <w:tcW w:w="2520" w:type="dxa"/>
          </w:tcPr>
          <w:p w14:paraId="620E1844" w14:textId="77777777" w:rsidR="00AF0BE3" w:rsidRDefault="00AF0BE3" w:rsidP="00D24EF3">
            <w:pPr>
              <w:pStyle w:val="0-29TableBody"/>
            </w:pPr>
            <w:r>
              <w:t>Hill</w:t>
            </w:r>
          </w:p>
        </w:tc>
        <w:tc>
          <w:tcPr>
            <w:tcW w:w="1152" w:type="dxa"/>
          </w:tcPr>
          <w:p w14:paraId="51C5C769" w14:textId="77777777" w:rsidR="00AF0BE3" w:rsidRDefault="00AF0BE3" w:rsidP="00D24EF3">
            <w:pPr>
              <w:pStyle w:val="0-29TableBody"/>
            </w:pPr>
            <w:r>
              <w:t>0.884</w:t>
            </w:r>
          </w:p>
        </w:tc>
        <w:tc>
          <w:tcPr>
            <w:tcW w:w="1152" w:type="dxa"/>
          </w:tcPr>
          <w:p w14:paraId="2B7FF7C3" w14:textId="77777777" w:rsidR="00AF0BE3" w:rsidRDefault="00AF0BE3" w:rsidP="00D24EF3">
            <w:pPr>
              <w:pStyle w:val="0-29TableBody"/>
            </w:pPr>
            <w:r>
              <w:t>-23.446</w:t>
            </w:r>
          </w:p>
        </w:tc>
        <w:tc>
          <w:tcPr>
            <w:tcW w:w="1008" w:type="dxa"/>
          </w:tcPr>
          <w:p w14:paraId="6750CDE7" w14:textId="77777777" w:rsidR="00AF0BE3" w:rsidRDefault="00AF0BE3" w:rsidP="00D24EF3">
            <w:pPr>
              <w:pStyle w:val="0-29TableBody"/>
            </w:pPr>
            <w:r>
              <w:t>418.997</w:t>
            </w:r>
          </w:p>
        </w:tc>
        <w:tc>
          <w:tcPr>
            <w:tcW w:w="1008" w:type="dxa"/>
          </w:tcPr>
          <w:p w14:paraId="21F7FD7F" w14:textId="77777777" w:rsidR="00AF0BE3" w:rsidRDefault="00AF0BE3" w:rsidP="00D24EF3">
            <w:pPr>
              <w:pStyle w:val="0-29TableBody"/>
            </w:pPr>
            <w:r>
              <w:t>-999</w:t>
            </w:r>
          </w:p>
        </w:tc>
        <w:tc>
          <w:tcPr>
            <w:tcW w:w="1560" w:type="dxa"/>
            <w:vMerge/>
          </w:tcPr>
          <w:p w14:paraId="41C4BE2A" w14:textId="77777777" w:rsidR="00AF0BE3" w:rsidRDefault="00AF0BE3" w:rsidP="00D24EF3"/>
        </w:tc>
      </w:tr>
      <w:tr w:rsidR="00AF0BE3" w14:paraId="6D8EB397" w14:textId="77777777" w:rsidTr="00D24EF3">
        <w:tc>
          <w:tcPr>
            <w:tcW w:w="2520" w:type="dxa"/>
          </w:tcPr>
          <w:p w14:paraId="6CAFC1DB" w14:textId="77777777" w:rsidR="00AF0BE3" w:rsidRDefault="00AF0BE3" w:rsidP="00D24EF3">
            <w:pPr>
              <w:pStyle w:val="0-29TableBody"/>
            </w:pPr>
            <w:r>
              <w:t>Exponential M2</w:t>
            </w:r>
          </w:p>
        </w:tc>
        <w:tc>
          <w:tcPr>
            <w:tcW w:w="1152" w:type="dxa"/>
          </w:tcPr>
          <w:p w14:paraId="2DACEFD0" w14:textId="77777777" w:rsidR="00AF0BE3" w:rsidRDefault="00AF0BE3" w:rsidP="00D24EF3">
            <w:pPr>
              <w:pStyle w:val="0-29TableBody"/>
            </w:pPr>
            <w:r>
              <w:t>0.611</w:t>
            </w:r>
          </w:p>
        </w:tc>
        <w:tc>
          <w:tcPr>
            <w:tcW w:w="1152" w:type="dxa"/>
          </w:tcPr>
          <w:p w14:paraId="5E78BEC6" w14:textId="77777777" w:rsidR="00AF0BE3" w:rsidRDefault="00AF0BE3" w:rsidP="00D24EF3">
            <w:pPr>
              <w:pStyle w:val="0-29TableBody"/>
            </w:pPr>
            <w:r>
              <w:t>-23.407</w:t>
            </w:r>
          </w:p>
        </w:tc>
        <w:tc>
          <w:tcPr>
            <w:tcW w:w="1008" w:type="dxa"/>
          </w:tcPr>
          <w:p w14:paraId="593BA551" w14:textId="77777777" w:rsidR="00AF0BE3" w:rsidRDefault="00AF0BE3" w:rsidP="00D24EF3">
            <w:pPr>
              <w:pStyle w:val="0-29TableBody"/>
            </w:pPr>
            <w:r>
              <w:t>186.914</w:t>
            </w:r>
          </w:p>
        </w:tc>
        <w:tc>
          <w:tcPr>
            <w:tcW w:w="1008" w:type="dxa"/>
          </w:tcPr>
          <w:p w14:paraId="60420A23" w14:textId="77777777" w:rsidR="00AF0BE3" w:rsidRDefault="00AF0BE3" w:rsidP="00D24EF3">
            <w:pPr>
              <w:pStyle w:val="0-29TableBody"/>
            </w:pPr>
            <w:r>
              <w:t>132.369</w:t>
            </w:r>
          </w:p>
        </w:tc>
        <w:tc>
          <w:tcPr>
            <w:tcW w:w="1560" w:type="dxa"/>
            <w:vMerge/>
          </w:tcPr>
          <w:p w14:paraId="608BC844" w14:textId="77777777" w:rsidR="00AF0BE3" w:rsidRDefault="00AF0BE3" w:rsidP="00D24EF3"/>
        </w:tc>
      </w:tr>
      <w:tr w:rsidR="00AF0BE3" w14:paraId="03192CBC" w14:textId="77777777" w:rsidTr="00D24EF3">
        <w:tc>
          <w:tcPr>
            <w:tcW w:w="2520" w:type="dxa"/>
          </w:tcPr>
          <w:p w14:paraId="168C8E5C" w14:textId="77777777" w:rsidR="00AF0BE3" w:rsidRDefault="00AF0BE3" w:rsidP="00D24EF3">
            <w:pPr>
              <w:pStyle w:val="0-29TableBody"/>
            </w:pPr>
            <w:r>
              <w:t>Exponential M3</w:t>
            </w:r>
          </w:p>
        </w:tc>
        <w:tc>
          <w:tcPr>
            <w:tcW w:w="1152" w:type="dxa"/>
          </w:tcPr>
          <w:p w14:paraId="293E257B" w14:textId="77777777" w:rsidR="00AF0BE3" w:rsidRDefault="00AF0BE3" w:rsidP="00D24EF3">
            <w:pPr>
              <w:pStyle w:val="0-29TableBody"/>
            </w:pPr>
            <w:r>
              <w:t>0.671</w:t>
            </w:r>
          </w:p>
        </w:tc>
        <w:tc>
          <w:tcPr>
            <w:tcW w:w="1152" w:type="dxa"/>
          </w:tcPr>
          <w:p w14:paraId="5030B327" w14:textId="77777777" w:rsidR="00AF0BE3" w:rsidRDefault="00AF0BE3" w:rsidP="00D24EF3">
            <w:pPr>
              <w:pStyle w:val="0-29TableBody"/>
            </w:pPr>
            <w:r>
              <w:t>-22.552</w:t>
            </w:r>
          </w:p>
        </w:tc>
        <w:tc>
          <w:tcPr>
            <w:tcW w:w="1008" w:type="dxa"/>
          </w:tcPr>
          <w:p w14:paraId="7755C657" w14:textId="77777777" w:rsidR="00AF0BE3" w:rsidRDefault="00AF0BE3" w:rsidP="00D24EF3">
            <w:pPr>
              <w:pStyle w:val="0-29TableBody"/>
            </w:pPr>
            <w:r>
              <w:t>294.221</w:t>
            </w:r>
          </w:p>
        </w:tc>
        <w:tc>
          <w:tcPr>
            <w:tcW w:w="1008" w:type="dxa"/>
          </w:tcPr>
          <w:p w14:paraId="30A6FC61" w14:textId="77777777" w:rsidR="00AF0BE3" w:rsidRDefault="00AF0BE3" w:rsidP="00D24EF3">
            <w:pPr>
              <w:pStyle w:val="0-29TableBody"/>
            </w:pPr>
            <w:r>
              <w:t>143.142</w:t>
            </w:r>
          </w:p>
        </w:tc>
        <w:tc>
          <w:tcPr>
            <w:tcW w:w="1560" w:type="dxa"/>
            <w:vMerge/>
          </w:tcPr>
          <w:p w14:paraId="112CE9FC" w14:textId="77777777" w:rsidR="00AF0BE3" w:rsidRDefault="00AF0BE3" w:rsidP="00D24EF3"/>
        </w:tc>
      </w:tr>
      <w:tr w:rsidR="00AF0BE3" w14:paraId="2FD01367" w14:textId="77777777" w:rsidTr="00D24EF3">
        <w:tc>
          <w:tcPr>
            <w:tcW w:w="2520" w:type="dxa"/>
          </w:tcPr>
          <w:p w14:paraId="77D5E702" w14:textId="77777777" w:rsidR="00AF0BE3" w:rsidRDefault="00AF0BE3" w:rsidP="00D24EF3">
            <w:pPr>
              <w:pStyle w:val="0-29TableBody"/>
            </w:pPr>
            <w:r>
              <w:t>Exponential M4</w:t>
            </w:r>
          </w:p>
        </w:tc>
        <w:tc>
          <w:tcPr>
            <w:tcW w:w="1152" w:type="dxa"/>
          </w:tcPr>
          <w:p w14:paraId="640C3934" w14:textId="77777777" w:rsidR="00AF0BE3" w:rsidRDefault="00AF0BE3" w:rsidP="00D24EF3">
            <w:pPr>
              <w:pStyle w:val="0-29TableBody"/>
            </w:pPr>
            <w:r>
              <w:t>0.378</w:t>
            </w:r>
          </w:p>
        </w:tc>
        <w:tc>
          <w:tcPr>
            <w:tcW w:w="1152" w:type="dxa"/>
          </w:tcPr>
          <w:p w14:paraId="43FB6C03" w14:textId="77777777" w:rsidR="00AF0BE3" w:rsidRDefault="00AF0BE3" w:rsidP="00D24EF3">
            <w:pPr>
              <w:pStyle w:val="0-29TableBody"/>
            </w:pPr>
            <w:r>
              <w:t>-21.01</w:t>
            </w:r>
          </w:p>
        </w:tc>
        <w:tc>
          <w:tcPr>
            <w:tcW w:w="1008" w:type="dxa"/>
          </w:tcPr>
          <w:p w14:paraId="1F6B8D0D" w14:textId="77777777" w:rsidR="00AF0BE3" w:rsidRDefault="00AF0BE3" w:rsidP="00D24EF3">
            <w:pPr>
              <w:pStyle w:val="0-29TableBody"/>
            </w:pPr>
            <w:r>
              <w:t>176.068</w:t>
            </w:r>
          </w:p>
        </w:tc>
        <w:tc>
          <w:tcPr>
            <w:tcW w:w="1008" w:type="dxa"/>
          </w:tcPr>
          <w:p w14:paraId="7C0EFD04" w14:textId="77777777" w:rsidR="00AF0BE3" w:rsidRDefault="00AF0BE3" w:rsidP="00D24EF3">
            <w:pPr>
              <w:pStyle w:val="0-29TableBody"/>
            </w:pPr>
            <w:r>
              <w:t>113.837</w:t>
            </w:r>
          </w:p>
        </w:tc>
        <w:tc>
          <w:tcPr>
            <w:tcW w:w="1560" w:type="dxa"/>
            <w:vMerge/>
          </w:tcPr>
          <w:p w14:paraId="660D85BA" w14:textId="77777777" w:rsidR="00AF0BE3" w:rsidRDefault="00AF0BE3" w:rsidP="00D24EF3"/>
        </w:tc>
      </w:tr>
      <w:tr w:rsidR="00AF0BE3" w14:paraId="2E107DCB" w14:textId="77777777" w:rsidTr="00D24EF3">
        <w:tc>
          <w:tcPr>
            <w:tcW w:w="2520" w:type="dxa"/>
          </w:tcPr>
          <w:p w14:paraId="5C85204C" w14:textId="77777777" w:rsidR="00AF0BE3" w:rsidRDefault="00AF0BE3" w:rsidP="00D24EF3">
            <w:pPr>
              <w:pStyle w:val="0-29TableBody"/>
            </w:pPr>
            <w:r>
              <w:t>Exponential M5</w:t>
            </w:r>
          </w:p>
        </w:tc>
        <w:tc>
          <w:tcPr>
            <w:tcW w:w="1152" w:type="dxa"/>
          </w:tcPr>
          <w:p w14:paraId="7A34E131" w14:textId="77777777" w:rsidR="00AF0BE3" w:rsidRDefault="00AF0BE3" w:rsidP="00D24EF3">
            <w:pPr>
              <w:pStyle w:val="0-29TableBody"/>
            </w:pPr>
            <w:r>
              <w:t>0.721</w:t>
            </w:r>
          </w:p>
        </w:tc>
        <w:tc>
          <w:tcPr>
            <w:tcW w:w="1152" w:type="dxa"/>
          </w:tcPr>
          <w:p w14:paraId="59B00FFB" w14:textId="77777777" w:rsidR="00AF0BE3" w:rsidRDefault="00AF0BE3" w:rsidP="00D24EF3">
            <w:pPr>
              <w:pStyle w:val="0-29TableBody"/>
            </w:pPr>
            <w:r>
              <w:t>-21.446</w:t>
            </w:r>
          </w:p>
        </w:tc>
        <w:tc>
          <w:tcPr>
            <w:tcW w:w="1008" w:type="dxa"/>
          </w:tcPr>
          <w:p w14:paraId="526201B3" w14:textId="77777777" w:rsidR="00AF0BE3" w:rsidRDefault="00AF0BE3" w:rsidP="00D24EF3">
            <w:pPr>
              <w:pStyle w:val="0-29TableBody"/>
            </w:pPr>
            <w:r>
              <w:t>422.297</w:t>
            </w:r>
          </w:p>
        </w:tc>
        <w:tc>
          <w:tcPr>
            <w:tcW w:w="1008" w:type="dxa"/>
          </w:tcPr>
          <w:p w14:paraId="14E810FD" w14:textId="77777777" w:rsidR="00AF0BE3" w:rsidRDefault="00AF0BE3" w:rsidP="00D24EF3">
            <w:pPr>
              <w:pStyle w:val="0-29TableBody"/>
            </w:pPr>
            <w:r>
              <w:t>156.103</w:t>
            </w:r>
          </w:p>
        </w:tc>
        <w:tc>
          <w:tcPr>
            <w:tcW w:w="1560" w:type="dxa"/>
            <w:vMerge/>
          </w:tcPr>
          <w:p w14:paraId="25E06F09" w14:textId="77777777" w:rsidR="00AF0BE3" w:rsidRDefault="00AF0BE3" w:rsidP="00D24EF3"/>
        </w:tc>
      </w:tr>
    </w:tbl>
    <w:p w14:paraId="49B6A033" w14:textId="77777777" w:rsidR="00AF0BE3" w:rsidRDefault="00AF0BE3" w:rsidP="00AF0BE3">
      <w:pPr>
        <w:pStyle w:val="0-30TableFootnote"/>
      </w:pPr>
      <w:r>
        <w:rPr>
          <w:vertAlign w:val="superscript"/>
        </w:rPr>
        <w:t>a</w:t>
      </w:r>
      <w:r>
        <w:t xml:space="preserve"> Modeled variance case presented (BMDS Test 2 p-value = &lt;0.0001, BMDS Test 3 p-value = 2.2E-04).</w:t>
      </w:r>
    </w:p>
    <w:p w14:paraId="7E2C9AFE" w14:textId="77777777" w:rsidR="00AF0BE3" w:rsidRDefault="00AF0BE3" w:rsidP="00AF0BE3"/>
    <w:p w14:paraId="1042F3A5" w14:textId="77777777" w:rsidR="00AF0BE3" w:rsidRDefault="00AF0BE3" w:rsidP="00AF0BE3">
      <w:pPr>
        <w:pStyle w:val="4-06AppendixHead2"/>
      </w:pPr>
      <w:r>
        <w:t>Model recommendation details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2518"/>
        <w:gridCol w:w="1080"/>
        <w:gridCol w:w="5752"/>
      </w:tblGrid>
      <w:tr w:rsidR="00AF0BE3" w14:paraId="3C2E2771" w14:textId="77777777" w:rsidTr="00D24EF3">
        <w:tc>
          <w:tcPr>
            <w:tcW w:w="2520" w:type="dxa"/>
          </w:tcPr>
          <w:p w14:paraId="7389ADAC" w14:textId="77777777" w:rsidR="00AF0BE3" w:rsidRDefault="00AF0BE3" w:rsidP="00D24EF3">
            <w:pPr>
              <w:pStyle w:val="0-28TableHead"/>
            </w:pPr>
            <w:r>
              <w:t>Model</w:t>
            </w:r>
          </w:p>
        </w:tc>
        <w:tc>
          <w:tcPr>
            <w:tcW w:w="1080" w:type="dxa"/>
          </w:tcPr>
          <w:p w14:paraId="03D88A30" w14:textId="77777777" w:rsidR="00AF0BE3" w:rsidRDefault="00AF0BE3" w:rsidP="00D24EF3">
            <w:pPr>
              <w:pStyle w:val="0-28TableHead"/>
            </w:pPr>
            <w:r>
              <w:t>Bin</w:t>
            </w:r>
          </w:p>
        </w:tc>
        <w:tc>
          <w:tcPr>
            <w:tcW w:w="5760" w:type="dxa"/>
          </w:tcPr>
          <w:p w14:paraId="2539F9BA" w14:textId="77777777" w:rsidR="00AF0BE3" w:rsidRDefault="00AF0BE3" w:rsidP="00D24EF3">
            <w:pPr>
              <w:pStyle w:val="0-28TableHead"/>
            </w:pPr>
            <w:r>
              <w:t>Notes</w:t>
            </w:r>
          </w:p>
        </w:tc>
      </w:tr>
      <w:tr w:rsidR="00AF0BE3" w14:paraId="240E1223" w14:textId="77777777" w:rsidTr="00D24EF3">
        <w:tc>
          <w:tcPr>
            <w:tcW w:w="2520" w:type="dxa"/>
          </w:tcPr>
          <w:p w14:paraId="51ABEFD8" w14:textId="77777777" w:rsidR="00AF0BE3" w:rsidRDefault="00AF0BE3" w:rsidP="00D24EF3">
            <w:pPr>
              <w:pStyle w:val="0-29TableBody"/>
            </w:pPr>
            <w:r>
              <w:t>Linear</w:t>
            </w:r>
          </w:p>
        </w:tc>
        <w:tc>
          <w:tcPr>
            <w:tcW w:w="1080" w:type="dxa"/>
          </w:tcPr>
          <w:p w14:paraId="4C1D0A7C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112808CC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47E6341B" w14:textId="77777777" w:rsidR="00AF0BE3" w:rsidRDefault="00AF0BE3" w:rsidP="00D24EF3">
            <w:pPr>
              <w:pStyle w:val="0-29TableBody"/>
            </w:pPr>
            <w:r>
              <w:t>• Variance model fit p-value is less than threshold (0.000218 &lt; 0.1)</w:t>
            </w:r>
          </w:p>
          <w:p w14:paraId="6569B9E9" w14:textId="77777777" w:rsidR="00AF0BE3" w:rsidRDefault="00AF0BE3" w:rsidP="00D24EF3">
            <w:pPr>
              <w:pStyle w:val="0-29TableBody"/>
            </w:pPr>
            <w:r>
              <w:t>• Ratio of modeled to actual stdev. at control is greater than threshold (1.86 &gt; 1.5)</w:t>
            </w:r>
          </w:p>
        </w:tc>
      </w:tr>
      <w:tr w:rsidR="00AF0BE3" w14:paraId="26FC182C" w14:textId="77777777" w:rsidTr="00D24EF3">
        <w:tc>
          <w:tcPr>
            <w:tcW w:w="2520" w:type="dxa"/>
          </w:tcPr>
          <w:p w14:paraId="4ADA912C" w14:textId="77777777" w:rsidR="00AF0BE3" w:rsidRDefault="00AF0BE3" w:rsidP="00D24EF3">
            <w:pPr>
              <w:pStyle w:val="0-29TableBody"/>
            </w:pPr>
            <w:r>
              <w:t>Polynomial 2° (equivalent models include Polynomial 3°, 4°, 5°)</w:t>
            </w:r>
          </w:p>
        </w:tc>
        <w:tc>
          <w:tcPr>
            <w:tcW w:w="1080" w:type="dxa"/>
          </w:tcPr>
          <w:p w14:paraId="3E001143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23A30DBC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4152A955" w14:textId="77777777" w:rsidR="00AF0BE3" w:rsidRDefault="00AF0BE3" w:rsidP="00D24EF3">
            <w:pPr>
              <w:pStyle w:val="0-29TableBody"/>
            </w:pPr>
            <w:r>
              <w:t>• Variance model fit p-value is less than threshold (0.000218 &lt; 0.1)</w:t>
            </w:r>
          </w:p>
          <w:p w14:paraId="1B36F906" w14:textId="77777777" w:rsidR="00AF0BE3" w:rsidRDefault="00AF0BE3" w:rsidP="00D24EF3">
            <w:pPr>
              <w:pStyle w:val="0-29TableBody"/>
            </w:pPr>
            <w:r>
              <w:t>• Ratio of modeled to actual stdev. at control is greater than threshold (1.87 &gt; 1.5)</w:t>
            </w:r>
          </w:p>
        </w:tc>
      </w:tr>
      <w:tr w:rsidR="00AF0BE3" w14:paraId="4132B429" w14:textId="77777777" w:rsidTr="00D24EF3">
        <w:tc>
          <w:tcPr>
            <w:tcW w:w="2520" w:type="dxa"/>
          </w:tcPr>
          <w:p w14:paraId="30382448" w14:textId="77777777" w:rsidR="00AF0BE3" w:rsidRDefault="00AF0BE3" w:rsidP="00D24EF3">
            <w:pPr>
              <w:pStyle w:val="0-29TableBody"/>
            </w:pPr>
            <w:r>
              <w:t>Power</w:t>
            </w:r>
          </w:p>
        </w:tc>
        <w:tc>
          <w:tcPr>
            <w:tcW w:w="1080" w:type="dxa"/>
          </w:tcPr>
          <w:p w14:paraId="74D49EE4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1BE08EA3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10CCB5CB" w14:textId="77777777" w:rsidR="00AF0BE3" w:rsidRDefault="00AF0BE3" w:rsidP="00D24EF3">
            <w:pPr>
              <w:pStyle w:val="0-29TableBody"/>
            </w:pPr>
            <w:r>
              <w:t>• Variance model fit p-value is less than threshold (0.000218 &lt; 0.1)</w:t>
            </w:r>
          </w:p>
          <w:p w14:paraId="1866F787" w14:textId="77777777" w:rsidR="00AF0BE3" w:rsidRDefault="00AF0BE3" w:rsidP="00D24EF3">
            <w:pPr>
              <w:pStyle w:val="0-29TableBody"/>
            </w:pPr>
            <w:r>
              <w:t>• Ratio of modeled to actual stdev. at control is greater than threshold (1.86 &gt; 1.5)</w:t>
            </w:r>
          </w:p>
        </w:tc>
      </w:tr>
      <w:tr w:rsidR="00AF0BE3" w14:paraId="723372E8" w14:textId="77777777" w:rsidTr="00D24EF3">
        <w:tc>
          <w:tcPr>
            <w:tcW w:w="2520" w:type="dxa"/>
          </w:tcPr>
          <w:p w14:paraId="513652A0" w14:textId="77777777" w:rsidR="00AF0BE3" w:rsidRDefault="00AF0BE3" w:rsidP="00D24EF3">
            <w:pPr>
              <w:pStyle w:val="0-29TableBody"/>
            </w:pPr>
            <w:r>
              <w:t>Hill</w:t>
            </w:r>
          </w:p>
        </w:tc>
        <w:tc>
          <w:tcPr>
            <w:tcW w:w="1080" w:type="dxa"/>
          </w:tcPr>
          <w:p w14:paraId="2C0C93C6" w14:textId="77777777" w:rsidR="00AF0BE3" w:rsidRDefault="00AF0BE3" w:rsidP="00D24EF3">
            <w:pPr>
              <w:pStyle w:val="0-29TableBody"/>
            </w:pPr>
            <w:r>
              <w:t>Failure</w:t>
            </w:r>
          </w:p>
        </w:tc>
        <w:tc>
          <w:tcPr>
            <w:tcW w:w="5760" w:type="dxa"/>
          </w:tcPr>
          <w:p w14:paraId="798DEFFD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Failures</w:t>
            </w:r>
          </w:p>
          <w:p w14:paraId="553CADAD" w14:textId="77777777" w:rsidR="00AF0BE3" w:rsidRDefault="00AF0BE3" w:rsidP="00D24EF3">
            <w:pPr>
              <w:pStyle w:val="0-29TableBody"/>
            </w:pPr>
            <w:r>
              <w:t>• BMDL does not exist</w:t>
            </w:r>
          </w:p>
          <w:p w14:paraId="13DFADED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07201C0B" w14:textId="77777777" w:rsidR="00AF0BE3" w:rsidRDefault="00AF0BE3" w:rsidP="00D24EF3">
            <w:pPr>
              <w:pStyle w:val="0-29TableBody"/>
            </w:pPr>
            <w:r>
              <w:t>• Variance model fit p-value is less than threshold (0.000218 &lt; 0.1)</w:t>
            </w:r>
          </w:p>
          <w:p w14:paraId="75E07549" w14:textId="77777777" w:rsidR="00AF0BE3" w:rsidRDefault="00AF0BE3" w:rsidP="00D24EF3">
            <w:pPr>
              <w:pStyle w:val="0-29TableBody"/>
            </w:pPr>
            <w:r>
              <w:t>• Ratio of modeled to actual stdev. at control is greater than threshold (1.85 &gt; 1.5)</w:t>
            </w:r>
          </w:p>
          <w:p w14:paraId="3F006090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Cautions</w:t>
            </w:r>
          </w:p>
          <w:p w14:paraId="0C8555A6" w14:textId="77777777" w:rsidR="00AF0BE3" w:rsidRDefault="00AF0BE3" w:rsidP="00D24EF3">
            <w:pPr>
              <w:pStyle w:val="0-29TableBody"/>
            </w:pPr>
            <w:r>
              <w:t>• Warning(s): BMDL computation failed.</w:t>
            </w:r>
          </w:p>
        </w:tc>
      </w:tr>
      <w:tr w:rsidR="00AF0BE3" w14:paraId="7A01B9B3" w14:textId="77777777" w:rsidTr="00D24EF3">
        <w:tc>
          <w:tcPr>
            <w:tcW w:w="2520" w:type="dxa"/>
          </w:tcPr>
          <w:p w14:paraId="3ACC1190" w14:textId="77777777" w:rsidR="00AF0BE3" w:rsidRDefault="00AF0BE3" w:rsidP="00D24EF3">
            <w:pPr>
              <w:pStyle w:val="0-29TableBody"/>
            </w:pPr>
            <w:r>
              <w:t>Exponential M2</w:t>
            </w:r>
          </w:p>
        </w:tc>
        <w:tc>
          <w:tcPr>
            <w:tcW w:w="1080" w:type="dxa"/>
          </w:tcPr>
          <w:p w14:paraId="41CA8EB7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12D1CE50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15E47FA6" w14:textId="77777777" w:rsidR="00AF0BE3" w:rsidRDefault="00AF0BE3" w:rsidP="00D24EF3">
            <w:pPr>
              <w:pStyle w:val="0-29TableBody"/>
            </w:pPr>
            <w:r>
              <w:t>• Variance model fit p-value is less than threshold (0.000218 &lt; 0.1)</w:t>
            </w:r>
          </w:p>
        </w:tc>
      </w:tr>
      <w:tr w:rsidR="00AF0BE3" w14:paraId="21FD8DB8" w14:textId="77777777" w:rsidTr="00D24EF3">
        <w:tc>
          <w:tcPr>
            <w:tcW w:w="2520" w:type="dxa"/>
          </w:tcPr>
          <w:p w14:paraId="2F3E0349" w14:textId="77777777" w:rsidR="00AF0BE3" w:rsidRDefault="00AF0BE3" w:rsidP="00D24EF3">
            <w:pPr>
              <w:pStyle w:val="0-29TableBody"/>
            </w:pPr>
            <w:r>
              <w:lastRenderedPageBreak/>
              <w:t>Exponential M3</w:t>
            </w:r>
          </w:p>
        </w:tc>
        <w:tc>
          <w:tcPr>
            <w:tcW w:w="1080" w:type="dxa"/>
          </w:tcPr>
          <w:p w14:paraId="7910D9B6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167D254A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5A0C3942" w14:textId="77777777" w:rsidR="00AF0BE3" w:rsidRDefault="00AF0BE3" w:rsidP="00D24EF3">
            <w:pPr>
              <w:pStyle w:val="0-29TableBody"/>
            </w:pPr>
            <w:r>
              <w:t>• Variance model fit p-value is less than threshold (0.000218 &lt; 0.1)</w:t>
            </w:r>
          </w:p>
        </w:tc>
      </w:tr>
      <w:tr w:rsidR="00AF0BE3" w14:paraId="17C68FE8" w14:textId="77777777" w:rsidTr="00D24EF3">
        <w:tc>
          <w:tcPr>
            <w:tcW w:w="2520" w:type="dxa"/>
          </w:tcPr>
          <w:p w14:paraId="17327F2C" w14:textId="77777777" w:rsidR="00AF0BE3" w:rsidRDefault="00AF0BE3" w:rsidP="00D24EF3">
            <w:pPr>
              <w:pStyle w:val="0-29TableBody"/>
            </w:pPr>
            <w:r>
              <w:t>Exponential M4</w:t>
            </w:r>
          </w:p>
        </w:tc>
        <w:tc>
          <w:tcPr>
            <w:tcW w:w="1080" w:type="dxa"/>
          </w:tcPr>
          <w:p w14:paraId="07457EB9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101B3A7B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7F9F27CB" w14:textId="77777777" w:rsidR="00AF0BE3" w:rsidRDefault="00AF0BE3" w:rsidP="00D24EF3">
            <w:pPr>
              <w:pStyle w:val="0-29TableBody"/>
            </w:pPr>
            <w:r>
              <w:t>• Variance model fit p-value is less than threshold (0.000218 &lt; 0.1)</w:t>
            </w:r>
          </w:p>
        </w:tc>
      </w:tr>
      <w:tr w:rsidR="00AF0BE3" w14:paraId="74514E13" w14:textId="77777777" w:rsidTr="00D24EF3">
        <w:tc>
          <w:tcPr>
            <w:tcW w:w="2520" w:type="dxa"/>
          </w:tcPr>
          <w:p w14:paraId="378B862E" w14:textId="77777777" w:rsidR="00AF0BE3" w:rsidRDefault="00AF0BE3" w:rsidP="00D24EF3">
            <w:pPr>
              <w:pStyle w:val="0-29TableBody"/>
            </w:pPr>
            <w:r>
              <w:t>Exponential M5</w:t>
            </w:r>
          </w:p>
        </w:tc>
        <w:tc>
          <w:tcPr>
            <w:tcW w:w="1080" w:type="dxa"/>
          </w:tcPr>
          <w:p w14:paraId="7EA776D0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7985FD2C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244E8BAE" w14:textId="77777777" w:rsidR="00AF0BE3" w:rsidRDefault="00AF0BE3" w:rsidP="00D24EF3">
            <w:pPr>
              <w:pStyle w:val="0-29TableBody"/>
            </w:pPr>
            <w:r>
              <w:t>• Variance model fit p-value is less than threshold (0.000218 &lt; 0.1)</w:t>
            </w:r>
          </w:p>
        </w:tc>
      </w:tr>
    </w:tbl>
    <w:p w14:paraId="6E2D341F" w14:textId="77777777" w:rsidR="00AF0BE3" w:rsidRDefault="00AF0BE3" w:rsidP="00AF0BE3"/>
    <w:p w14:paraId="573587F7" w14:textId="77777777" w:rsidR="00AF0BE3" w:rsidRDefault="00AF0BE3" w:rsidP="00AF0BE3">
      <w:pPr>
        <w:pStyle w:val="4-06AppendixHead2"/>
      </w:pPr>
      <w:r>
        <w:t>Recommended model</w:t>
      </w:r>
    </w:p>
    <w:p w14:paraId="3BADEE90" w14:textId="77777777" w:rsidR="00AF0BE3" w:rsidRDefault="00AF0BE3" w:rsidP="00AF0BE3">
      <w:r>
        <w:rPr>
          <w:i/>
        </w:rPr>
        <w:t>No model was recommended as a best-fitting model.</w:t>
      </w:r>
    </w:p>
    <w:p w14:paraId="1AA5F05E" w14:textId="77777777" w:rsidR="00AF0BE3" w:rsidRDefault="00AF0BE3" w:rsidP="00AF0BE3"/>
    <w:p w14:paraId="6B0308C2" w14:textId="77777777" w:rsidR="00AF0BE3" w:rsidRDefault="00AF0BE3" w:rsidP="00AF0BE3">
      <w:r>
        <w:br w:type="page"/>
      </w:r>
    </w:p>
    <w:p w14:paraId="6E73E6AC" w14:textId="77777777" w:rsidR="00AF0BE3" w:rsidRDefault="00AF0BE3" w:rsidP="00AF0BE3">
      <w:pPr>
        <w:pStyle w:val="4-05AppendixHead1"/>
      </w:pPr>
      <w:r>
        <w:lastRenderedPageBreak/>
        <w:t>BMD Results for: Liver Weight Absolute (g)</w:t>
      </w:r>
    </w:p>
    <w:p w14:paraId="6F653969" w14:textId="77777777" w:rsidR="00AF0BE3" w:rsidRDefault="00AF0BE3" w:rsidP="00AF0BE3">
      <w:r>
        <w:t>BMDS version: BMDS v2.7.0</w:t>
      </w:r>
    </w:p>
    <w:p w14:paraId="195864C3" w14:textId="77777777" w:rsidR="00AF0BE3" w:rsidRDefault="00AF0BE3" w:rsidP="00AF0BE3">
      <w:pPr>
        <w:pStyle w:val="4-06AppendixHead2"/>
      </w:pPr>
      <w:r>
        <w:t>Input dataset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1080"/>
        <w:gridCol w:w="1379"/>
        <w:gridCol w:w="1379"/>
        <w:gridCol w:w="1378"/>
        <w:gridCol w:w="1378"/>
        <w:gridCol w:w="1378"/>
        <w:gridCol w:w="1378"/>
      </w:tblGrid>
      <w:tr w:rsidR="00AF0BE3" w14:paraId="12C46178" w14:textId="77777777" w:rsidTr="00D24EF3">
        <w:tc>
          <w:tcPr>
            <w:tcW w:w="1080" w:type="dxa"/>
          </w:tcPr>
          <w:p w14:paraId="6F1E4ACE" w14:textId="77777777" w:rsidR="00AF0BE3" w:rsidRDefault="00AF0BE3" w:rsidP="00D24EF3">
            <w:pPr>
              <w:pStyle w:val="0-28TableHead"/>
            </w:pPr>
            <w:r>
              <w:t>Dose</w:t>
            </w:r>
          </w:p>
        </w:tc>
        <w:tc>
          <w:tcPr>
            <w:tcW w:w="1380" w:type="dxa"/>
          </w:tcPr>
          <w:p w14:paraId="7828A2FD" w14:textId="77777777" w:rsidR="00AF0BE3" w:rsidRDefault="00AF0BE3" w:rsidP="00D24EF3">
            <w:pPr>
              <w:pStyle w:val="0-29TableBody"/>
            </w:pPr>
            <w:r>
              <w:t>0</w:t>
            </w:r>
          </w:p>
        </w:tc>
        <w:tc>
          <w:tcPr>
            <w:tcW w:w="1380" w:type="dxa"/>
          </w:tcPr>
          <w:p w14:paraId="4A01C250" w14:textId="77777777" w:rsidR="00AF0BE3" w:rsidRDefault="00AF0BE3" w:rsidP="00D24EF3">
            <w:pPr>
              <w:pStyle w:val="0-29TableBody"/>
            </w:pPr>
            <w:r>
              <w:t>55</w:t>
            </w:r>
          </w:p>
        </w:tc>
        <w:tc>
          <w:tcPr>
            <w:tcW w:w="1380" w:type="dxa"/>
          </w:tcPr>
          <w:p w14:paraId="40886163" w14:textId="77777777" w:rsidR="00AF0BE3" w:rsidRDefault="00AF0BE3" w:rsidP="00D24EF3">
            <w:pPr>
              <w:pStyle w:val="0-29TableBody"/>
            </w:pPr>
            <w:r>
              <w:t>110</w:t>
            </w:r>
          </w:p>
        </w:tc>
        <w:tc>
          <w:tcPr>
            <w:tcW w:w="1380" w:type="dxa"/>
          </w:tcPr>
          <w:p w14:paraId="4B0CE323" w14:textId="77777777" w:rsidR="00AF0BE3" w:rsidRDefault="00AF0BE3" w:rsidP="00D24EF3">
            <w:pPr>
              <w:pStyle w:val="0-29TableBody"/>
            </w:pPr>
            <w:r>
              <w:t>220</w:t>
            </w:r>
          </w:p>
        </w:tc>
        <w:tc>
          <w:tcPr>
            <w:tcW w:w="1380" w:type="dxa"/>
          </w:tcPr>
          <w:p w14:paraId="48729D31" w14:textId="77777777" w:rsidR="00AF0BE3" w:rsidRDefault="00AF0BE3" w:rsidP="00D24EF3">
            <w:pPr>
              <w:pStyle w:val="0-29TableBody"/>
            </w:pPr>
            <w:r>
              <w:t>441</w:t>
            </w:r>
          </w:p>
        </w:tc>
        <w:tc>
          <w:tcPr>
            <w:tcW w:w="1380" w:type="dxa"/>
          </w:tcPr>
          <w:p w14:paraId="700534B8" w14:textId="77777777" w:rsidR="00AF0BE3" w:rsidRDefault="00AF0BE3" w:rsidP="00D24EF3">
            <w:pPr>
              <w:pStyle w:val="0-29TableBody"/>
            </w:pPr>
            <w:r>
              <w:t>881</w:t>
            </w:r>
          </w:p>
        </w:tc>
      </w:tr>
      <w:tr w:rsidR="00AF0BE3" w14:paraId="39C4EA1F" w14:textId="77777777" w:rsidTr="00D24EF3">
        <w:tc>
          <w:tcPr>
            <w:tcW w:w="1080" w:type="dxa"/>
          </w:tcPr>
          <w:p w14:paraId="12DBFE5B" w14:textId="77777777" w:rsidR="00AF0BE3" w:rsidRDefault="00AF0BE3" w:rsidP="00D24EF3">
            <w:pPr>
              <w:pStyle w:val="0-28TableHead"/>
            </w:pPr>
            <w:r>
              <w:t>N</w:t>
            </w:r>
          </w:p>
        </w:tc>
        <w:tc>
          <w:tcPr>
            <w:tcW w:w="1380" w:type="dxa"/>
          </w:tcPr>
          <w:p w14:paraId="1CB9A0A8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18551E55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1479596E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0E688D6E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5C067ED7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003CDBB2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</w:tr>
      <w:tr w:rsidR="00AF0BE3" w14:paraId="5B6F8344" w14:textId="77777777" w:rsidTr="00D24EF3">
        <w:tc>
          <w:tcPr>
            <w:tcW w:w="1080" w:type="dxa"/>
          </w:tcPr>
          <w:p w14:paraId="5256726A" w14:textId="77777777" w:rsidR="00AF0BE3" w:rsidRDefault="00AF0BE3" w:rsidP="00D24EF3">
            <w:pPr>
              <w:pStyle w:val="0-28TableHead"/>
            </w:pPr>
            <w:r>
              <w:t>Mean ± SD</w:t>
            </w:r>
          </w:p>
        </w:tc>
        <w:tc>
          <w:tcPr>
            <w:tcW w:w="1380" w:type="dxa"/>
          </w:tcPr>
          <w:p w14:paraId="59703BDA" w14:textId="77777777" w:rsidR="00AF0BE3" w:rsidRDefault="00AF0BE3" w:rsidP="00D24EF3">
            <w:pPr>
              <w:pStyle w:val="0-29TableBody"/>
            </w:pPr>
            <w:r>
              <w:t>11.46 ± 0.425</w:t>
            </w:r>
          </w:p>
        </w:tc>
        <w:tc>
          <w:tcPr>
            <w:tcW w:w="1380" w:type="dxa"/>
          </w:tcPr>
          <w:p w14:paraId="41B4F0E3" w14:textId="77777777" w:rsidR="00AF0BE3" w:rsidRDefault="00AF0BE3" w:rsidP="00D24EF3">
            <w:pPr>
              <w:pStyle w:val="0-29TableBody"/>
            </w:pPr>
            <w:r>
              <w:t>11.83 ± 1.252</w:t>
            </w:r>
          </w:p>
        </w:tc>
        <w:tc>
          <w:tcPr>
            <w:tcW w:w="1380" w:type="dxa"/>
          </w:tcPr>
          <w:p w14:paraId="558A145F" w14:textId="77777777" w:rsidR="00AF0BE3" w:rsidRDefault="00AF0BE3" w:rsidP="00D24EF3">
            <w:pPr>
              <w:pStyle w:val="0-29TableBody"/>
            </w:pPr>
            <w:r>
              <w:t>11.84 ± 0.648</w:t>
            </w:r>
          </w:p>
        </w:tc>
        <w:tc>
          <w:tcPr>
            <w:tcW w:w="1380" w:type="dxa"/>
          </w:tcPr>
          <w:p w14:paraId="2D3C6D89" w14:textId="77777777" w:rsidR="00AF0BE3" w:rsidRDefault="00AF0BE3" w:rsidP="00D24EF3">
            <w:pPr>
              <w:pStyle w:val="0-29TableBody"/>
            </w:pPr>
            <w:r>
              <w:t>12.95 ± 1.073</w:t>
            </w:r>
          </w:p>
        </w:tc>
        <w:tc>
          <w:tcPr>
            <w:tcW w:w="1380" w:type="dxa"/>
          </w:tcPr>
          <w:p w14:paraId="0242DF44" w14:textId="77777777" w:rsidR="00AF0BE3" w:rsidRDefault="00AF0BE3" w:rsidP="00D24EF3">
            <w:pPr>
              <w:pStyle w:val="0-29TableBody"/>
            </w:pPr>
            <w:r>
              <w:t>12.92 ± 1.431</w:t>
            </w:r>
          </w:p>
        </w:tc>
        <w:tc>
          <w:tcPr>
            <w:tcW w:w="1380" w:type="dxa"/>
          </w:tcPr>
          <w:p w14:paraId="5A7BD38C" w14:textId="77777777" w:rsidR="00AF0BE3" w:rsidRDefault="00AF0BE3" w:rsidP="00D24EF3">
            <w:pPr>
              <w:pStyle w:val="0-29TableBody"/>
            </w:pPr>
            <w:r>
              <w:t>13.09 ± 0.85</w:t>
            </w:r>
          </w:p>
        </w:tc>
      </w:tr>
    </w:tbl>
    <w:p w14:paraId="600BBDA3" w14:textId="77777777" w:rsidR="00AF0BE3" w:rsidRDefault="00AF0BE3" w:rsidP="00AF0BE3"/>
    <w:p w14:paraId="3D7712AC" w14:textId="77777777" w:rsidR="00AF0BE3" w:rsidRDefault="00AF0BE3" w:rsidP="00AF0BE3">
      <w:pPr>
        <w:pStyle w:val="4-06AppendixHead2"/>
      </w:pPr>
      <w:r>
        <w:t>Summary table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2515"/>
        <w:gridCol w:w="1151"/>
        <w:gridCol w:w="1151"/>
        <w:gridCol w:w="1008"/>
        <w:gridCol w:w="1008"/>
        <w:gridCol w:w="2517"/>
      </w:tblGrid>
      <w:tr w:rsidR="00AF0BE3" w14:paraId="4E3780EB" w14:textId="77777777" w:rsidTr="00D24EF3">
        <w:tc>
          <w:tcPr>
            <w:tcW w:w="2520" w:type="dxa"/>
            <w:vMerge w:val="restart"/>
          </w:tcPr>
          <w:p w14:paraId="1C141F03" w14:textId="77777777" w:rsidR="00AF0BE3" w:rsidRDefault="00AF0BE3" w:rsidP="00D24EF3">
            <w:pPr>
              <w:pStyle w:val="0-28TableHead"/>
            </w:pPr>
            <w:r>
              <w:t>Model</w:t>
            </w:r>
            <w:r>
              <w:rPr>
                <w:vertAlign w:val="superscript"/>
              </w:rPr>
              <w:t>a</w:t>
            </w:r>
          </w:p>
        </w:tc>
        <w:tc>
          <w:tcPr>
            <w:tcW w:w="1152" w:type="dxa"/>
            <w:gridSpan w:val="2"/>
          </w:tcPr>
          <w:p w14:paraId="4AF6775A" w14:textId="77777777" w:rsidR="00AF0BE3" w:rsidRDefault="00AF0BE3" w:rsidP="00D24EF3">
            <w:pPr>
              <w:pStyle w:val="0-28TableHead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6C4D998D" w14:textId="77777777" w:rsidR="00AF0BE3" w:rsidRDefault="00AF0BE3" w:rsidP="00D24EF3">
            <w:pPr>
              <w:pStyle w:val="0-28TableHead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7808989A" w14:textId="77777777" w:rsidR="00AF0BE3" w:rsidRDefault="00AF0BE3" w:rsidP="00D24EF3">
            <w:pPr>
              <w:pStyle w:val="0-28TableHead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7CD338D0" w14:textId="77777777" w:rsidR="00AF0BE3" w:rsidRDefault="00AF0BE3" w:rsidP="00D24EF3">
            <w:pPr>
              <w:pStyle w:val="0-28TableHead"/>
            </w:pPr>
            <w:r>
              <w:t>Comments</w:t>
            </w:r>
          </w:p>
        </w:tc>
      </w:tr>
      <w:tr w:rsidR="00AF0BE3" w14:paraId="594440B9" w14:textId="77777777" w:rsidTr="00D24EF3">
        <w:tc>
          <w:tcPr>
            <w:tcW w:w="1560" w:type="dxa"/>
            <w:vMerge/>
          </w:tcPr>
          <w:p w14:paraId="42598CDD" w14:textId="77777777" w:rsidR="00AF0BE3" w:rsidRDefault="00AF0BE3" w:rsidP="00D24EF3"/>
        </w:tc>
        <w:tc>
          <w:tcPr>
            <w:tcW w:w="1152" w:type="dxa"/>
          </w:tcPr>
          <w:p w14:paraId="007DDDCB" w14:textId="77777777" w:rsidR="00AF0BE3" w:rsidRDefault="00AF0BE3" w:rsidP="00D24EF3">
            <w:pPr>
              <w:pStyle w:val="0-28TableHead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77B2709C" w14:textId="77777777" w:rsidR="00AF0BE3" w:rsidRDefault="00AF0BE3" w:rsidP="00D24EF3">
            <w:pPr>
              <w:pStyle w:val="0-28TableHead"/>
            </w:pPr>
            <w:r>
              <w:t>AIC</w:t>
            </w:r>
          </w:p>
        </w:tc>
        <w:tc>
          <w:tcPr>
            <w:tcW w:w="1560" w:type="dxa"/>
            <w:vMerge/>
          </w:tcPr>
          <w:p w14:paraId="139715E6" w14:textId="77777777" w:rsidR="00AF0BE3" w:rsidRDefault="00AF0BE3" w:rsidP="00D24EF3"/>
        </w:tc>
        <w:tc>
          <w:tcPr>
            <w:tcW w:w="1560" w:type="dxa"/>
            <w:vMerge/>
          </w:tcPr>
          <w:p w14:paraId="262FD5EC" w14:textId="77777777" w:rsidR="00AF0BE3" w:rsidRDefault="00AF0BE3" w:rsidP="00D24EF3"/>
        </w:tc>
        <w:tc>
          <w:tcPr>
            <w:tcW w:w="1560" w:type="dxa"/>
            <w:vMerge/>
          </w:tcPr>
          <w:p w14:paraId="142E8F83" w14:textId="77777777" w:rsidR="00AF0BE3" w:rsidRDefault="00AF0BE3" w:rsidP="00D24EF3"/>
        </w:tc>
      </w:tr>
      <w:tr w:rsidR="00AF0BE3" w14:paraId="44472356" w14:textId="77777777" w:rsidTr="00D24EF3">
        <w:tc>
          <w:tcPr>
            <w:tcW w:w="2520" w:type="dxa"/>
          </w:tcPr>
          <w:p w14:paraId="2A73D286" w14:textId="77777777" w:rsidR="00AF0BE3" w:rsidRDefault="00AF0BE3" w:rsidP="00D24EF3">
            <w:pPr>
              <w:pStyle w:val="0-29TableBody"/>
            </w:pPr>
            <w:r>
              <w:t>Linear (equivalent models include Power, Polynomial 3°, 4°, 5°)</w:t>
            </w:r>
          </w:p>
        </w:tc>
        <w:tc>
          <w:tcPr>
            <w:tcW w:w="1152" w:type="dxa"/>
          </w:tcPr>
          <w:p w14:paraId="386025F0" w14:textId="77777777" w:rsidR="00AF0BE3" w:rsidRDefault="00AF0BE3" w:rsidP="00D24EF3">
            <w:pPr>
              <w:pStyle w:val="0-29TableBody"/>
            </w:pPr>
            <w:r>
              <w:t>0.28</w:t>
            </w:r>
          </w:p>
        </w:tc>
        <w:tc>
          <w:tcPr>
            <w:tcW w:w="1152" w:type="dxa"/>
          </w:tcPr>
          <w:p w14:paraId="5B9C380F" w14:textId="77777777" w:rsidR="00AF0BE3" w:rsidRDefault="00AF0BE3" w:rsidP="00D24EF3">
            <w:pPr>
              <w:pStyle w:val="0-29TableBody"/>
            </w:pPr>
            <w:r>
              <w:t>34.83</w:t>
            </w:r>
          </w:p>
        </w:tc>
        <w:tc>
          <w:tcPr>
            <w:tcW w:w="1008" w:type="dxa"/>
          </w:tcPr>
          <w:p w14:paraId="131F896B" w14:textId="77777777" w:rsidR="00AF0BE3" w:rsidRDefault="00AF0BE3" w:rsidP="00D24EF3">
            <w:pPr>
              <w:pStyle w:val="0-29TableBody"/>
            </w:pPr>
            <w:r>
              <w:t>564.197</w:t>
            </w:r>
          </w:p>
        </w:tc>
        <w:tc>
          <w:tcPr>
            <w:tcW w:w="1008" w:type="dxa"/>
          </w:tcPr>
          <w:p w14:paraId="3BE78BEA" w14:textId="77777777" w:rsidR="00AF0BE3" w:rsidRDefault="00AF0BE3" w:rsidP="00D24EF3">
            <w:pPr>
              <w:pStyle w:val="0-29TableBody"/>
            </w:pPr>
            <w:r>
              <w:t>352.58</w:t>
            </w:r>
          </w:p>
        </w:tc>
        <w:tc>
          <w:tcPr>
            <w:tcW w:w="2520" w:type="dxa"/>
            <w:vMerge w:val="restart"/>
          </w:tcPr>
          <w:p w14:paraId="3CEF52C5" w14:textId="77777777" w:rsidR="00AF0BE3" w:rsidRDefault="00AF0BE3" w:rsidP="00D24EF3">
            <w:pPr>
              <w:pStyle w:val="0-29TableBody"/>
            </w:pPr>
            <w:r>
              <w:t>Exponential-M4 recommended as best-fitting model on the basis of the lowest BMDL.</w:t>
            </w:r>
          </w:p>
        </w:tc>
      </w:tr>
      <w:tr w:rsidR="00AF0BE3" w14:paraId="0597F42B" w14:textId="77777777" w:rsidTr="00D24EF3">
        <w:tc>
          <w:tcPr>
            <w:tcW w:w="2520" w:type="dxa"/>
          </w:tcPr>
          <w:p w14:paraId="782376ED" w14:textId="77777777" w:rsidR="00AF0BE3" w:rsidRDefault="00AF0BE3" w:rsidP="00D24EF3">
            <w:pPr>
              <w:pStyle w:val="0-29TableBody"/>
            </w:pPr>
            <w:r>
              <w:t>Polynomial 2°</w:t>
            </w:r>
          </w:p>
        </w:tc>
        <w:tc>
          <w:tcPr>
            <w:tcW w:w="1152" w:type="dxa"/>
          </w:tcPr>
          <w:p w14:paraId="03965664" w14:textId="77777777" w:rsidR="00AF0BE3" w:rsidRDefault="00AF0BE3" w:rsidP="00D24EF3">
            <w:pPr>
              <w:pStyle w:val="0-29TableBody"/>
            </w:pPr>
            <w:r>
              <w:t>0.28</w:t>
            </w:r>
          </w:p>
        </w:tc>
        <w:tc>
          <w:tcPr>
            <w:tcW w:w="1152" w:type="dxa"/>
          </w:tcPr>
          <w:p w14:paraId="397CEA35" w14:textId="77777777" w:rsidR="00AF0BE3" w:rsidRDefault="00AF0BE3" w:rsidP="00D24EF3">
            <w:pPr>
              <w:pStyle w:val="0-29TableBody"/>
            </w:pPr>
            <w:r>
              <w:t>34.83</w:t>
            </w:r>
          </w:p>
        </w:tc>
        <w:tc>
          <w:tcPr>
            <w:tcW w:w="1008" w:type="dxa"/>
          </w:tcPr>
          <w:p w14:paraId="0831CFB8" w14:textId="77777777" w:rsidR="00AF0BE3" w:rsidRDefault="00AF0BE3" w:rsidP="00D24EF3">
            <w:pPr>
              <w:pStyle w:val="0-29TableBody"/>
            </w:pPr>
            <w:r>
              <w:t>564.196</w:t>
            </w:r>
          </w:p>
        </w:tc>
        <w:tc>
          <w:tcPr>
            <w:tcW w:w="1008" w:type="dxa"/>
          </w:tcPr>
          <w:p w14:paraId="79FA7EDC" w14:textId="77777777" w:rsidR="00AF0BE3" w:rsidRDefault="00AF0BE3" w:rsidP="00D24EF3">
            <w:pPr>
              <w:pStyle w:val="0-29TableBody"/>
            </w:pPr>
            <w:r>
              <w:t>352.58</w:t>
            </w:r>
          </w:p>
        </w:tc>
        <w:tc>
          <w:tcPr>
            <w:tcW w:w="1560" w:type="dxa"/>
            <w:vMerge/>
          </w:tcPr>
          <w:p w14:paraId="19E1C6E5" w14:textId="77777777" w:rsidR="00AF0BE3" w:rsidRDefault="00AF0BE3" w:rsidP="00D24EF3"/>
        </w:tc>
      </w:tr>
      <w:tr w:rsidR="00AF0BE3" w14:paraId="3749C6C9" w14:textId="77777777" w:rsidTr="00D24EF3">
        <w:tc>
          <w:tcPr>
            <w:tcW w:w="2520" w:type="dxa"/>
          </w:tcPr>
          <w:p w14:paraId="317ED935" w14:textId="77777777" w:rsidR="00AF0BE3" w:rsidRDefault="00AF0BE3" w:rsidP="00D24EF3">
            <w:pPr>
              <w:pStyle w:val="0-29TableBody"/>
            </w:pPr>
            <w:r>
              <w:t>Hill</w:t>
            </w:r>
          </w:p>
        </w:tc>
        <w:tc>
          <w:tcPr>
            <w:tcW w:w="1152" w:type="dxa"/>
          </w:tcPr>
          <w:p w14:paraId="6A5F99F2" w14:textId="77777777" w:rsidR="00AF0BE3" w:rsidRDefault="00AF0BE3" w:rsidP="00D24EF3">
            <w:pPr>
              <w:pStyle w:val="0-29TableBody"/>
            </w:pPr>
            <w:r>
              <w:t>0.778</w:t>
            </w:r>
          </w:p>
        </w:tc>
        <w:tc>
          <w:tcPr>
            <w:tcW w:w="1152" w:type="dxa"/>
          </w:tcPr>
          <w:p w14:paraId="70A1D4FE" w14:textId="77777777" w:rsidR="00AF0BE3" w:rsidRDefault="00AF0BE3" w:rsidP="00D24EF3">
            <w:pPr>
              <w:pStyle w:val="0-29TableBody"/>
            </w:pPr>
            <w:r>
              <w:t>34.259</w:t>
            </w:r>
          </w:p>
        </w:tc>
        <w:tc>
          <w:tcPr>
            <w:tcW w:w="1008" w:type="dxa"/>
          </w:tcPr>
          <w:p w14:paraId="0B750CB0" w14:textId="77777777" w:rsidR="00AF0BE3" w:rsidRDefault="00AF0BE3" w:rsidP="00D24EF3">
            <w:pPr>
              <w:pStyle w:val="0-29TableBody"/>
            </w:pPr>
            <w:r>
              <w:t>157.258</w:t>
            </w:r>
          </w:p>
        </w:tc>
        <w:tc>
          <w:tcPr>
            <w:tcW w:w="1008" w:type="dxa"/>
          </w:tcPr>
          <w:p w14:paraId="24746B85" w14:textId="77777777" w:rsidR="00AF0BE3" w:rsidRDefault="00AF0BE3" w:rsidP="00D24EF3">
            <w:pPr>
              <w:pStyle w:val="0-29TableBody"/>
            </w:pPr>
            <w:r>
              <w:t>52.497</w:t>
            </w:r>
          </w:p>
        </w:tc>
        <w:tc>
          <w:tcPr>
            <w:tcW w:w="1560" w:type="dxa"/>
            <w:vMerge/>
          </w:tcPr>
          <w:p w14:paraId="214D8DE8" w14:textId="77777777" w:rsidR="00AF0BE3" w:rsidRDefault="00AF0BE3" w:rsidP="00D24EF3"/>
        </w:tc>
      </w:tr>
      <w:tr w:rsidR="00AF0BE3" w14:paraId="4E20C31E" w14:textId="77777777" w:rsidTr="00D24EF3">
        <w:tc>
          <w:tcPr>
            <w:tcW w:w="2520" w:type="dxa"/>
          </w:tcPr>
          <w:p w14:paraId="245BEE21" w14:textId="77777777" w:rsidR="00AF0BE3" w:rsidRDefault="00AF0BE3" w:rsidP="00D24EF3">
            <w:pPr>
              <w:pStyle w:val="0-29TableBody"/>
            </w:pPr>
            <w:r>
              <w:t>Exponential M2 (equivalent models include Exponential M3)</w:t>
            </w:r>
          </w:p>
        </w:tc>
        <w:tc>
          <w:tcPr>
            <w:tcW w:w="1152" w:type="dxa"/>
          </w:tcPr>
          <w:p w14:paraId="75CB2B0C" w14:textId="77777777" w:rsidR="00AF0BE3" w:rsidRDefault="00AF0BE3" w:rsidP="00D24EF3">
            <w:pPr>
              <w:pStyle w:val="0-29TableBody"/>
            </w:pPr>
            <w:r>
              <w:t>0.263</w:t>
            </w:r>
          </w:p>
        </w:tc>
        <w:tc>
          <w:tcPr>
            <w:tcW w:w="1152" w:type="dxa"/>
          </w:tcPr>
          <w:p w14:paraId="0E3F5B02" w14:textId="77777777" w:rsidR="00AF0BE3" w:rsidRDefault="00AF0BE3" w:rsidP="00D24EF3">
            <w:pPr>
              <w:pStyle w:val="0-29TableBody"/>
            </w:pPr>
            <w:r>
              <w:t>35.001</w:t>
            </w:r>
          </w:p>
        </w:tc>
        <w:tc>
          <w:tcPr>
            <w:tcW w:w="1008" w:type="dxa"/>
          </w:tcPr>
          <w:p w14:paraId="2F9301B7" w14:textId="77777777" w:rsidR="00AF0BE3" w:rsidRDefault="00AF0BE3" w:rsidP="00D24EF3">
            <w:pPr>
              <w:pStyle w:val="0-29TableBody"/>
            </w:pPr>
            <w:r>
              <w:t>589.208</w:t>
            </w:r>
          </w:p>
        </w:tc>
        <w:tc>
          <w:tcPr>
            <w:tcW w:w="1008" w:type="dxa"/>
          </w:tcPr>
          <w:p w14:paraId="35B5A6D8" w14:textId="77777777" w:rsidR="00AF0BE3" w:rsidRDefault="00AF0BE3" w:rsidP="00D24EF3">
            <w:pPr>
              <w:pStyle w:val="0-29TableBody"/>
            </w:pPr>
            <w:r>
              <w:t>378.316</w:t>
            </w:r>
          </w:p>
        </w:tc>
        <w:tc>
          <w:tcPr>
            <w:tcW w:w="1560" w:type="dxa"/>
            <w:vMerge/>
          </w:tcPr>
          <w:p w14:paraId="14CE6C63" w14:textId="77777777" w:rsidR="00AF0BE3" w:rsidRDefault="00AF0BE3" w:rsidP="00D24EF3"/>
        </w:tc>
      </w:tr>
      <w:tr w:rsidR="00AF0BE3" w14:paraId="1A284E10" w14:textId="77777777" w:rsidTr="00D24EF3">
        <w:tc>
          <w:tcPr>
            <w:tcW w:w="2520" w:type="dxa"/>
          </w:tcPr>
          <w:p w14:paraId="59EA35BB" w14:textId="77777777" w:rsidR="00AF0BE3" w:rsidRDefault="00AF0BE3" w:rsidP="00D24EF3">
            <w:pPr>
              <w:pStyle w:val="0-29TableBody"/>
            </w:pPr>
            <w:r>
              <w:t>Exponential M4</w:t>
            </w:r>
            <w:r>
              <w:rPr>
                <w:vertAlign w:val="superscript"/>
              </w:rPr>
              <w:t>b</w:t>
            </w:r>
          </w:p>
        </w:tc>
        <w:tc>
          <w:tcPr>
            <w:tcW w:w="1152" w:type="dxa"/>
          </w:tcPr>
          <w:p w14:paraId="091C2CFD" w14:textId="77777777" w:rsidR="00AF0BE3" w:rsidRDefault="00AF0BE3" w:rsidP="00D24EF3">
            <w:pPr>
              <w:pStyle w:val="0-29TableBody"/>
            </w:pPr>
            <w:r>
              <w:t>0.698</w:t>
            </w:r>
          </w:p>
        </w:tc>
        <w:tc>
          <w:tcPr>
            <w:tcW w:w="1152" w:type="dxa"/>
          </w:tcPr>
          <w:p w14:paraId="18F6A886" w14:textId="77777777" w:rsidR="00AF0BE3" w:rsidRDefault="00AF0BE3" w:rsidP="00D24EF3">
            <w:pPr>
              <w:pStyle w:val="0-29TableBody"/>
            </w:pPr>
            <w:r>
              <w:t>33.192</w:t>
            </w:r>
          </w:p>
        </w:tc>
        <w:tc>
          <w:tcPr>
            <w:tcW w:w="1008" w:type="dxa"/>
          </w:tcPr>
          <w:p w14:paraId="49ABE283" w14:textId="77777777" w:rsidR="00AF0BE3" w:rsidRDefault="00AF0BE3" w:rsidP="00D24EF3">
            <w:pPr>
              <w:pStyle w:val="0-29TableBody"/>
            </w:pPr>
            <w:r>
              <w:t>135.736</w:t>
            </w:r>
          </w:p>
        </w:tc>
        <w:tc>
          <w:tcPr>
            <w:tcW w:w="1008" w:type="dxa"/>
          </w:tcPr>
          <w:p w14:paraId="621DA084" w14:textId="77777777" w:rsidR="00AF0BE3" w:rsidRDefault="00AF0BE3" w:rsidP="00D24EF3">
            <w:pPr>
              <w:pStyle w:val="0-29TableBody"/>
            </w:pPr>
            <w:r>
              <w:t>47.984</w:t>
            </w:r>
          </w:p>
        </w:tc>
        <w:tc>
          <w:tcPr>
            <w:tcW w:w="1560" w:type="dxa"/>
            <w:vMerge/>
          </w:tcPr>
          <w:p w14:paraId="25A3DB7F" w14:textId="77777777" w:rsidR="00AF0BE3" w:rsidRDefault="00AF0BE3" w:rsidP="00D24EF3"/>
        </w:tc>
      </w:tr>
      <w:tr w:rsidR="00AF0BE3" w14:paraId="5E95D1BF" w14:textId="77777777" w:rsidTr="00D24EF3">
        <w:tc>
          <w:tcPr>
            <w:tcW w:w="2520" w:type="dxa"/>
          </w:tcPr>
          <w:p w14:paraId="174774C3" w14:textId="77777777" w:rsidR="00AF0BE3" w:rsidRDefault="00AF0BE3" w:rsidP="00D24EF3">
            <w:pPr>
              <w:pStyle w:val="0-29TableBody"/>
            </w:pPr>
            <w:r>
              <w:t>Exponential M5</w:t>
            </w:r>
          </w:p>
        </w:tc>
        <w:tc>
          <w:tcPr>
            <w:tcW w:w="1152" w:type="dxa"/>
          </w:tcPr>
          <w:p w14:paraId="2B57121E" w14:textId="77777777" w:rsidR="00AF0BE3" w:rsidRDefault="00AF0BE3" w:rsidP="00D24EF3">
            <w:pPr>
              <w:pStyle w:val="0-29TableBody"/>
            </w:pPr>
            <w:r>
              <w:t>0.788</w:t>
            </w:r>
          </w:p>
        </w:tc>
        <w:tc>
          <w:tcPr>
            <w:tcW w:w="1152" w:type="dxa"/>
          </w:tcPr>
          <w:p w14:paraId="465EC1FE" w14:textId="77777777" w:rsidR="00AF0BE3" w:rsidRDefault="00AF0BE3" w:rsidP="00D24EF3">
            <w:pPr>
              <w:pStyle w:val="0-29TableBody"/>
            </w:pPr>
            <w:r>
              <w:t>34.233</w:t>
            </w:r>
          </w:p>
        </w:tc>
        <w:tc>
          <w:tcPr>
            <w:tcW w:w="1008" w:type="dxa"/>
          </w:tcPr>
          <w:p w14:paraId="3C4516D9" w14:textId="77777777" w:rsidR="00AF0BE3" w:rsidRDefault="00AF0BE3" w:rsidP="00D24EF3">
            <w:pPr>
              <w:pStyle w:val="0-29TableBody"/>
            </w:pPr>
            <w:r>
              <w:t>169.784</w:t>
            </w:r>
          </w:p>
        </w:tc>
        <w:tc>
          <w:tcPr>
            <w:tcW w:w="1008" w:type="dxa"/>
          </w:tcPr>
          <w:p w14:paraId="418A5A0C" w14:textId="77777777" w:rsidR="00AF0BE3" w:rsidRDefault="00AF0BE3" w:rsidP="00D24EF3">
            <w:pPr>
              <w:pStyle w:val="0-29TableBody"/>
            </w:pPr>
            <w:r>
              <w:t>57.903</w:t>
            </w:r>
          </w:p>
        </w:tc>
        <w:tc>
          <w:tcPr>
            <w:tcW w:w="1560" w:type="dxa"/>
            <w:vMerge/>
          </w:tcPr>
          <w:p w14:paraId="73AD68AE" w14:textId="77777777" w:rsidR="00AF0BE3" w:rsidRDefault="00AF0BE3" w:rsidP="00D24EF3"/>
        </w:tc>
      </w:tr>
    </w:tbl>
    <w:p w14:paraId="349C7403" w14:textId="77777777" w:rsidR="00AF0BE3" w:rsidRDefault="00AF0BE3" w:rsidP="00AF0BE3">
      <w:pPr>
        <w:pStyle w:val="0-30TableFootnote"/>
      </w:pPr>
      <w:r>
        <w:rPr>
          <w:vertAlign w:val="superscript"/>
        </w:rPr>
        <w:t>a</w:t>
      </w:r>
      <w:r>
        <w:t xml:space="preserve"> Constant variance case presented (BMDS Test 2 p-value = 0.134, BMDS Test 3 p-value = 0.134).</w:t>
      </w:r>
    </w:p>
    <w:p w14:paraId="711B78F2" w14:textId="77777777" w:rsidR="00AF0BE3" w:rsidRDefault="00AF0BE3" w:rsidP="00AF0BE3">
      <w:pPr>
        <w:pStyle w:val="0-30TableFootnote"/>
      </w:pPr>
      <w:r>
        <w:rPr>
          <w:vertAlign w:val="superscript"/>
        </w:rPr>
        <w:t>b</w:t>
      </w:r>
      <w:r>
        <w:t xml:space="preserve"> Recommended model</w:t>
      </w:r>
    </w:p>
    <w:p w14:paraId="45FBBE4B" w14:textId="77777777" w:rsidR="00AF0BE3" w:rsidRDefault="00AF0BE3" w:rsidP="00AF0BE3"/>
    <w:p w14:paraId="65C0301D" w14:textId="77777777" w:rsidR="00AF0BE3" w:rsidRDefault="00AF0BE3" w:rsidP="00AF0BE3">
      <w:pPr>
        <w:pStyle w:val="4-06AppendixHead2"/>
      </w:pPr>
      <w:r>
        <w:t>Model recommendation details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2518"/>
        <w:gridCol w:w="1080"/>
        <w:gridCol w:w="5752"/>
      </w:tblGrid>
      <w:tr w:rsidR="00AF0BE3" w14:paraId="4F359762" w14:textId="77777777" w:rsidTr="00D24EF3">
        <w:tc>
          <w:tcPr>
            <w:tcW w:w="2520" w:type="dxa"/>
          </w:tcPr>
          <w:p w14:paraId="1902C5D1" w14:textId="77777777" w:rsidR="00AF0BE3" w:rsidRDefault="00AF0BE3" w:rsidP="00D24EF3">
            <w:pPr>
              <w:pStyle w:val="0-28TableHead"/>
            </w:pPr>
            <w:r>
              <w:t>Model</w:t>
            </w:r>
          </w:p>
        </w:tc>
        <w:tc>
          <w:tcPr>
            <w:tcW w:w="1080" w:type="dxa"/>
          </w:tcPr>
          <w:p w14:paraId="1A6BB161" w14:textId="77777777" w:rsidR="00AF0BE3" w:rsidRDefault="00AF0BE3" w:rsidP="00D24EF3">
            <w:pPr>
              <w:pStyle w:val="0-28TableHead"/>
            </w:pPr>
            <w:r>
              <w:t>Bin</w:t>
            </w:r>
          </w:p>
        </w:tc>
        <w:tc>
          <w:tcPr>
            <w:tcW w:w="5760" w:type="dxa"/>
          </w:tcPr>
          <w:p w14:paraId="30809089" w14:textId="77777777" w:rsidR="00AF0BE3" w:rsidRDefault="00AF0BE3" w:rsidP="00D24EF3">
            <w:pPr>
              <w:pStyle w:val="0-28TableHead"/>
            </w:pPr>
            <w:r>
              <w:t>Notes</w:t>
            </w:r>
          </w:p>
        </w:tc>
      </w:tr>
      <w:tr w:rsidR="00AF0BE3" w14:paraId="78BE38E9" w14:textId="77777777" w:rsidTr="00D24EF3">
        <w:tc>
          <w:tcPr>
            <w:tcW w:w="2520" w:type="dxa"/>
          </w:tcPr>
          <w:p w14:paraId="55FD6C9B" w14:textId="77777777" w:rsidR="00AF0BE3" w:rsidRDefault="00AF0BE3" w:rsidP="00D24EF3">
            <w:pPr>
              <w:pStyle w:val="0-29TableBody"/>
            </w:pPr>
            <w:r>
              <w:t>Linear (equivalent models include Power, Polynomial 3°, 4°, 5°)</w:t>
            </w:r>
          </w:p>
        </w:tc>
        <w:tc>
          <w:tcPr>
            <w:tcW w:w="1080" w:type="dxa"/>
          </w:tcPr>
          <w:p w14:paraId="763C66A0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0639ECAF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7739A00E" w14:textId="77777777" w:rsidR="00AF0BE3" w:rsidRDefault="00AF0BE3" w:rsidP="00D24EF3">
            <w:pPr>
              <w:pStyle w:val="0-29TableBody"/>
            </w:pPr>
            <w:r>
              <w:t>• Ratio of modeled to actual stdev. at control is greater than threshold (2.31 &gt; 1.5)</w:t>
            </w:r>
          </w:p>
        </w:tc>
      </w:tr>
      <w:tr w:rsidR="00AF0BE3" w14:paraId="386406EC" w14:textId="77777777" w:rsidTr="00D24EF3">
        <w:tc>
          <w:tcPr>
            <w:tcW w:w="2520" w:type="dxa"/>
          </w:tcPr>
          <w:p w14:paraId="349A3E5A" w14:textId="77777777" w:rsidR="00AF0BE3" w:rsidRDefault="00AF0BE3" w:rsidP="00D24EF3">
            <w:pPr>
              <w:pStyle w:val="0-29TableBody"/>
            </w:pPr>
            <w:r>
              <w:t>Polynomial 2°</w:t>
            </w:r>
          </w:p>
        </w:tc>
        <w:tc>
          <w:tcPr>
            <w:tcW w:w="1080" w:type="dxa"/>
          </w:tcPr>
          <w:p w14:paraId="1C56D857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4AB64CAF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4EA8AF90" w14:textId="77777777" w:rsidR="00AF0BE3" w:rsidRDefault="00AF0BE3" w:rsidP="00D24EF3">
            <w:pPr>
              <w:pStyle w:val="0-29TableBody"/>
            </w:pPr>
            <w:r>
              <w:t>• Ratio of modeled to actual stdev. at control is greater than threshold (2.31 &gt; 1.5)</w:t>
            </w:r>
          </w:p>
        </w:tc>
      </w:tr>
      <w:tr w:rsidR="00AF0BE3" w14:paraId="559A9DB0" w14:textId="77777777" w:rsidTr="00D24EF3">
        <w:tc>
          <w:tcPr>
            <w:tcW w:w="2520" w:type="dxa"/>
          </w:tcPr>
          <w:p w14:paraId="706A5CE1" w14:textId="77777777" w:rsidR="00AF0BE3" w:rsidRDefault="00AF0BE3" w:rsidP="00D24EF3">
            <w:pPr>
              <w:pStyle w:val="0-29TableBody"/>
            </w:pPr>
            <w:r>
              <w:t>Hill</w:t>
            </w:r>
          </w:p>
        </w:tc>
        <w:tc>
          <w:tcPr>
            <w:tcW w:w="1080" w:type="dxa"/>
          </w:tcPr>
          <w:p w14:paraId="3B7A1914" w14:textId="77777777" w:rsidR="00AF0BE3" w:rsidRDefault="00AF0BE3" w:rsidP="00D24EF3">
            <w:pPr>
              <w:pStyle w:val="0-29TableBody"/>
            </w:pPr>
            <w:r>
              <w:t>Warning</w:t>
            </w:r>
          </w:p>
        </w:tc>
        <w:tc>
          <w:tcPr>
            <w:tcW w:w="5760" w:type="dxa"/>
          </w:tcPr>
          <w:p w14:paraId="5620D920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Warnings</w:t>
            </w:r>
          </w:p>
          <w:p w14:paraId="453677B1" w14:textId="77777777" w:rsidR="00AF0BE3" w:rsidRDefault="00AF0BE3" w:rsidP="00D24EF3">
            <w:pPr>
              <w:pStyle w:val="0-29TableBody"/>
            </w:pPr>
            <w:r>
              <w:t>• Ratio of modeled to actual stdev. at control is greater than threshold (2.14 &gt; 1.5)</w:t>
            </w:r>
          </w:p>
        </w:tc>
      </w:tr>
      <w:tr w:rsidR="00AF0BE3" w14:paraId="6FD50DA2" w14:textId="77777777" w:rsidTr="00D24EF3">
        <w:tc>
          <w:tcPr>
            <w:tcW w:w="2520" w:type="dxa"/>
          </w:tcPr>
          <w:p w14:paraId="27A0415B" w14:textId="77777777" w:rsidR="00AF0BE3" w:rsidRDefault="00AF0BE3" w:rsidP="00D24EF3">
            <w:pPr>
              <w:pStyle w:val="0-29TableBody"/>
            </w:pPr>
            <w:r>
              <w:t>Exponential M2 (equivalent models include Exponential M3)</w:t>
            </w:r>
          </w:p>
        </w:tc>
        <w:tc>
          <w:tcPr>
            <w:tcW w:w="1080" w:type="dxa"/>
          </w:tcPr>
          <w:p w14:paraId="49F8006C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4A350A32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3F073B31" w14:textId="77777777" w:rsidTr="00D24EF3">
        <w:tc>
          <w:tcPr>
            <w:tcW w:w="2520" w:type="dxa"/>
          </w:tcPr>
          <w:p w14:paraId="5B78E827" w14:textId="77777777" w:rsidR="00AF0BE3" w:rsidRDefault="00AF0BE3" w:rsidP="00D24EF3">
            <w:pPr>
              <w:pStyle w:val="0-29TableBody"/>
            </w:pPr>
            <w:r>
              <w:t>Exponential M4</w:t>
            </w:r>
            <w:r>
              <w:rPr>
                <w:vertAlign w:val="superscript"/>
              </w:rPr>
              <w:t>a</w:t>
            </w:r>
          </w:p>
        </w:tc>
        <w:tc>
          <w:tcPr>
            <w:tcW w:w="1080" w:type="dxa"/>
          </w:tcPr>
          <w:p w14:paraId="486EF403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6393FABE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6E590615" w14:textId="77777777" w:rsidTr="00D24EF3">
        <w:tc>
          <w:tcPr>
            <w:tcW w:w="2520" w:type="dxa"/>
          </w:tcPr>
          <w:p w14:paraId="13769D6C" w14:textId="77777777" w:rsidR="00AF0BE3" w:rsidRDefault="00AF0BE3" w:rsidP="00D24EF3">
            <w:pPr>
              <w:pStyle w:val="0-29TableBody"/>
            </w:pPr>
            <w:r>
              <w:t>Exponential M5</w:t>
            </w:r>
          </w:p>
        </w:tc>
        <w:tc>
          <w:tcPr>
            <w:tcW w:w="1080" w:type="dxa"/>
          </w:tcPr>
          <w:p w14:paraId="4881EAD0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3B19F857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</w:tbl>
    <w:p w14:paraId="684B43B8" w14:textId="77777777" w:rsidR="00AF0BE3" w:rsidRDefault="00AF0BE3" w:rsidP="00AF0BE3">
      <w:pPr>
        <w:pStyle w:val="0-30TableFootnote"/>
      </w:pPr>
      <w:r>
        <w:rPr>
          <w:vertAlign w:val="superscript"/>
        </w:rPr>
        <w:t>a</w:t>
      </w:r>
      <w:r>
        <w:t xml:space="preserve"> Recommended model</w:t>
      </w:r>
    </w:p>
    <w:p w14:paraId="2A71DFDC" w14:textId="77777777" w:rsidR="00AF0BE3" w:rsidRDefault="00AF0BE3" w:rsidP="00AF0BE3"/>
    <w:p w14:paraId="6DA5B19E" w14:textId="77777777" w:rsidR="00AF0BE3" w:rsidRDefault="00AF0BE3" w:rsidP="00AF0BE3">
      <w:pPr>
        <w:pStyle w:val="4-06AppendixHead2"/>
      </w:pPr>
      <w:r>
        <w:lastRenderedPageBreak/>
        <w:t>Recommended model</w:t>
      </w:r>
    </w:p>
    <w:p w14:paraId="089BEB2B" w14:textId="77777777" w:rsidR="00AF0BE3" w:rsidRDefault="00AF0BE3" w:rsidP="00AF0BE3">
      <w:r>
        <w:rPr>
          <w:noProof/>
        </w:rPr>
        <w:drawing>
          <wp:inline distT="0" distB="0" distL="0" distR="0" wp14:anchorId="6478B288" wp14:editId="0565EAA5">
            <wp:extent cx="5486400" cy="3429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99255" w14:textId="77777777" w:rsidR="00AF0BE3" w:rsidRDefault="00AF0BE3" w:rsidP="00AF0BE3">
      <w:pPr>
        <w:pStyle w:val="3-10aPreformat9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C:\Users\USERNAME\AppData\Local\Temp\2\bmds-3dnbbsd_.(d)  </w:t>
      </w:r>
      <w:r>
        <w:br/>
        <w:t xml:space="preserve">  </w:t>
      </w:r>
      <w:r>
        <w:tab/>
        <w:t xml:space="preserve">  Gnuplot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Mon Dec 18 12:03:21 2017</w:t>
      </w:r>
      <w:r>
        <w:br/>
        <w:t xml:space="preserve"> ==================================================================== </w:t>
      </w:r>
      <w:r>
        <w:br/>
      </w:r>
      <w:r>
        <w:br/>
        <w:t xml:space="preserve"> BMDS_Model_Run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Data are assumed to be distributed: normally</w:t>
      </w:r>
      <w:r>
        <w:br/>
        <w:t xml:space="preserve">   Variance Model: exp(lnalpha +rho *ln(Y[dose]))</w:t>
      </w:r>
      <w:r>
        <w:br/>
        <w:t xml:space="preserve">   rho is set to 0.</w:t>
      </w:r>
      <w:r>
        <w:br/>
        <w:t xml:space="preserve">   A constant variance model is fit.</w:t>
      </w:r>
      <w:r>
        <w:br/>
      </w:r>
      <w:r>
        <w:lastRenderedPageBreak/>
        <w:br/>
        <w:t xml:space="preserve">   Total number of dose groups = 6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1e-008</w:t>
      </w:r>
      <w:r>
        <w:br/>
        <w:t xml:space="preserve">   Parameter Convergence has been set to: 1e-008</w:t>
      </w:r>
      <w:r>
        <w:br/>
      </w:r>
      <w:r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4</w:t>
      </w:r>
      <w:r>
        <w:br/>
        <w:t xml:space="preserve">                  --------          --------</w:t>
      </w:r>
      <w:r>
        <w:br/>
        <w:t xml:space="preserve">                    lnalpha          -0.20809          </w:t>
      </w:r>
      <w:r>
        <w:br/>
        <w:t xml:space="preserve">                        rho                 0 Specified</w:t>
      </w:r>
      <w:r>
        <w:br/>
        <w:t xml:space="preserve">                          a            10.887          </w:t>
      </w:r>
      <w:r>
        <w:br/>
        <w:t xml:space="preserve">                          b        0.00212232          </w:t>
      </w:r>
      <w:r>
        <w:br/>
        <w:t xml:space="preserve">                          c           1.26247          </w:t>
      </w:r>
      <w:r>
        <w:br/>
        <w:t xml:space="preserve">                          d                 1 Specified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4          Std. Err.</w:t>
      </w:r>
      <w:r>
        <w:br/>
        <w:t xml:space="preserve">                   --------          -------          ---------</w:t>
      </w:r>
      <w:r>
        <w:br/>
        <w:t xml:space="preserve">                    lnalpha           -0.160272            0.219963</w:t>
      </w:r>
      <w:r>
        <w:br/>
        <w:t xml:space="preserve">                          a             11.3745            0.361185</w:t>
      </w:r>
      <w:r>
        <w:br/>
        <w:t xml:space="preserve">                          b          0.00545253          0.00351911</w:t>
      </w:r>
      <w:r>
        <w:br/>
        <w:t xml:space="preserve">                          c             1.15517           0.0459453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Obs Mean     Obs Std Dev</w:t>
      </w:r>
      <w:r>
        <w:br/>
        <w:t xml:space="preserve">     -----    ---       ----------   -------------</w:t>
      </w:r>
      <w:r>
        <w:br/>
        <w:t xml:space="preserve">         0      5        11.46       0.4249</w:t>
      </w:r>
      <w:r>
        <w:br/>
        <w:t xml:space="preserve">        55      5        11.83        1.252</w:t>
      </w:r>
      <w:r>
        <w:br/>
        <w:t xml:space="preserve">       110      5        11.84       0.6485</w:t>
      </w:r>
      <w:r>
        <w:br/>
        <w:t xml:space="preserve">       220      5        12.95        1.073</w:t>
      </w:r>
      <w:r>
        <w:br/>
        <w:t xml:space="preserve">       441      5        12.92        1.431</w:t>
      </w:r>
      <w:r>
        <w:br/>
        <w:t xml:space="preserve">       881      5        13.09       0.8497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0         11.37        0.923           0.2071</w:t>
      </w:r>
      <w:r>
        <w:br/>
        <w:t xml:space="preserve">        55         11.83        0.923        -0.004481</w:t>
      </w:r>
      <w:r>
        <w:br/>
        <w:t xml:space="preserve">       110         12.17        0.923          -0.8011</w:t>
      </w:r>
      <w:r>
        <w:br/>
        <w:t xml:space="preserve">       220         12.61        0.923           0.8293</w:t>
      </w:r>
      <w:r>
        <w:br/>
        <w:t xml:space="preserve">       441         12.98        0.923          -0.1457</w:t>
      </w:r>
      <w:r>
        <w:br/>
        <w:t xml:space="preserve">       881         13.13        0.923         -0.08498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lastRenderedPageBreak/>
        <w:br/>
        <w:t xml:space="preserve">     Model A1:        Yij = Mu(i) + e(ij)</w:t>
      </w:r>
      <w:r>
        <w:br/>
        <w:t xml:space="preserve">               Var{e(ij)} = Sigma^2</w:t>
      </w:r>
      <w:r>
        <w:br/>
      </w:r>
      <w:r>
        <w:br/>
        <w:t xml:space="preserve">     Model A2:        Yij = Mu(i) + e(ij)</w:t>
      </w:r>
      <w:r>
        <w:br/>
        <w:t xml:space="preserve">               Var{e(ij)} = Sigma(i)^2</w:t>
      </w:r>
      <w:r>
        <w:br/>
      </w:r>
      <w:r>
        <w:br/>
        <w:t xml:space="preserve">     Model A3:        Yij = Mu(i) + e(ij)</w:t>
      </w:r>
      <w:r>
        <w:br/>
        <w:t xml:space="preserve">               Var{e(ij)} = exp(lalpha + log(mean(i)) * rho)</w:t>
      </w:r>
      <w:r>
        <w:br/>
      </w:r>
      <w:r>
        <w:br/>
        <w:t xml:space="preserve">     Model  R:        Yij = Mu + e(i)</w:t>
      </w:r>
      <w:r>
        <w:br/>
        <w:t xml:space="preserve">               Var{e(ij)} = Sigma^2</w:t>
      </w:r>
      <w:r>
        <w:br/>
      </w:r>
      <w:r>
        <w:br/>
      </w:r>
      <w:r>
        <w:br/>
        <w:t xml:space="preserve">                                Likelihoods of Interest</w:t>
      </w:r>
      <w:r>
        <w:br/>
      </w:r>
      <w:r>
        <w:br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-11.87865            7      37.75729</w:t>
      </w:r>
      <w:r>
        <w:br/>
        <w:t xml:space="preserve">                        A2       -7.663101           12       39.3262</w:t>
      </w:r>
      <w:r>
        <w:br/>
        <w:t xml:space="preserve">                        A3       -11.87865            7      37.75729</w:t>
      </w:r>
      <w:r>
        <w:br/>
        <w:t xml:space="preserve">                         R       -18.20223            2      40.40445</w:t>
      </w:r>
      <w:r>
        <w:br/>
        <w:t xml:space="preserve">                         4       -12.59592            4      33.19185</w:t>
      </w:r>
      <w:r>
        <w:br/>
      </w:r>
      <w:r>
        <w:br/>
      </w:r>
      <w:r>
        <w:br/>
        <w:t xml:space="preserve">   Additive constant for all log-likelihoods =     -27.57.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(A2 vs. R)</w:t>
      </w:r>
      <w:r>
        <w:br/>
        <w:t xml:space="preserve">   Test 2:  Are Variances Homogeneous? (A2 vs. A1)</w:t>
      </w:r>
      <w:r>
        <w:br/>
        <w:t xml:space="preserve">   Test 3:  Are variances adequately modeled? (A2 vs. A3)</w:t>
      </w:r>
      <w:r>
        <w:br/>
      </w:r>
      <w:r>
        <w:br/>
        <w:t xml:space="preserve">   Test 6a: Does Model 4 fit the data? (A3 vs 4)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-2*log(Likelihood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21.08          10             0.02055</w:t>
      </w:r>
      <w:r>
        <w:br/>
        <w:t xml:space="preserve">     Test 2                         8.431           5               0.134</w:t>
      </w:r>
      <w:r>
        <w:br/>
        <w:t xml:space="preserve">     Test 3                         8.431           5               0.134</w:t>
      </w:r>
      <w:r>
        <w:br/>
        <w:t xml:space="preserve">    Test 6a                         1.435           3              0.6975</w:t>
      </w:r>
      <w:r>
        <w:br/>
      </w:r>
      <w:r>
        <w:br/>
      </w:r>
      <w:r>
        <w:br/>
        <w:t xml:space="preserve">     The p-value for Test 1 is less than .05.  There appears to be a</w:t>
      </w:r>
      <w:r>
        <w:br/>
        <w:t xml:space="preserve">     difference between response and/or variances among the dose</w:t>
      </w:r>
      <w:r>
        <w:br/>
        <w:t xml:space="preserve">     levels, it seems appropriate to model the data.</w:t>
      </w:r>
      <w:r>
        <w:br/>
      </w:r>
      <w:r>
        <w:br/>
        <w:t xml:space="preserve">     The p-value for Test 2 is greater than .1.  A homogeneous</w:t>
      </w:r>
      <w:r>
        <w:br/>
        <w:t xml:space="preserve">     variance model appears to be appropriate here.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6a is greater than .1.  Model 4 seems</w:t>
      </w:r>
      <w:r>
        <w:br/>
        <w:t xml:space="preserve">     to adequately describe the data.</w:t>
      </w:r>
      <w:r>
        <w:br/>
      </w:r>
      <w:r>
        <w:lastRenderedPageBreak/>
        <w:br/>
      </w:r>
      <w:r>
        <w:br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 135.736</w:t>
      </w:r>
      <w:r>
        <w:br/>
      </w:r>
      <w:r>
        <w:br/>
        <w:t xml:space="preserve">                 BMDL =      47.9838</w:t>
      </w:r>
      <w:r>
        <w:br/>
      </w:r>
      <w:r>
        <w:br/>
        <w:t xml:space="preserve">                 BMDU =    8.81e+006</w:t>
      </w:r>
      <w:r>
        <w:br/>
      </w:r>
    </w:p>
    <w:p w14:paraId="7E8FAC2E" w14:textId="77777777" w:rsidR="00AF0BE3" w:rsidRDefault="00AF0BE3" w:rsidP="00AF0BE3"/>
    <w:p w14:paraId="68CD50BA" w14:textId="77777777" w:rsidR="00AF0BE3" w:rsidRDefault="00AF0BE3" w:rsidP="00AF0BE3">
      <w:r>
        <w:br w:type="page"/>
      </w:r>
    </w:p>
    <w:p w14:paraId="279EDEB1" w14:textId="77777777" w:rsidR="00AF0BE3" w:rsidRDefault="00AF0BE3" w:rsidP="00AF0BE3">
      <w:pPr>
        <w:pStyle w:val="4-05AppendixHead1"/>
      </w:pPr>
      <w:r>
        <w:lastRenderedPageBreak/>
        <w:t>BMD Results for: Liver Weight Relative (mg/g)</w:t>
      </w:r>
    </w:p>
    <w:p w14:paraId="14D1EE17" w14:textId="77777777" w:rsidR="00AF0BE3" w:rsidRDefault="00AF0BE3" w:rsidP="00AF0BE3">
      <w:r>
        <w:t>BMDS version: BMDS v2.7.0</w:t>
      </w:r>
    </w:p>
    <w:p w14:paraId="54A7AE43" w14:textId="77777777" w:rsidR="00AF0BE3" w:rsidRDefault="00AF0BE3" w:rsidP="00AF0BE3">
      <w:pPr>
        <w:pStyle w:val="4-06AppendixHead2"/>
      </w:pPr>
      <w:r>
        <w:t>Input dataset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1080"/>
        <w:gridCol w:w="1379"/>
        <w:gridCol w:w="1379"/>
        <w:gridCol w:w="1378"/>
        <w:gridCol w:w="1378"/>
        <w:gridCol w:w="1378"/>
        <w:gridCol w:w="1378"/>
      </w:tblGrid>
      <w:tr w:rsidR="00AF0BE3" w14:paraId="0582FE64" w14:textId="77777777" w:rsidTr="00D24EF3">
        <w:tc>
          <w:tcPr>
            <w:tcW w:w="1080" w:type="dxa"/>
          </w:tcPr>
          <w:p w14:paraId="3FD52C3D" w14:textId="77777777" w:rsidR="00AF0BE3" w:rsidRDefault="00AF0BE3" w:rsidP="00D24EF3">
            <w:pPr>
              <w:pStyle w:val="0-28TableHead"/>
            </w:pPr>
            <w:r>
              <w:t>Dose</w:t>
            </w:r>
          </w:p>
        </w:tc>
        <w:tc>
          <w:tcPr>
            <w:tcW w:w="1380" w:type="dxa"/>
          </w:tcPr>
          <w:p w14:paraId="700EE936" w14:textId="77777777" w:rsidR="00AF0BE3" w:rsidRDefault="00AF0BE3" w:rsidP="00D24EF3">
            <w:pPr>
              <w:pStyle w:val="0-29TableBody"/>
            </w:pPr>
            <w:r>
              <w:t>0</w:t>
            </w:r>
          </w:p>
        </w:tc>
        <w:tc>
          <w:tcPr>
            <w:tcW w:w="1380" w:type="dxa"/>
          </w:tcPr>
          <w:p w14:paraId="0715C0A5" w14:textId="77777777" w:rsidR="00AF0BE3" w:rsidRDefault="00AF0BE3" w:rsidP="00D24EF3">
            <w:pPr>
              <w:pStyle w:val="0-29TableBody"/>
            </w:pPr>
            <w:r>
              <w:t>55</w:t>
            </w:r>
          </w:p>
        </w:tc>
        <w:tc>
          <w:tcPr>
            <w:tcW w:w="1380" w:type="dxa"/>
          </w:tcPr>
          <w:p w14:paraId="688C2F83" w14:textId="77777777" w:rsidR="00AF0BE3" w:rsidRDefault="00AF0BE3" w:rsidP="00D24EF3">
            <w:pPr>
              <w:pStyle w:val="0-29TableBody"/>
            </w:pPr>
            <w:r>
              <w:t>110</w:t>
            </w:r>
          </w:p>
        </w:tc>
        <w:tc>
          <w:tcPr>
            <w:tcW w:w="1380" w:type="dxa"/>
          </w:tcPr>
          <w:p w14:paraId="6507AFEB" w14:textId="77777777" w:rsidR="00AF0BE3" w:rsidRDefault="00AF0BE3" w:rsidP="00D24EF3">
            <w:pPr>
              <w:pStyle w:val="0-29TableBody"/>
            </w:pPr>
            <w:r>
              <w:t>220</w:t>
            </w:r>
          </w:p>
        </w:tc>
        <w:tc>
          <w:tcPr>
            <w:tcW w:w="1380" w:type="dxa"/>
          </w:tcPr>
          <w:p w14:paraId="72F4C9D2" w14:textId="77777777" w:rsidR="00AF0BE3" w:rsidRDefault="00AF0BE3" w:rsidP="00D24EF3">
            <w:pPr>
              <w:pStyle w:val="0-29TableBody"/>
            </w:pPr>
            <w:r>
              <w:t>441</w:t>
            </w:r>
          </w:p>
        </w:tc>
        <w:tc>
          <w:tcPr>
            <w:tcW w:w="1380" w:type="dxa"/>
          </w:tcPr>
          <w:p w14:paraId="33EF7C5E" w14:textId="77777777" w:rsidR="00AF0BE3" w:rsidRDefault="00AF0BE3" w:rsidP="00D24EF3">
            <w:pPr>
              <w:pStyle w:val="0-29TableBody"/>
            </w:pPr>
            <w:r>
              <w:t>881</w:t>
            </w:r>
          </w:p>
        </w:tc>
      </w:tr>
      <w:tr w:rsidR="00AF0BE3" w14:paraId="339A7012" w14:textId="77777777" w:rsidTr="00D24EF3">
        <w:tc>
          <w:tcPr>
            <w:tcW w:w="1080" w:type="dxa"/>
          </w:tcPr>
          <w:p w14:paraId="0D65E672" w14:textId="77777777" w:rsidR="00AF0BE3" w:rsidRDefault="00AF0BE3" w:rsidP="00D24EF3">
            <w:pPr>
              <w:pStyle w:val="0-28TableHead"/>
            </w:pPr>
            <w:r>
              <w:t>N</w:t>
            </w:r>
          </w:p>
        </w:tc>
        <w:tc>
          <w:tcPr>
            <w:tcW w:w="1380" w:type="dxa"/>
          </w:tcPr>
          <w:p w14:paraId="19466C06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3DAAD608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5DE1BF0E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386B673C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0B6438E6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  <w:tc>
          <w:tcPr>
            <w:tcW w:w="1380" w:type="dxa"/>
          </w:tcPr>
          <w:p w14:paraId="1EE789B4" w14:textId="77777777" w:rsidR="00AF0BE3" w:rsidRDefault="00AF0BE3" w:rsidP="00D24EF3">
            <w:pPr>
              <w:pStyle w:val="0-29TableBody"/>
            </w:pPr>
            <w:r>
              <w:t>5</w:t>
            </w:r>
          </w:p>
        </w:tc>
      </w:tr>
      <w:tr w:rsidR="00AF0BE3" w14:paraId="65047618" w14:textId="77777777" w:rsidTr="00D24EF3">
        <w:tc>
          <w:tcPr>
            <w:tcW w:w="1080" w:type="dxa"/>
          </w:tcPr>
          <w:p w14:paraId="46CA266D" w14:textId="77777777" w:rsidR="00AF0BE3" w:rsidRDefault="00AF0BE3" w:rsidP="00D24EF3">
            <w:pPr>
              <w:pStyle w:val="0-28TableHead"/>
            </w:pPr>
            <w:r>
              <w:t>Mean ± SD</w:t>
            </w:r>
          </w:p>
        </w:tc>
        <w:tc>
          <w:tcPr>
            <w:tcW w:w="1380" w:type="dxa"/>
          </w:tcPr>
          <w:p w14:paraId="5430ECCD" w14:textId="77777777" w:rsidR="00AF0BE3" w:rsidRDefault="00AF0BE3" w:rsidP="00D24EF3">
            <w:pPr>
              <w:pStyle w:val="0-29TableBody"/>
            </w:pPr>
            <w:r>
              <w:t>41.5 ± 1.297</w:t>
            </w:r>
          </w:p>
        </w:tc>
        <w:tc>
          <w:tcPr>
            <w:tcW w:w="1380" w:type="dxa"/>
          </w:tcPr>
          <w:p w14:paraId="73F96011" w14:textId="77777777" w:rsidR="00AF0BE3" w:rsidRDefault="00AF0BE3" w:rsidP="00D24EF3">
            <w:pPr>
              <w:pStyle w:val="0-29TableBody"/>
            </w:pPr>
            <w:r>
              <w:t>43.52 ± 3.153</w:t>
            </w:r>
          </w:p>
        </w:tc>
        <w:tc>
          <w:tcPr>
            <w:tcW w:w="1380" w:type="dxa"/>
          </w:tcPr>
          <w:p w14:paraId="40E76616" w14:textId="77777777" w:rsidR="00AF0BE3" w:rsidRDefault="00AF0BE3" w:rsidP="00D24EF3">
            <w:pPr>
              <w:pStyle w:val="0-29TableBody"/>
            </w:pPr>
            <w:r>
              <w:t>43.51 ± 1.409</w:t>
            </w:r>
          </w:p>
        </w:tc>
        <w:tc>
          <w:tcPr>
            <w:tcW w:w="1380" w:type="dxa"/>
          </w:tcPr>
          <w:p w14:paraId="084421DA" w14:textId="77777777" w:rsidR="00AF0BE3" w:rsidRDefault="00AF0BE3" w:rsidP="00D24EF3">
            <w:pPr>
              <w:pStyle w:val="0-29TableBody"/>
            </w:pPr>
            <w:r>
              <w:t>46.42 ± 2.862</w:t>
            </w:r>
          </w:p>
        </w:tc>
        <w:tc>
          <w:tcPr>
            <w:tcW w:w="1380" w:type="dxa"/>
          </w:tcPr>
          <w:p w14:paraId="38D36317" w14:textId="77777777" w:rsidR="00AF0BE3" w:rsidRDefault="00AF0BE3" w:rsidP="00D24EF3">
            <w:pPr>
              <w:pStyle w:val="0-29TableBody"/>
            </w:pPr>
            <w:r>
              <w:t>49.14 ± 2.236</w:t>
            </w:r>
          </w:p>
        </w:tc>
        <w:tc>
          <w:tcPr>
            <w:tcW w:w="1380" w:type="dxa"/>
          </w:tcPr>
          <w:p w14:paraId="208D3A5B" w14:textId="77777777" w:rsidR="00AF0BE3" w:rsidRDefault="00AF0BE3" w:rsidP="00D24EF3">
            <w:pPr>
              <w:pStyle w:val="0-29TableBody"/>
            </w:pPr>
            <w:r>
              <w:t>56.74 ± 7.2</w:t>
            </w:r>
          </w:p>
        </w:tc>
      </w:tr>
    </w:tbl>
    <w:p w14:paraId="77336A08" w14:textId="77777777" w:rsidR="00AF0BE3" w:rsidRDefault="00AF0BE3" w:rsidP="00AF0BE3"/>
    <w:p w14:paraId="0A77A3A7" w14:textId="77777777" w:rsidR="00AF0BE3" w:rsidRDefault="00AF0BE3" w:rsidP="00AF0BE3">
      <w:pPr>
        <w:pStyle w:val="4-06AppendixHead2"/>
      </w:pPr>
      <w:r>
        <w:t>Summary table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2516"/>
        <w:gridCol w:w="1151"/>
        <w:gridCol w:w="1151"/>
        <w:gridCol w:w="1008"/>
        <w:gridCol w:w="1007"/>
        <w:gridCol w:w="2517"/>
      </w:tblGrid>
      <w:tr w:rsidR="00AF0BE3" w14:paraId="672030CE" w14:textId="77777777" w:rsidTr="00D24EF3">
        <w:tc>
          <w:tcPr>
            <w:tcW w:w="2520" w:type="dxa"/>
            <w:vMerge w:val="restart"/>
          </w:tcPr>
          <w:p w14:paraId="2ACE0321" w14:textId="77777777" w:rsidR="00AF0BE3" w:rsidRDefault="00AF0BE3" w:rsidP="00D24EF3">
            <w:pPr>
              <w:pStyle w:val="0-28TableHead"/>
            </w:pPr>
            <w:r>
              <w:t>Model</w:t>
            </w:r>
            <w:r>
              <w:rPr>
                <w:vertAlign w:val="superscript"/>
              </w:rPr>
              <w:t>a</w:t>
            </w:r>
          </w:p>
        </w:tc>
        <w:tc>
          <w:tcPr>
            <w:tcW w:w="1152" w:type="dxa"/>
            <w:gridSpan w:val="2"/>
          </w:tcPr>
          <w:p w14:paraId="3C5ACB13" w14:textId="77777777" w:rsidR="00AF0BE3" w:rsidRDefault="00AF0BE3" w:rsidP="00D24EF3">
            <w:pPr>
              <w:pStyle w:val="0-28TableHead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022D79B0" w14:textId="77777777" w:rsidR="00AF0BE3" w:rsidRDefault="00AF0BE3" w:rsidP="00D24EF3">
            <w:pPr>
              <w:pStyle w:val="0-28TableHead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25A209FD" w14:textId="77777777" w:rsidR="00AF0BE3" w:rsidRDefault="00AF0BE3" w:rsidP="00D24EF3">
            <w:pPr>
              <w:pStyle w:val="0-28TableHead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5465F977" w14:textId="77777777" w:rsidR="00AF0BE3" w:rsidRDefault="00AF0BE3" w:rsidP="00D24EF3">
            <w:pPr>
              <w:pStyle w:val="0-28TableHead"/>
            </w:pPr>
            <w:r>
              <w:t>Comments</w:t>
            </w:r>
          </w:p>
        </w:tc>
      </w:tr>
      <w:tr w:rsidR="00AF0BE3" w14:paraId="7E1D85CE" w14:textId="77777777" w:rsidTr="00D24EF3">
        <w:tc>
          <w:tcPr>
            <w:tcW w:w="1560" w:type="dxa"/>
            <w:vMerge/>
          </w:tcPr>
          <w:p w14:paraId="58FD4239" w14:textId="77777777" w:rsidR="00AF0BE3" w:rsidRDefault="00AF0BE3" w:rsidP="00D24EF3"/>
        </w:tc>
        <w:tc>
          <w:tcPr>
            <w:tcW w:w="1152" w:type="dxa"/>
          </w:tcPr>
          <w:p w14:paraId="06E27A6C" w14:textId="77777777" w:rsidR="00AF0BE3" w:rsidRDefault="00AF0BE3" w:rsidP="00D24EF3">
            <w:pPr>
              <w:pStyle w:val="0-28TableHead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397F426C" w14:textId="77777777" w:rsidR="00AF0BE3" w:rsidRDefault="00AF0BE3" w:rsidP="00D24EF3">
            <w:pPr>
              <w:pStyle w:val="0-28TableHead"/>
            </w:pPr>
            <w:r>
              <w:t>AIC</w:t>
            </w:r>
          </w:p>
        </w:tc>
        <w:tc>
          <w:tcPr>
            <w:tcW w:w="1560" w:type="dxa"/>
            <w:vMerge/>
          </w:tcPr>
          <w:p w14:paraId="6224041F" w14:textId="77777777" w:rsidR="00AF0BE3" w:rsidRDefault="00AF0BE3" w:rsidP="00D24EF3"/>
        </w:tc>
        <w:tc>
          <w:tcPr>
            <w:tcW w:w="1560" w:type="dxa"/>
            <w:vMerge/>
          </w:tcPr>
          <w:p w14:paraId="1ABEFFC4" w14:textId="77777777" w:rsidR="00AF0BE3" w:rsidRDefault="00AF0BE3" w:rsidP="00D24EF3"/>
        </w:tc>
        <w:tc>
          <w:tcPr>
            <w:tcW w:w="1560" w:type="dxa"/>
            <w:vMerge/>
          </w:tcPr>
          <w:p w14:paraId="2C66C843" w14:textId="77777777" w:rsidR="00AF0BE3" w:rsidRDefault="00AF0BE3" w:rsidP="00D24EF3"/>
        </w:tc>
      </w:tr>
      <w:tr w:rsidR="00AF0BE3" w14:paraId="10172184" w14:textId="77777777" w:rsidTr="00D24EF3">
        <w:tc>
          <w:tcPr>
            <w:tcW w:w="2520" w:type="dxa"/>
          </w:tcPr>
          <w:p w14:paraId="4DA33D60" w14:textId="77777777" w:rsidR="00AF0BE3" w:rsidRDefault="00AF0BE3" w:rsidP="00D24EF3">
            <w:pPr>
              <w:pStyle w:val="0-29TableBody"/>
            </w:pPr>
            <w:r>
              <w:t>Linear</w:t>
            </w:r>
            <w:r>
              <w:rPr>
                <w:vertAlign w:val="superscript"/>
              </w:rPr>
              <w:t>b</w:t>
            </w:r>
            <w:r>
              <w:t xml:space="preserve"> (equivalent models include Power, Polynomial 2°)</w:t>
            </w:r>
          </w:p>
        </w:tc>
        <w:tc>
          <w:tcPr>
            <w:tcW w:w="1152" w:type="dxa"/>
          </w:tcPr>
          <w:p w14:paraId="0A766A5D" w14:textId="77777777" w:rsidR="00AF0BE3" w:rsidRDefault="00AF0BE3" w:rsidP="00D24EF3">
            <w:pPr>
              <w:pStyle w:val="0-29TableBody"/>
            </w:pPr>
            <w:r>
              <w:t>0.49</w:t>
            </w:r>
          </w:p>
        </w:tc>
        <w:tc>
          <w:tcPr>
            <w:tcW w:w="1152" w:type="dxa"/>
          </w:tcPr>
          <w:p w14:paraId="7BDB2721" w14:textId="77777777" w:rsidR="00AF0BE3" w:rsidRDefault="00AF0BE3" w:rsidP="00D24EF3">
            <w:pPr>
              <w:pStyle w:val="0-29TableBody"/>
            </w:pPr>
            <w:r>
              <w:t>95.805</w:t>
            </w:r>
          </w:p>
        </w:tc>
        <w:tc>
          <w:tcPr>
            <w:tcW w:w="1008" w:type="dxa"/>
          </w:tcPr>
          <w:p w14:paraId="217929C8" w14:textId="77777777" w:rsidR="00AF0BE3" w:rsidRDefault="00AF0BE3" w:rsidP="00D24EF3">
            <w:pPr>
              <w:pStyle w:val="0-29TableBody"/>
            </w:pPr>
            <w:r>
              <w:t>102.779</w:t>
            </w:r>
          </w:p>
        </w:tc>
        <w:tc>
          <w:tcPr>
            <w:tcW w:w="1008" w:type="dxa"/>
          </w:tcPr>
          <w:p w14:paraId="40449CD2" w14:textId="77777777" w:rsidR="00AF0BE3" w:rsidRDefault="00AF0BE3" w:rsidP="00D24EF3">
            <w:pPr>
              <w:pStyle w:val="0-29TableBody"/>
            </w:pPr>
            <w:r>
              <w:t>71.319</w:t>
            </w:r>
          </w:p>
        </w:tc>
        <w:tc>
          <w:tcPr>
            <w:tcW w:w="2520" w:type="dxa"/>
            <w:vMerge w:val="restart"/>
          </w:tcPr>
          <w:p w14:paraId="234102DA" w14:textId="77777777" w:rsidR="00AF0BE3" w:rsidRDefault="00AF0BE3" w:rsidP="00D24EF3">
            <w:pPr>
              <w:pStyle w:val="0-29TableBody"/>
            </w:pPr>
            <w:r>
              <w:t>Linear recommended as best-fitting model on the basis of the lowest AIC.</w:t>
            </w:r>
          </w:p>
        </w:tc>
      </w:tr>
      <w:tr w:rsidR="00AF0BE3" w14:paraId="47ABFC71" w14:textId="77777777" w:rsidTr="00D24EF3">
        <w:tc>
          <w:tcPr>
            <w:tcW w:w="2520" w:type="dxa"/>
          </w:tcPr>
          <w:p w14:paraId="626D80E5" w14:textId="77777777" w:rsidR="00AF0BE3" w:rsidRDefault="00AF0BE3" w:rsidP="00D24EF3">
            <w:pPr>
              <w:pStyle w:val="0-29TableBody"/>
            </w:pPr>
            <w:r>
              <w:t>Polynomial 3°</w:t>
            </w:r>
          </w:p>
        </w:tc>
        <w:tc>
          <w:tcPr>
            <w:tcW w:w="1152" w:type="dxa"/>
          </w:tcPr>
          <w:p w14:paraId="1DF6B705" w14:textId="77777777" w:rsidR="00AF0BE3" w:rsidRDefault="00AF0BE3" w:rsidP="00D24EF3">
            <w:pPr>
              <w:pStyle w:val="0-29TableBody"/>
            </w:pPr>
            <w:r>
              <w:t>0.332</w:t>
            </w:r>
          </w:p>
        </w:tc>
        <w:tc>
          <w:tcPr>
            <w:tcW w:w="1152" w:type="dxa"/>
          </w:tcPr>
          <w:p w14:paraId="1CD80EE3" w14:textId="77777777" w:rsidR="00AF0BE3" w:rsidRDefault="00AF0BE3" w:rsidP="00D24EF3">
            <w:pPr>
              <w:pStyle w:val="0-29TableBody"/>
            </w:pPr>
            <w:r>
              <w:t>97.805</w:t>
            </w:r>
          </w:p>
        </w:tc>
        <w:tc>
          <w:tcPr>
            <w:tcW w:w="1008" w:type="dxa"/>
          </w:tcPr>
          <w:p w14:paraId="27BFECAA" w14:textId="77777777" w:rsidR="00AF0BE3" w:rsidRDefault="00AF0BE3" w:rsidP="00D24EF3">
            <w:pPr>
              <w:pStyle w:val="0-29TableBody"/>
            </w:pPr>
            <w:r>
              <w:t>102.982</w:t>
            </w:r>
          </w:p>
        </w:tc>
        <w:tc>
          <w:tcPr>
            <w:tcW w:w="1008" w:type="dxa"/>
          </w:tcPr>
          <w:p w14:paraId="08E6F334" w14:textId="77777777" w:rsidR="00AF0BE3" w:rsidRDefault="00AF0BE3" w:rsidP="00D24EF3">
            <w:pPr>
              <w:pStyle w:val="0-29TableBody"/>
            </w:pPr>
            <w:r>
              <w:t>71.319</w:t>
            </w:r>
          </w:p>
        </w:tc>
        <w:tc>
          <w:tcPr>
            <w:tcW w:w="1560" w:type="dxa"/>
            <w:vMerge/>
          </w:tcPr>
          <w:p w14:paraId="1F0CC345" w14:textId="77777777" w:rsidR="00AF0BE3" w:rsidRDefault="00AF0BE3" w:rsidP="00D24EF3"/>
        </w:tc>
      </w:tr>
      <w:tr w:rsidR="00AF0BE3" w14:paraId="111F1235" w14:textId="77777777" w:rsidTr="00D24EF3">
        <w:tc>
          <w:tcPr>
            <w:tcW w:w="2520" w:type="dxa"/>
          </w:tcPr>
          <w:p w14:paraId="2C0054BE" w14:textId="77777777" w:rsidR="00AF0BE3" w:rsidRDefault="00AF0BE3" w:rsidP="00D24EF3">
            <w:pPr>
              <w:pStyle w:val="0-29TableBody"/>
            </w:pPr>
            <w:r>
              <w:t>Polynomial 4°</w:t>
            </w:r>
          </w:p>
        </w:tc>
        <w:tc>
          <w:tcPr>
            <w:tcW w:w="1152" w:type="dxa"/>
          </w:tcPr>
          <w:p w14:paraId="23BFC0C3" w14:textId="77777777" w:rsidR="00AF0BE3" w:rsidRDefault="00AF0BE3" w:rsidP="00D24EF3">
            <w:pPr>
              <w:pStyle w:val="0-29TableBody"/>
            </w:pPr>
            <w:r>
              <w:t>0.332</w:t>
            </w:r>
          </w:p>
        </w:tc>
        <w:tc>
          <w:tcPr>
            <w:tcW w:w="1152" w:type="dxa"/>
          </w:tcPr>
          <w:p w14:paraId="0E52B41D" w14:textId="77777777" w:rsidR="00AF0BE3" w:rsidRDefault="00AF0BE3" w:rsidP="00D24EF3">
            <w:pPr>
              <w:pStyle w:val="0-29TableBody"/>
            </w:pPr>
            <w:r>
              <w:t>97.798</w:t>
            </w:r>
          </w:p>
        </w:tc>
        <w:tc>
          <w:tcPr>
            <w:tcW w:w="1008" w:type="dxa"/>
          </w:tcPr>
          <w:p w14:paraId="15D463A7" w14:textId="77777777" w:rsidR="00AF0BE3" w:rsidRDefault="00AF0BE3" w:rsidP="00D24EF3">
            <w:pPr>
              <w:pStyle w:val="0-29TableBody"/>
            </w:pPr>
            <w:r>
              <w:t>104.625</w:t>
            </w:r>
          </w:p>
        </w:tc>
        <w:tc>
          <w:tcPr>
            <w:tcW w:w="1008" w:type="dxa"/>
          </w:tcPr>
          <w:p w14:paraId="0FFFAA1B" w14:textId="77777777" w:rsidR="00AF0BE3" w:rsidRDefault="00AF0BE3" w:rsidP="00D24EF3">
            <w:pPr>
              <w:pStyle w:val="0-29TableBody"/>
            </w:pPr>
            <w:r>
              <w:t>71.351</w:t>
            </w:r>
          </w:p>
        </w:tc>
        <w:tc>
          <w:tcPr>
            <w:tcW w:w="1560" w:type="dxa"/>
            <w:vMerge/>
          </w:tcPr>
          <w:p w14:paraId="5E2D7645" w14:textId="77777777" w:rsidR="00AF0BE3" w:rsidRDefault="00AF0BE3" w:rsidP="00D24EF3"/>
        </w:tc>
      </w:tr>
      <w:tr w:rsidR="00AF0BE3" w14:paraId="60688E92" w14:textId="77777777" w:rsidTr="00D24EF3">
        <w:tc>
          <w:tcPr>
            <w:tcW w:w="2520" w:type="dxa"/>
          </w:tcPr>
          <w:p w14:paraId="700A2643" w14:textId="77777777" w:rsidR="00AF0BE3" w:rsidRDefault="00AF0BE3" w:rsidP="00D24EF3">
            <w:pPr>
              <w:pStyle w:val="0-29TableBody"/>
            </w:pPr>
            <w:r>
              <w:t>Polynomial 5°</w:t>
            </w:r>
          </w:p>
        </w:tc>
        <w:tc>
          <w:tcPr>
            <w:tcW w:w="1152" w:type="dxa"/>
          </w:tcPr>
          <w:p w14:paraId="506ABC38" w14:textId="77777777" w:rsidR="00AF0BE3" w:rsidRDefault="00AF0BE3" w:rsidP="00D24EF3">
            <w:pPr>
              <w:pStyle w:val="0-29TableBody"/>
            </w:pPr>
            <w:r>
              <w:t>0.334</w:t>
            </w:r>
          </w:p>
        </w:tc>
        <w:tc>
          <w:tcPr>
            <w:tcW w:w="1152" w:type="dxa"/>
          </w:tcPr>
          <w:p w14:paraId="29C38F21" w14:textId="77777777" w:rsidR="00AF0BE3" w:rsidRDefault="00AF0BE3" w:rsidP="00D24EF3">
            <w:pPr>
              <w:pStyle w:val="0-29TableBody"/>
            </w:pPr>
            <w:r>
              <w:t>97.79</w:t>
            </w:r>
          </w:p>
        </w:tc>
        <w:tc>
          <w:tcPr>
            <w:tcW w:w="1008" w:type="dxa"/>
          </w:tcPr>
          <w:p w14:paraId="4E56B636" w14:textId="77777777" w:rsidR="00AF0BE3" w:rsidRDefault="00AF0BE3" w:rsidP="00D24EF3">
            <w:pPr>
              <w:pStyle w:val="0-29TableBody"/>
            </w:pPr>
            <w:r>
              <w:t>105.275</w:t>
            </w:r>
          </w:p>
        </w:tc>
        <w:tc>
          <w:tcPr>
            <w:tcW w:w="1008" w:type="dxa"/>
          </w:tcPr>
          <w:p w14:paraId="6F990B8F" w14:textId="77777777" w:rsidR="00AF0BE3" w:rsidRDefault="00AF0BE3" w:rsidP="00D24EF3">
            <w:pPr>
              <w:pStyle w:val="0-29TableBody"/>
            </w:pPr>
            <w:r>
              <w:t>71.388</w:t>
            </w:r>
          </w:p>
        </w:tc>
        <w:tc>
          <w:tcPr>
            <w:tcW w:w="1560" w:type="dxa"/>
            <w:vMerge/>
          </w:tcPr>
          <w:p w14:paraId="5D5D53E6" w14:textId="77777777" w:rsidR="00AF0BE3" w:rsidRDefault="00AF0BE3" w:rsidP="00D24EF3"/>
        </w:tc>
      </w:tr>
      <w:tr w:rsidR="00AF0BE3" w14:paraId="294929EE" w14:textId="77777777" w:rsidTr="00D24EF3">
        <w:tc>
          <w:tcPr>
            <w:tcW w:w="2520" w:type="dxa"/>
          </w:tcPr>
          <w:p w14:paraId="26326616" w14:textId="77777777" w:rsidR="00AF0BE3" w:rsidRDefault="00AF0BE3" w:rsidP="00D24EF3">
            <w:pPr>
              <w:pStyle w:val="0-29TableBody"/>
            </w:pPr>
            <w:r>
              <w:t>Hill</w:t>
            </w:r>
          </w:p>
        </w:tc>
        <w:tc>
          <w:tcPr>
            <w:tcW w:w="1152" w:type="dxa"/>
          </w:tcPr>
          <w:p w14:paraId="768314CF" w14:textId="77777777" w:rsidR="00AF0BE3" w:rsidRDefault="00AF0BE3" w:rsidP="00D24EF3">
            <w:pPr>
              <w:pStyle w:val="0-29TableBody"/>
            </w:pPr>
            <w:r>
              <w:t>0.335</w:t>
            </w:r>
          </w:p>
        </w:tc>
        <w:tc>
          <w:tcPr>
            <w:tcW w:w="1152" w:type="dxa"/>
          </w:tcPr>
          <w:p w14:paraId="1DC23998" w14:textId="77777777" w:rsidR="00AF0BE3" w:rsidRDefault="00AF0BE3" w:rsidP="00D24EF3">
            <w:pPr>
              <w:pStyle w:val="0-29TableBody"/>
            </w:pPr>
            <w:r>
              <w:t>97.779</w:t>
            </w:r>
          </w:p>
        </w:tc>
        <w:tc>
          <w:tcPr>
            <w:tcW w:w="1008" w:type="dxa"/>
          </w:tcPr>
          <w:p w14:paraId="3F284161" w14:textId="77777777" w:rsidR="00AF0BE3" w:rsidRDefault="00AF0BE3" w:rsidP="00D24EF3">
            <w:pPr>
              <w:pStyle w:val="0-29TableBody"/>
            </w:pPr>
            <w:r>
              <w:t>96.959</w:t>
            </w:r>
          </w:p>
        </w:tc>
        <w:tc>
          <w:tcPr>
            <w:tcW w:w="1008" w:type="dxa"/>
          </w:tcPr>
          <w:p w14:paraId="0660F2D2" w14:textId="77777777" w:rsidR="00AF0BE3" w:rsidRDefault="00AF0BE3" w:rsidP="00D24EF3">
            <w:pPr>
              <w:pStyle w:val="0-29TableBody"/>
            </w:pPr>
            <w:r>
              <w:t>-999</w:t>
            </w:r>
          </w:p>
        </w:tc>
        <w:tc>
          <w:tcPr>
            <w:tcW w:w="1560" w:type="dxa"/>
            <w:vMerge/>
          </w:tcPr>
          <w:p w14:paraId="505007D4" w14:textId="77777777" w:rsidR="00AF0BE3" w:rsidRDefault="00AF0BE3" w:rsidP="00D24EF3"/>
        </w:tc>
      </w:tr>
      <w:tr w:rsidR="00AF0BE3" w14:paraId="29AF6CE7" w14:textId="77777777" w:rsidTr="00D24EF3">
        <w:tc>
          <w:tcPr>
            <w:tcW w:w="2520" w:type="dxa"/>
          </w:tcPr>
          <w:p w14:paraId="76DA6819" w14:textId="77777777" w:rsidR="00AF0BE3" w:rsidRDefault="00AF0BE3" w:rsidP="00D24EF3">
            <w:pPr>
              <w:pStyle w:val="0-29TableBody"/>
            </w:pPr>
            <w:r>
              <w:t>Exponential M2 (equivalent models include Exponential M3)</w:t>
            </w:r>
          </w:p>
        </w:tc>
        <w:tc>
          <w:tcPr>
            <w:tcW w:w="1152" w:type="dxa"/>
          </w:tcPr>
          <w:p w14:paraId="33D882B7" w14:textId="77777777" w:rsidR="00AF0BE3" w:rsidRDefault="00AF0BE3" w:rsidP="00D24EF3">
            <w:pPr>
              <w:pStyle w:val="0-29TableBody"/>
            </w:pPr>
            <w:r>
              <w:t>0.452</w:t>
            </w:r>
          </w:p>
        </w:tc>
        <w:tc>
          <w:tcPr>
            <w:tcW w:w="1152" w:type="dxa"/>
          </w:tcPr>
          <w:p w14:paraId="141B753C" w14:textId="77777777" w:rsidR="00AF0BE3" w:rsidRDefault="00AF0BE3" w:rsidP="00D24EF3">
            <w:pPr>
              <w:pStyle w:val="0-29TableBody"/>
            </w:pPr>
            <w:r>
              <w:t>96.061</w:t>
            </w:r>
          </w:p>
        </w:tc>
        <w:tc>
          <w:tcPr>
            <w:tcW w:w="1008" w:type="dxa"/>
          </w:tcPr>
          <w:p w14:paraId="7C6D2E99" w14:textId="77777777" w:rsidR="00AF0BE3" w:rsidRDefault="00AF0BE3" w:rsidP="00D24EF3">
            <w:pPr>
              <w:pStyle w:val="0-29TableBody"/>
            </w:pPr>
            <w:r>
              <w:t>118.202</w:t>
            </w:r>
          </w:p>
        </w:tc>
        <w:tc>
          <w:tcPr>
            <w:tcW w:w="1008" w:type="dxa"/>
          </w:tcPr>
          <w:p w14:paraId="03A19F71" w14:textId="77777777" w:rsidR="00AF0BE3" w:rsidRDefault="00AF0BE3" w:rsidP="00D24EF3">
            <w:pPr>
              <w:pStyle w:val="0-29TableBody"/>
            </w:pPr>
            <w:r>
              <w:t>83.366</w:t>
            </w:r>
          </w:p>
        </w:tc>
        <w:tc>
          <w:tcPr>
            <w:tcW w:w="1560" w:type="dxa"/>
            <w:vMerge/>
          </w:tcPr>
          <w:p w14:paraId="6A6E6F44" w14:textId="77777777" w:rsidR="00AF0BE3" w:rsidRDefault="00AF0BE3" w:rsidP="00D24EF3"/>
        </w:tc>
      </w:tr>
      <w:tr w:rsidR="00AF0BE3" w14:paraId="073E380C" w14:textId="77777777" w:rsidTr="00D24EF3">
        <w:tc>
          <w:tcPr>
            <w:tcW w:w="2520" w:type="dxa"/>
          </w:tcPr>
          <w:p w14:paraId="49F1B4A8" w14:textId="77777777" w:rsidR="00AF0BE3" w:rsidRDefault="00AF0BE3" w:rsidP="00D24EF3">
            <w:pPr>
              <w:pStyle w:val="0-29TableBody"/>
            </w:pPr>
            <w:r>
              <w:t>Exponential M4</w:t>
            </w:r>
          </w:p>
        </w:tc>
        <w:tc>
          <w:tcPr>
            <w:tcW w:w="1152" w:type="dxa"/>
          </w:tcPr>
          <w:p w14:paraId="58AC6998" w14:textId="77777777" w:rsidR="00AF0BE3" w:rsidRDefault="00AF0BE3" w:rsidP="00D24EF3">
            <w:pPr>
              <w:pStyle w:val="0-29TableBody"/>
            </w:pPr>
            <w:r>
              <w:t>0.335</w:t>
            </w:r>
          </w:p>
        </w:tc>
        <w:tc>
          <w:tcPr>
            <w:tcW w:w="1152" w:type="dxa"/>
          </w:tcPr>
          <w:p w14:paraId="695BE0E1" w14:textId="77777777" w:rsidR="00AF0BE3" w:rsidRDefault="00AF0BE3" w:rsidP="00D24EF3">
            <w:pPr>
              <w:pStyle w:val="0-29TableBody"/>
            </w:pPr>
            <w:r>
              <w:t>97.781</w:t>
            </w:r>
          </w:p>
        </w:tc>
        <w:tc>
          <w:tcPr>
            <w:tcW w:w="1008" w:type="dxa"/>
          </w:tcPr>
          <w:p w14:paraId="04CF10D4" w14:textId="77777777" w:rsidR="00AF0BE3" w:rsidRDefault="00AF0BE3" w:rsidP="00D24EF3">
            <w:pPr>
              <w:pStyle w:val="0-29TableBody"/>
            </w:pPr>
            <w:r>
              <w:t>97.354</w:t>
            </w:r>
          </w:p>
        </w:tc>
        <w:tc>
          <w:tcPr>
            <w:tcW w:w="1008" w:type="dxa"/>
          </w:tcPr>
          <w:p w14:paraId="16C53683" w14:textId="77777777" w:rsidR="00AF0BE3" w:rsidRDefault="00AF0BE3" w:rsidP="00D24EF3">
            <w:pPr>
              <w:pStyle w:val="0-29TableBody"/>
            </w:pPr>
            <w:r>
              <w:t>50.208</w:t>
            </w:r>
          </w:p>
        </w:tc>
        <w:tc>
          <w:tcPr>
            <w:tcW w:w="1560" w:type="dxa"/>
            <w:vMerge/>
          </w:tcPr>
          <w:p w14:paraId="26C8FA7C" w14:textId="77777777" w:rsidR="00AF0BE3" w:rsidRDefault="00AF0BE3" w:rsidP="00D24EF3"/>
        </w:tc>
      </w:tr>
      <w:tr w:rsidR="00AF0BE3" w14:paraId="6544FFAC" w14:textId="77777777" w:rsidTr="00D24EF3">
        <w:tc>
          <w:tcPr>
            <w:tcW w:w="2520" w:type="dxa"/>
          </w:tcPr>
          <w:p w14:paraId="78F8E565" w14:textId="77777777" w:rsidR="00AF0BE3" w:rsidRDefault="00AF0BE3" w:rsidP="00D24EF3">
            <w:pPr>
              <w:pStyle w:val="0-29TableBody"/>
            </w:pPr>
            <w:r>
              <w:t>Exponential M5</w:t>
            </w:r>
          </w:p>
        </w:tc>
        <w:tc>
          <w:tcPr>
            <w:tcW w:w="1152" w:type="dxa"/>
          </w:tcPr>
          <w:p w14:paraId="7F854701" w14:textId="77777777" w:rsidR="00AF0BE3" w:rsidRDefault="00AF0BE3" w:rsidP="00D24EF3">
            <w:pPr>
              <w:pStyle w:val="0-29TableBody"/>
            </w:pPr>
            <w:r>
              <w:t>0.335</w:t>
            </w:r>
          </w:p>
        </w:tc>
        <w:tc>
          <w:tcPr>
            <w:tcW w:w="1152" w:type="dxa"/>
          </w:tcPr>
          <w:p w14:paraId="3701E02F" w14:textId="77777777" w:rsidR="00AF0BE3" w:rsidRDefault="00AF0BE3" w:rsidP="00D24EF3">
            <w:pPr>
              <w:pStyle w:val="0-29TableBody"/>
            </w:pPr>
            <w:r>
              <w:t>97.781</w:t>
            </w:r>
          </w:p>
        </w:tc>
        <w:tc>
          <w:tcPr>
            <w:tcW w:w="1008" w:type="dxa"/>
          </w:tcPr>
          <w:p w14:paraId="5E02376D" w14:textId="77777777" w:rsidR="00AF0BE3" w:rsidRDefault="00AF0BE3" w:rsidP="00D24EF3">
            <w:pPr>
              <w:pStyle w:val="0-29TableBody"/>
            </w:pPr>
            <w:r>
              <w:t>97.354</w:t>
            </w:r>
          </w:p>
        </w:tc>
        <w:tc>
          <w:tcPr>
            <w:tcW w:w="1008" w:type="dxa"/>
          </w:tcPr>
          <w:p w14:paraId="16152DF6" w14:textId="77777777" w:rsidR="00AF0BE3" w:rsidRDefault="00AF0BE3" w:rsidP="00D24EF3">
            <w:pPr>
              <w:pStyle w:val="0-29TableBody"/>
            </w:pPr>
            <w:r>
              <w:t>50.208</w:t>
            </w:r>
          </w:p>
        </w:tc>
        <w:tc>
          <w:tcPr>
            <w:tcW w:w="1560" w:type="dxa"/>
            <w:vMerge/>
          </w:tcPr>
          <w:p w14:paraId="4590F648" w14:textId="77777777" w:rsidR="00AF0BE3" w:rsidRDefault="00AF0BE3" w:rsidP="00D24EF3"/>
        </w:tc>
      </w:tr>
    </w:tbl>
    <w:p w14:paraId="23114952" w14:textId="77777777" w:rsidR="00AF0BE3" w:rsidRDefault="00AF0BE3" w:rsidP="00AF0BE3">
      <w:pPr>
        <w:pStyle w:val="0-30TableFootnote"/>
      </w:pPr>
      <w:r>
        <w:rPr>
          <w:vertAlign w:val="superscript"/>
        </w:rPr>
        <w:t>a</w:t>
      </w:r>
      <w:r>
        <w:t xml:space="preserve"> Modeled variance case presented (BMDS Test 2 p-value = 6.9E-04, BMDS Test 3 p-value = 0.261).</w:t>
      </w:r>
    </w:p>
    <w:p w14:paraId="69368E7A" w14:textId="77777777" w:rsidR="00AF0BE3" w:rsidRDefault="00AF0BE3" w:rsidP="00AF0BE3">
      <w:pPr>
        <w:pStyle w:val="0-30TableFootnote"/>
      </w:pPr>
      <w:r>
        <w:rPr>
          <w:vertAlign w:val="superscript"/>
        </w:rPr>
        <w:t>b</w:t>
      </w:r>
      <w:r>
        <w:t xml:space="preserve"> Recommended model</w:t>
      </w:r>
    </w:p>
    <w:p w14:paraId="6D04C74B" w14:textId="77777777" w:rsidR="00AF0BE3" w:rsidRDefault="00AF0BE3" w:rsidP="00AF0BE3"/>
    <w:p w14:paraId="6B5E7471" w14:textId="77777777" w:rsidR="00AF0BE3" w:rsidRDefault="00AF0BE3" w:rsidP="00AF0BE3">
      <w:pPr>
        <w:pStyle w:val="4-06AppendixHead2"/>
      </w:pPr>
      <w:r>
        <w:t>Model recommendation details</w:t>
      </w:r>
    </w:p>
    <w:tbl>
      <w:tblPr>
        <w:tblStyle w:val="TableTheme"/>
        <w:tblW w:w="0" w:type="auto"/>
        <w:tblLook w:val="04A0" w:firstRow="1" w:lastRow="0" w:firstColumn="1" w:lastColumn="0" w:noHBand="0" w:noVBand="1"/>
      </w:tblPr>
      <w:tblGrid>
        <w:gridCol w:w="2517"/>
        <w:gridCol w:w="1080"/>
        <w:gridCol w:w="5753"/>
      </w:tblGrid>
      <w:tr w:rsidR="00AF0BE3" w14:paraId="65CDC41A" w14:textId="77777777" w:rsidTr="00D24EF3">
        <w:tc>
          <w:tcPr>
            <w:tcW w:w="2520" w:type="dxa"/>
          </w:tcPr>
          <w:p w14:paraId="21A5F7FB" w14:textId="77777777" w:rsidR="00AF0BE3" w:rsidRDefault="00AF0BE3" w:rsidP="00D24EF3">
            <w:pPr>
              <w:pStyle w:val="0-28TableHead"/>
            </w:pPr>
            <w:r>
              <w:t>Model</w:t>
            </w:r>
          </w:p>
        </w:tc>
        <w:tc>
          <w:tcPr>
            <w:tcW w:w="1080" w:type="dxa"/>
          </w:tcPr>
          <w:p w14:paraId="7727256E" w14:textId="77777777" w:rsidR="00AF0BE3" w:rsidRDefault="00AF0BE3" w:rsidP="00D24EF3">
            <w:pPr>
              <w:pStyle w:val="0-28TableHead"/>
            </w:pPr>
            <w:r>
              <w:t>Bin</w:t>
            </w:r>
          </w:p>
        </w:tc>
        <w:tc>
          <w:tcPr>
            <w:tcW w:w="5760" w:type="dxa"/>
          </w:tcPr>
          <w:p w14:paraId="33D3F794" w14:textId="77777777" w:rsidR="00AF0BE3" w:rsidRDefault="00AF0BE3" w:rsidP="00D24EF3">
            <w:pPr>
              <w:pStyle w:val="0-28TableHead"/>
            </w:pPr>
            <w:r>
              <w:t>Notes</w:t>
            </w:r>
          </w:p>
        </w:tc>
      </w:tr>
      <w:tr w:rsidR="00AF0BE3" w14:paraId="340D5FA0" w14:textId="77777777" w:rsidTr="00D24EF3">
        <w:tc>
          <w:tcPr>
            <w:tcW w:w="2520" w:type="dxa"/>
          </w:tcPr>
          <w:p w14:paraId="21E90365" w14:textId="77777777" w:rsidR="00AF0BE3" w:rsidRDefault="00AF0BE3" w:rsidP="00D24EF3">
            <w:pPr>
              <w:pStyle w:val="0-29TableBody"/>
            </w:pPr>
            <w:r>
              <w:t>Linear</w:t>
            </w:r>
            <w:r>
              <w:rPr>
                <w:vertAlign w:val="superscript"/>
              </w:rPr>
              <w:t>a</w:t>
            </w:r>
            <w:r>
              <w:t xml:space="preserve"> (equivalent models include Power, Polynomial 2°)</w:t>
            </w:r>
          </w:p>
        </w:tc>
        <w:tc>
          <w:tcPr>
            <w:tcW w:w="1080" w:type="dxa"/>
          </w:tcPr>
          <w:p w14:paraId="03340D64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7EF264AE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594E207C" w14:textId="77777777" w:rsidTr="00D24EF3">
        <w:tc>
          <w:tcPr>
            <w:tcW w:w="2520" w:type="dxa"/>
          </w:tcPr>
          <w:p w14:paraId="001A43A3" w14:textId="77777777" w:rsidR="00AF0BE3" w:rsidRDefault="00AF0BE3" w:rsidP="00D24EF3">
            <w:pPr>
              <w:pStyle w:val="0-29TableBody"/>
            </w:pPr>
            <w:r>
              <w:t>Polynomial 3°</w:t>
            </w:r>
          </w:p>
        </w:tc>
        <w:tc>
          <w:tcPr>
            <w:tcW w:w="1080" w:type="dxa"/>
          </w:tcPr>
          <w:p w14:paraId="0AA174C6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6F097804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0ECCB0C4" w14:textId="77777777" w:rsidTr="00D24EF3">
        <w:tc>
          <w:tcPr>
            <w:tcW w:w="2520" w:type="dxa"/>
          </w:tcPr>
          <w:p w14:paraId="25412D75" w14:textId="77777777" w:rsidR="00AF0BE3" w:rsidRDefault="00AF0BE3" w:rsidP="00D24EF3">
            <w:pPr>
              <w:pStyle w:val="0-29TableBody"/>
            </w:pPr>
            <w:r>
              <w:t>Polynomial 4°</w:t>
            </w:r>
          </w:p>
        </w:tc>
        <w:tc>
          <w:tcPr>
            <w:tcW w:w="1080" w:type="dxa"/>
          </w:tcPr>
          <w:p w14:paraId="5079B75F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687C977E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695A0BA7" w14:textId="77777777" w:rsidTr="00D24EF3">
        <w:tc>
          <w:tcPr>
            <w:tcW w:w="2520" w:type="dxa"/>
          </w:tcPr>
          <w:p w14:paraId="5DA60992" w14:textId="77777777" w:rsidR="00AF0BE3" w:rsidRDefault="00AF0BE3" w:rsidP="00D24EF3">
            <w:pPr>
              <w:pStyle w:val="0-29TableBody"/>
            </w:pPr>
            <w:r>
              <w:t>Polynomial 5°</w:t>
            </w:r>
          </w:p>
        </w:tc>
        <w:tc>
          <w:tcPr>
            <w:tcW w:w="1080" w:type="dxa"/>
          </w:tcPr>
          <w:p w14:paraId="45CA12FC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74472B6E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5B9F24BB" w14:textId="77777777" w:rsidTr="00D24EF3">
        <w:tc>
          <w:tcPr>
            <w:tcW w:w="2520" w:type="dxa"/>
          </w:tcPr>
          <w:p w14:paraId="3E7DE6B3" w14:textId="77777777" w:rsidR="00AF0BE3" w:rsidRDefault="00AF0BE3" w:rsidP="00D24EF3">
            <w:pPr>
              <w:pStyle w:val="0-29TableBody"/>
            </w:pPr>
            <w:r>
              <w:t>Hill</w:t>
            </w:r>
          </w:p>
        </w:tc>
        <w:tc>
          <w:tcPr>
            <w:tcW w:w="1080" w:type="dxa"/>
          </w:tcPr>
          <w:p w14:paraId="7F08437B" w14:textId="77777777" w:rsidR="00AF0BE3" w:rsidRDefault="00AF0BE3" w:rsidP="00D24EF3">
            <w:pPr>
              <w:pStyle w:val="0-29TableBody"/>
            </w:pPr>
            <w:r>
              <w:t>Failure</w:t>
            </w:r>
          </w:p>
        </w:tc>
        <w:tc>
          <w:tcPr>
            <w:tcW w:w="5760" w:type="dxa"/>
          </w:tcPr>
          <w:p w14:paraId="7B11B972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Failures</w:t>
            </w:r>
          </w:p>
          <w:p w14:paraId="72043CAD" w14:textId="77777777" w:rsidR="00AF0BE3" w:rsidRDefault="00AF0BE3" w:rsidP="00D24EF3">
            <w:pPr>
              <w:pStyle w:val="0-29TableBody"/>
            </w:pPr>
            <w:r>
              <w:t>• BMDL does not exist</w:t>
            </w:r>
          </w:p>
          <w:p w14:paraId="2798B934" w14:textId="77777777" w:rsidR="00AF0BE3" w:rsidRDefault="00AF0BE3" w:rsidP="00D24EF3">
            <w:pPr>
              <w:pStyle w:val="0-29TableBody"/>
            </w:pPr>
            <w:r>
              <w:rPr>
                <w:b/>
              </w:rPr>
              <w:t>Cautions</w:t>
            </w:r>
          </w:p>
          <w:p w14:paraId="2905B936" w14:textId="77777777" w:rsidR="00AF0BE3" w:rsidRDefault="00AF0BE3" w:rsidP="00D24EF3">
            <w:pPr>
              <w:pStyle w:val="0-29TableBody"/>
            </w:pPr>
            <w:r>
              <w:t>• Warning(s): BMDL computation failed.</w:t>
            </w:r>
          </w:p>
        </w:tc>
      </w:tr>
      <w:tr w:rsidR="00AF0BE3" w14:paraId="5E6884BB" w14:textId="77777777" w:rsidTr="00D24EF3">
        <w:tc>
          <w:tcPr>
            <w:tcW w:w="2520" w:type="dxa"/>
          </w:tcPr>
          <w:p w14:paraId="03510B27" w14:textId="77777777" w:rsidR="00AF0BE3" w:rsidRDefault="00AF0BE3" w:rsidP="00D24EF3">
            <w:pPr>
              <w:pStyle w:val="0-29TableBody"/>
            </w:pPr>
            <w:r>
              <w:t>Exponential M2 (equivalent models include Exponential M3)</w:t>
            </w:r>
          </w:p>
        </w:tc>
        <w:tc>
          <w:tcPr>
            <w:tcW w:w="1080" w:type="dxa"/>
          </w:tcPr>
          <w:p w14:paraId="57259C40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58E82F39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21CB4CF1" w14:textId="77777777" w:rsidTr="00D24EF3">
        <w:tc>
          <w:tcPr>
            <w:tcW w:w="2520" w:type="dxa"/>
          </w:tcPr>
          <w:p w14:paraId="6AB8F0C5" w14:textId="77777777" w:rsidR="00AF0BE3" w:rsidRDefault="00AF0BE3" w:rsidP="00D24EF3">
            <w:pPr>
              <w:pStyle w:val="0-29TableBody"/>
            </w:pPr>
            <w:r>
              <w:t>Exponential M4</w:t>
            </w:r>
          </w:p>
        </w:tc>
        <w:tc>
          <w:tcPr>
            <w:tcW w:w="1080" w:type="dxa"/>
          </w:tcPr>
          <w:p w14:paraId="53F9928D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28781506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  <w:tr w:rsidR="00AF0BE3" w14:paraId="36260FE4" w14:textId="77777777" w:rsidTr="00D24EF3">
        <w:tc>
          <w:tcPr>
            <w:tcW w:w="2520" w:type="dxa"/>
          </w:tcPr>
          <w:p w14:paraId="0F537127" w14:textId="77777777" w:rsidR="00AF0BE3" w:rsidRDefault="00AF0BE3" w:rsidP="00D24EF3">
            <w:pPr>
              <w:pStyle w:val="0-29TableBody"/>
            </w:pPr>
            <w:r>
              <w:t>Exponential M5</w:t>
            </w:r>
          </w:p>
        </w:tc>
        <w:tc>
          <w:tcPr>
            <w:tcW w:w="1080" w:type="dxa"/>
          </w:tcPr>
          <w:p w14:paraId="0F28901B" w14:textId="77777777" w:rsidR="00AF0BE3" w:rsidRDefault="00AF0BE3" w:rsidP="00D24EF3">
            <w:pPr>
              <w:pStyle w:val="0-29TableBody"/>
            </w:pPr>
            <w:r>
              <w:t>Valid</w:t>
            </w:r>
          </w:p>
        </w:tc>
        <w:tc>
          <w:tcPr>
            <w:tcW w:w="5760" w:type="dxa"/>
          </w:tcPr>
          <w:p w14:paraId="222D125C" w14:textId="77777777" w:rsidR="00AF0BE3" w:rsidRDefault="00AF0BE3" w:rsidP="00D24EF3">
            <w:pPr>
              <w:pStyle w:val="0-29TableBody"/>
            </w:pPr>
            <w:r>
              <w:t>-</w:t>
            </w:r>
          </w:p>
        </w:tc>
      </w:tr>
    </w:tbl>
    <w:p w14:paraId="6D3C67B4" w14:textId="77777777" w:rsidR="00AF0BE3" w:rsidRDefault="00AF0BE3" w:rsidP="00AF0BE3">
      <w:pPr>
        <w:pStyle w:val="0-30TableFootnote"/>
      </w:pPr>
      <w:r>
        <w:rPr>
          <w:vertAlign w:val="superscript"/>
        </w:rPr>
        <w:t>a</w:t>
      </w:r>
      <w:r>
        <w:t xml:space="preserve"> Recommended model</w:t>
      </w:r>
    </w:p>
    <w:p w14:paraId="41636857" w14:textId="77777777" w:rsidR="00AF0BE3" w:rsidRDefault="00AF0BE3" w:rsidP="00AF0BE3"/>
    <w:p w14:paraId="1DA6A680" w14:textId="77777777" w:rsidR="00AF0BE3" w:rsidRDefault="00AF0BE3" w:rsidP="00AF0BE3">
      <w:pPr>
        <w:pStyle w:val="4-06AppendixHead2"/>
      </w:pPr>
      <w:r>
        <w:lastRenderedPageBreak/>
        <w:t>Recommended model</w:t>
      </w:r>
    </w:p>
    <w:p w14:paraId="1D4E4EA0" w14:textId="77777777" w:rsidR="00AF0BE3" w:rsidRDefault="00AF0BE3" w:rsidP="00AF0BE3">
      <w:r>
        <w:rPr>
          <w:noProof/>
        </w:rPr>
        <w:drawing>
          <wp:inline distT="0" distB="0" distL="0" distR="0" wp14:anchorId="31E76A40" wp14:editId="15E3D678">
            <wp:extent cx="5486400" cy="34290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B0699" w14:textId="77777777" w:rsidR="0096505F" w:rsidRDefault="00AF0BE3" w:rsidP="00AF0BE3"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Polynomial Model. (Version: 2.21;  Date: 03/14/2017) </w:t>
      </w:r>
      <w:r>
        <w:br/>
        <w:t xml:space="preserve">  </w:t>
      </w:r>
      <w:r>
        <w:tab/>
        <w:t xml:space="preserve">  Input Data File: C:\Users\USERNAME\AppData\Local\Temp\2\bmds-sn84zvo5.(d)  </w:t>
      </w:r>
      <w:r>
        <w:br/>
        <w:t xml:space="preserve">  </w:t>
      </w:r>
      <w:r>
        <w:tab/>
        <w:t xml:space="preserve">  Gnuplot Plotting File:  C:\Users\USERNAME\AppData\Local\Temp\2\bmds-sn84zvo5.plt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Mon Dec 18 12:03:22 2017</w:t>
      </w:r>
      <w:r>
        <w:br/>
        <w:t xml:space="preserve"> ==================================================================== </w:t>
      </w:r>
      <w:r>
        <w:br/>
      </w:r>
      <w:r>
        <w:br/>
        <w:t xml:space="preserve"> BMDS_Model_Run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beta_0 + beta_1*dose + beta_2*dose^2 + ...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The polynomial coefficients are restricted to be positive</w:t>
      </w:r>
      <w:r>
        <w:br/>
        <w:t xml:space="preserve">   The variance is to be modeled as Var(i) = exp(lalpha + log(mean(i)) * rho)</w:t>
      </w:r>
      <w:r>
        <w:br/>
      </w:r>
      <w:r>
        <w:br/>
        <w:t xml:space="preserve">   Total number of dose groups = 6</w:t>
      </w:r>
      <w:r>
        <w:br/>
        <w:t xml:space="preserve">   Total number of records with missing values = 0</w:t>
      </w:r>
      <w:r>
        <w:br/>
      </w:r>
      <w:r>
        <w:lastRenderedPageBreak/>
        <w:t xml:space="preserve">   Maximum number of iterations = 500</w:t>
      </w:r>
      <w:r>
        <w:br/>
        <w:t xml:space="preserve">   Relative Function Convergence has been set to: 1e-008</w:t>
      </w:r>
      <w:r>
        <w:br/>
        <w:t xml:space="preserve">   Parameter Convergence has been set to: 1e-008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lalpha =      2.57313</w:t>
      </w:r>
      <w:r>
        <w:br/>
        <w:t xml:space="preserve">                            rho =            0</w:t>
      </w:r>
      <w:r>
        <w:br/>
        <w:t xml:space="preserve">                         beta_0 =      42.0568</w:t>
      </w:r>
      <w:r>
        <w:br/>
        <w:t xml:space="preserve">                         beta_1 =            0</w:t>
      </w:r>
      <w:r>
        <w:br/>
      </w:r>
      <w:r>
        <w:br/>
      </w:r>
      <w:r>
        <w:br/>
        <w:t xml:space="preserve">           Asymptotic Correlation Matrix of Parameter Estimates</w:t>
      </w:r>
      <w:r>
        <w:br/>
      </w:r>
      <w:r>
        <w:br/>
        <w:t xml:space="preserve">                 lalpha          rho       beta_0       beta_1</w:t>
      </w:r>
      <w:r>
        <w:br/>
      </w:r>
      <w:r>
        <w:br/>
        <w:t xml:space="preserve">    lalpha            1           -1        0.096        -0.15</w:t>
      </w:r>
      <w:r>
        <w:br/>
      </w:r>
      <w:r>
        <w:br/>
        <w:t xml:space="preserve">       rho           -1            1       -0.096         0.15</w:t>
      </w:r>
      <w:r>
        <w:br/>
      </w:r>
      <w:r>
        <w:br/>
        <w:t xml:space="preserve">    beta_0        0.096       -0.096            1         -0.6</w:t>
      </w:r>
      <w:r>
        <w:br/>
      </w:r>
      <w:r>
        <w:br/>
        <w:t xml:space="preserve">    beta_1        -0.15         0.15         -0.6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lalpha         -27.4524          8.87189            -44.8409            -10.0638</w:t>
      </w:r>
      <w:r>
        <w:br/>
        <w:t xml:space="preserve">            rho          7.64854          2.30865             3.12366             12.1734</w:t>
      </w:r>
      <w:r>
        <w:br/>
        <w:t xml:space="preserve">         beta_0          41.9742          0.53027             40.9349             43.0135</w:t>
      </w:r>
      <w:r>
        <w:br/>
        <w:t xml:space="preserve">         beta_1        0.0171245        0.0024516           0.0123194           0.0219295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Obs Mean     Est Mean   Obs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 5       41.5           42          1.3         1.76         -0.602</w:t>
      </w:r>
      <w:r>
        <w:br/>
        <w:t xml:space="preserve">   55     5       43.5         42.9         3.15         1.92          0.705</w:t>
      </w:r>
      <w:r>
        <w:br/>
        <w:t xml:space="preserve">  110     5       43.5         43.9         1.41         2.08         -0.374</w:t>
      </w:r>
      <w:r>
        <w:br/>
      </w:r>
      <w:r>
        <w:lastRenderedPageBreak/>
        <w:t xml:space="preserve">  220     5       46.4         45.7         2.86         2.44           0.62</w:t>
      </w:r>
      <w:r>
        <w:br/>
        <w:t xml:space="preserve">  441     5       49.1         49.5         2.24         3.31         -0.261</w:t>
      </w:r>
      <w:r>
        <w:br/>
        <w:t xml:space="preserve">  881     5       56.7         57.1          7.2          5.7         -0.126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Yij = Mu(i) + e(ij)</w:t>
      </w:r>
      <w:r>
        <w:br/>
        <w:t xml:space="preserve">           Var{e(ij)} = Sigma^2</w:t>
      </w:r>
      <w:r>
        <w:br/>
      </w:r>
      <w:r>
        <w:br/>
        <w:t xml:space="preserve"> Model A2:        Yij = Mu(i) + e(ij)</w:t>
      </w:r>
      <w:r>
        <w:br/>
        <w:t xml:space="preserve">           Var{e(ij)} = Sigma(i)^2</w:t>
      </w:r>
      <w:r>
        <w:br/>
      </w:r>
      <w:r>
        <w:br/>
        <w:t xml:space="preserve"> Model A3:        Yij = Mu(i) + e(ij)</w:t>
      </w:r>
      <w:r>
        <w:br/>
        <w:t xml:space="preserve">           Var{e(ij)} = exp(lalpha + rho*ln(Mu(i)))</w:t>
      </w:r>
      <w:r>
        <w:br/>
        <w:t xml:space="preserve">     Model A3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e(i)</w:t>
      </w:r>
      <w:r>
        <w:br/>
        <w:t xml:space="preserve">            Var{e(i)} = Sigma^2</w:t>
      </w:r>
      <w:r>
        <w:br/>
      </w:r>
      <w:r>
        <w:br/>
      </w:r>
      <w:r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 -50.249853            7     114.499706</w:t>
      </w:r>
      <w:r>
        <w:br/>
        <w:t xml:space="preserve">             A2          -39.559757           12     103.119515</w:t>
      </w:r>
      <w:r>
        <w:br/>
        <w:t xml:space="preserve">             A3          -42.192973            8     100.385946</w:t>
      </w:r>
      <w:r>
        <w:br/>
        <w:t xml:space="preserve">         fitted          -43.902300            4      95.804601</w:t>
      </w:r>
      <w:r>
        <w:br/>
        <w:t xml:space="preserve">              R          -68.822673            2     141.645346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(A2 vs. R)</w:t>
      </w:r>
      <w:r>
        <w:br/>
        <w:t xml:space="preserve"> Test 2:  Are Variances Homogeneous? (A1 vs A2)</w:t>
      </w:r>
      <w:r>
        <w:br/>
        <w:t xml:space="preserve"> Test 3:  Are variances adequately modeled? (A2 vs. A3)</w:t>
      </w:r>
      <w:r>
        <w:br/>
        <w:t xml:space="preserve"> Test 4:  Does the Model for the Mean Fit? (A3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lastRenderedPageBreak/>
        <w:br/>
        <w:t xml:space="preserve">   Test 1              58.5258         10          &lt;.0001</w:t>
      </w:r>
      <w:r>
        <w:br/>
        <w:t xml:space="preserve">   Test 2              21.3802          5       0.0006864</w:t>
      </w:r>
      <w:r>
        <w:br/>
        <w:t xml:space="preserve">   Test 3              5.26643          4           0.261</w:t>
      </w:r>
      <w:r>
        <w:br/>
        <w:t xml:space="preserve">   Test 4              3.41865          4          0.4904</w:t>
      </w:r>
      <w:r>
        <w:br/>
      </w:r>
      <w:r>
        <w:br/>
        <w:t>The p-value for Test 1 is less than .05.  There appears to be a</w:t>
      </w:r>
      <w:r>
        <w:br/>
        <w:t>difference between response and/or variances among the dose levels</w:t>
      </w:r>
      <w:r>
        <w:br/>
        <w:t>It seems appropriate to model the data</w:t>
      </w:r>
      <w:r>
        <w:br/>
      </w:r>
      <w:r>
        <w:br/>
        <w:t xml:space="preserve">The p-value for Test 2 is less than .1.  A non-homogeneous variance </w:t>
      </w:r>
      <w:r>
        <w:br/>
        <w:t>model appears to be appropriate</w:t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     Benchmark Dose Computation</w:t>
      </w:r>
      <w:r>
        <w:br/>
      </w:r>
      <w:r>
        <w:br/>
        <w:t>Specified effect =             1</w:t>
      </w:r>
      <w:r>
        <w:br/>
      </w:r>
      <w:r>
        <w:br/>
        <w:t>Risk Type        =     Estimated standard deviations from the control mean</w:t>
      </w:r>
      <w:r>
        <w:br/>
      </w:r>
      <w:r>
        <w:br/>
        <w:t>Confidence level =          0.95</w:t>
      </w:r>
      <w:r>
        <w:br/>
      </w:r>
      <w:r>
        <w:br/>
        <w:t xml:space="preserve">             BMD =        102.779</w:t>
      </w:r>
      <w:r>
        <w:br/>
      </w:r>
      <w:r>
        <w:br/>
      </w:r>
      <w:r>
        <w:br/>
        <w:t xml:space="preserve">            BMDL =         71.319</w:t>
      </w:r>
      <w:r>
        <w:br/>
      </w:r>
      <w:r>
        <w:br/>
      </w:r>
      <w:r>
        <w:br/>
        <w:t xml:space="preserve">            BMDU =        156.112</w:t>
      </w:r>
      <w:bookmarkStart w:id="4" w:name="_GoBack"/>
      <w:bookmarkEnd w:id="4"/>
    </w:p>
    <w:sectPr w:rsidR="0096505F" w:rsidSect="006D68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3" w:author="Andy Shapiro" w:date="2018-03-06T16:47:00Z" w:initials="AS">
    <w:p w14:paraId="60A77C6E" w14:textId="77777777" w:rsidR="00AF0BE3" w:rsidRDefault="00AF0BE3" w:rsidP="00AF0BE3">
      <w:pPr>
        <w:pStyle w:val="CommentText"/>
      </w:pPr>
      <w:r>
        <w:rPr>
          <w:rStyle w:val="CommentReference"/>
        </w:rPr>
        <w:annotationRef/>
      </w:r>
      <w:r>
        <w:rPr>
          <w:rStyle w:val="CommentReference"/>
        </w:rPr>
        <w:t>To protect the innocent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0A77C6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0A77C6E" w16cid:durableId="1F0B15C1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CAE3D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51A379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D1ECCD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3BA398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62D2A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DCB0D59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BEC9C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F0AEFF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46E6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480E1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F0211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40682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ADC3DC9"/>
    <w:multiLevelType w:val="hybridMultilevel"/>
    <w:tmpl w:val="B69893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F4D1D0F"/>
    <w:multiLevelType w:val="multilevel"/>
    <w:tmpl w:val="BD329828"/>
    <w:lvl w:ilvl="0">
      <w:start w:val="1"/>
      <w:numFmt w:val="decimal"/>
      <w:pStyle w:val="3-02Head1"/>
      <w:lvlText w:val="%1"/>
      <w:lvlJc w:val="left"/>
      <w:pPr>
        <w:tabs>
          <w:tab w:val="num" w:pos="0"/>
        </w:tabs>
        <w:ind w:left="720" w:hanging="720"/>
      </w:pPr>
      <w:rPr>
        <w:rFonts w:ascii="Arial" w:hAnsi="Arial" w:hint="default"/>
        <w:b/>
        <w:i w:val="0"/>
        <w:sz w:val="32"/>
      </w:rPr>
    </w:lvl>
    <w:lvl w:ilvl="1">
      <w:start w:val="1"/>
      <w:numFmt w:val="decimal"/>
      <w:pStyle w:val="3-03Head2"/>
      <w:lvlText w:val="%1.%2"/>
      <w:lvlJc w:val="left"/>
      <w:pPr>
        <w:tabs>
          <w:tab w:val="num" w:pos="0"/>
        </w:tabs>
        <w:ind w:left="720" w:hanging="720"/>
      </w:pPr>
      <w:rPr>
        <w:rFonts w:ascii="Arial" w:hAnsi="Arial" w:hint="default"/>
        <w:b/>
        <w:i w:val="0"/>
        <w:sz w:val="28"/>
      </w:rPr>
    </w:lvl>
    <w:lvl w:ilvl="2">
      <w:start w:val="1"/>
      <w:numFmt w:val="decimal"/>
      <w:pStyle w:val="3-04Head3"/>
      <w:lvlText w:val="%1.%2.%3"/>
      <w:lvlJc w:val="left"/>
      <w:pPr>
        <w:tabs>
          <w:tab w:val="num" w:pos="0"/>
        </w:tabs>
        <w:ind w:left="720" w:hanging="720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360"/>
        </w:tabs>
        <w:ind w:left="1224" w:hanging="864"/>
      </w:pPr>
      <w:rPr>
        <w:rFonts w:ascii="Cambria" w:hAnsi="Cambria" w:hint="default"/>
        <w:b/>
        <w:i w:val="0"/>
        <w:sz w:val="21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360"/>
        </w:tabs>
        <w:ind w:left="1368" w:hanging="1008"/>
      </w:pPr>
      <w:rPr>
        <w:rFonts w:ascii="Cambria" w:hAnsi="Cambria" w:hint="default"/>
        <w:b/>
        <w:i w:val="0"/>
        <w:sz w:val="21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360"/>
        </w:tabs>
        <w:ind w:left="1512" w:hanging="1152"/>
      </w:pPr>
      <w:rPr>
        <w:rFonts w:ascii="Cambria" w:hAnsi="Cambria" w:hint="default"/>
        <w:b/>
        <w:i w:val="0"/>
        <w:sz w:val="21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360"/>
        </w:tabs>
        <w:ind w:left="165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360"/>
        </w:tabs>
        <w:ind w:left="180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360"/>
        </w:tabs>
        <w:ind w:left="1944" w:hanging="1584"/>
      </w:pPr>
      <w:rPr>
        <w:rFonts w:hint="default"/>
      </w:rPr>
    </w:lvl>
  </w:abstractNum>
  <w:abstractNum w:abstractNumId="14" w15:restartNumberingAfterBreak="0">
    <w:nsid w:val="1B152840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1BAD6B46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1FE42092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210F6F99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2223445E"/>
    <w:multiLevelType w:val="hybridMultilevel"/>
    <w:tmpl w:val="CED67DEA"/>
    <w:lvl w:ilvl="0" w:tplc="16F65B94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246F71"/>
    <w:multiLevelType w:val="multilevel"/>
    <w:tmpl w:val="02A84440"/>
    <w:lvl w:ilvl="0">
      <w:start w:val="1"/>
      <w:numFmt w:val="decimal"/>
      <w:pStyle w:val="0-07NumList1"/>
      <w:lvlText w:val="%1."/>
      <w:lvlJc w:val="left"/>
      <w:pPr>
        <w:tabs>
          <w:tab w:val="num" w:pos="720"/>
        </w:tabs>
        <w:ind w:left="1080" w:hanging="360"/>
      </w:pPr>
      <w:rPr>
        <w:rFonts w:hint="default"/>
      </w:rPr>
    </w:lvl>
    <w:lvl w:ilvl="1">
      <w:start w:val="1"/>
      <w:numFmt w:val="lowerLetter"/>
      <w:pStyle w:val="0-10NumList2"/>
      <w:lvlText w:val="%2."/>
      <w:lvlJc w:val="left"/>
      <w:pPr>
        <w:tabs>
          <w:tab w:val="num" w:pos="7200"/>
        </w:tabs>
        <w:ind w:left="1440" w:hanging="360"/>
      </w:pPr>
      <w:rPr>
        <w:rFonts w:hint="default"/>
      </w:rPr>
    </w:lvl>
    <w:lvl w:ilvl="2">
      <w:start w:val="1"/>
      <w:numFmt w:val="lowerRoman"/>
      <w:pStyle w:val="0-13NumList3"/>
      <w:lvlText w:val="%3."/>
      <w:lvlJc w:val="left"/>
      <w:pPr>
        <w:tabs>
          <w:tab w:val="num" w:pos="1440"/>
        </w:tabs>
        <w:ind w:left="1800" w:hanging="360"/>
      </w:pPr>
      <w:rPr>
        <w:rFonts w:hint="default"/>
      </w:rPr>
    </w:lvl>
    <w:lvl w:ilvl="3">
      <w:start w:val="1"/>
      <w:numFmt w:val="decimal"/>
      <w:pStyle w:val="0-16NumList4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28434A8D"/>
    <w:multiLevelType w:val="multilevel"/>
    <w:tmpl w:val="6E8C5F88"/>
    <w:lvl w:ilvl="0">
      <w:start w:val="1"/>
      <w:numFmt w:val="upperLetter"/>
      <w:pStyle w:val="Heading1"/>
      <w:lvlText w:val="Appendix %1"/>
      <w:lvlJc w:val="left"/>
      <w:pPr>
        <w:tabs>
          <w:tab w:val="num" w:pos="0"/>
        </w:tabs>
        <w:ind w:left="0" w:firstLine="0"/>
      </w:pPr>
      <w:rPr>
        <w:rFonts w:ascii="Arial" w:hAnsi="Arial" w:cs="Times New Roman" w:hint="default"/>
        <w:b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32"/>
        <w:u w:val="none"/>
        <w:effect w:val="none"/>
        <w:vertAlign w:val="baseline"/>
        <w:em w:val="none"/>
      </w:rPr>
    </w:lvl>
    <w:lvl w:ilvl="1">
      <w:start w:val="1"/>
      <w:numFmt w:val="decimal"/>
      <w:pStyle w:val="4-05AppendixHead1"/>
      <w:lvlText w:val="%1.%2"/>
      <w:lvlJc w:val="left"/>
      <w:pPr>
        <w:tabs>
          <w:tab w:val="num" w:pos="0"/>
        </w:tabs>
        <w:ind w:left="0" w:firstLine="0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8"/>
        <w:u w:val="none"/>
        <w:effect w:val="none"/>
        <w:vertAlign w:val="baseline"/>
        <w:em w:val="none"/>
      </w:rPr>
    </w:lvl>
    <w:lvl w:ilvl="2">
      <w:start w:val="1"/>
      <w:numFmt w:val="decimal"/>
      <w:pStyle w:val="4-06AppendixHead2"/>
      <w:lvlText w:val="%1.%2.%3"/>
      <w:lvlJc w:val="left"/>
      <w:pPr>
        <w:tabs>
          <w:tab w:val="num" w:pos="794"/>
        </w:tabs>
        <w:ind w:left="0" w:firstLine="0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</w:rPr>
    </w:lvl>
    <w:lvl w:ilvl="3">
      <w:start w:val="1"/>
      <w:numFmt w:val="decimal"/>
      <w:pStyle w:val="4-07AppendixHead3"/>
      <w:lvlText w:val="%1.%2.%3.%4"/>
      <w:lvlJc w:val="left"/>
      <w:pPr>
        <w:tabs>
          <w:tab w:val="num" w:pos="1080"/>
        </w:tabs>
        <w:ind w:left="0" w:firstLine="0"/>
      </w:pPr>
      <w:rPr>
        <w:rFonts w:ascii="Arial" w:hAnsi="Arial" w:cs="Times New Roman" w:hint="default"/>
        <w:b/>
        <w:i/>
        <w:sz w:val="20"/>
      </w:rPr>
    </w:lvl>
    <w:lvl w:ilvl="4">
      <w:start w:val="1"/>
      <w:numFmt w:val="decimal"/>
      <w:pStyle w:val="4-08AppendixHead4"/>
      <w:lvlText w:val="%1.%2.%3.%4.%5"/>
      <w:lvlJc w:val="left"/>
      <w:pPr>
        <w:tabs>
          <w:tab w:val="num" w:pos="1080"/>
        </w:tabs>
        <w:ind w:left="0" w:firstLine="0"/>
      </w:pPr>
      <w:rPr>
        <w:rFonts w:ascii="Arial" w:hAnsi="Arial" w:cs="Times New Roman" w:hint="default"/>
        <w:b w:val="0"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</w:rPr>
    </w:lvl>
    <w:lvl w:ilvl="5">
      <w:start w:val="1"/>
      <w:numFmt w:val="none"/>
      <w:lvlText w:val=""/>
      <w:lvlJc w:val="left"/>
      <w:pPr>
        <w:tabs>
          <w:tab w:val="num" w:pos="1440"/>
        </w:tabs>
        <w:ind w:left="0" w:firstLine="0"/>
      </w:pPr>
      <w:rPr>
        <w:rFonts w:cs="Times New Roman" w:hint="default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</w:rPr>
    </w:lvl>
    <w:lvl w:ilvl="6">
      <w:start w:val="1"/>
      <w:numFmt w:val="decimal"/>
      <w:lvlRestart w:val="1"/>
      <w:suff w:val="space"/>
      <w:lvlText w:val="Figure %1.%7 —"/>
      <w:lvlJc w:val="left"/>
      <w:pPr>
        <w:ind w:left="0" w:firstLine="0"/>
      </w:pPr>
      <w:rPr>
        <w:rFonts w:cs="Times New Roman" w:hint="default"/>
      </w:rPr>
    </w:lvl>
    <w:lvl w:ilvl="7">
      <w:start w:val="1"/>
      <w:numFmt w:val="decimal"/>
      <w:lvlRestart w:val="1"/>
      <w:suff w:val="space"/>
      <w:lvlText w:val="Table %1.%8 —"/>
      <w:lvlJc w:val="left"/>
      <w:pPr>
        <w:ind w:left="0" w:firstLine="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0" w:firstLine="0"/>
      </w:pPr>
      <w:rPr>
        <w:rFonts w:cs="Times New Roman" w:hint="default"/>
      </w:rPr>
    </w:lvl>
  </w:abstractNum>
  <w:abstractNum w:abstractNumId="21" w15:restartNumberingAfterBreak="0">
    <w:nsid w:val="2B7C0076"/>
    <w:multiLevelType w:val="hybridMultilevel"/>
    <w:tmpl w:val="08587582"/>
    <w:lvl w:ilvl="0" w:tplc="4356C0CE">
      <w:start w:val="1"/>
      <w:numFmt w:val="decimal"/>
      <w:lvlText w:val="1.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B705EC"/>
    <w:multiLevelType w:val="multilevel"/>
    <w:tmpl w:val="B49EC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DD44AA5"/>
    <w:multiLevelType w:val="hybridMultilevel"/>
    <w:tmpl w:val="1CE0FD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FB44614">
      <w:start w:val="1"/>
      <w:numFmt w:val="bullet"/>
      <w:pStyle w:val="0-12BulList3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F951504"/>
    <w:multiLevelType w:val="multilevel"/>
    <w:tmpl w:val="FE3E2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30557B10"/>
    <w:multiLevelType w:val="hybridMultilevel"/>
    <w:tmpl w:val="B97C80FE"/>
    <w:lvl w:ilvl="0" w:tplc="0242DF4C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B059DA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 w15:restartNumberingAfterBreak="0">
    <w:nsid w:val="37087062"/>
    <w:multiLevelType w:val="hybridMultilevel"/>
    <w:tmpl w:val="C3DC527A"/>
    <w:lvl w:ilvl="0" w:tplc="2DE4FA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50BE1C1C">
      <w:start w:val="1"/>
      <w:numFmt w:val="bullet"/>
      <w:pStyle w:val="0-09BulList2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AD36F14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4BB65445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 w15:restartNumberingAfterBreak="0">
    <w:nsid w:val="50B9087F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66F87D6E"/>
    <w:multiLevelType w:val="hybridMultilevel"/>
    <w:tmpl w:val="2E36498E"/>
    <w:lvl w:ilvl="0" w:tplc="D1227F9E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4B272C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3" w15:restartNumberingAfterBreak="0">
    <w:nsid w:val="6E534119"/>
    <w:multiLevelType w:val="hybridMultilevel"/>
    <w:tmpl w:val="1F14A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E81BCC"/>
    <w:multiLevelType w:val="hybridMultilevel"/>
    <w:tmpl w:val="16E6D6C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42C1CA6">
      <w:start w:val="1"/>
      <w:numFmt w:val="bullet"/>
      <w:pStyle w:val="0-15BulList4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6F8B7822"/>
    <w:multiLevelType w:val="hybridMultilevel"/>
    <w:tmpl w:val="478651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D47E12"/>
    <w:multiLevelType w:val="hybridMultilevel"/>
    <w:tmpl w:val="A5DEAD40"/>
    <w:lvl w:ilvl="0" w:tplc="11A8A962">
      <w:start w:val="1"/>
      <w:numFmt w:val="bullet"/>
      <w:pStyle w:val="0-06BulList1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5"/>
  </w:num>
  <w:num w:numId="3">
    <w:abstractNumId w:val="21"/>
  </w:num>
  <w:num w:numId="4">
    <w:abstractNumId w:val="17"/>
  </w:num>
  <w:num w:numId="5">
    <w:abstractNumId w:val="29"/>
  </w:num>
  <w:num w:numId="6">
    <w:abstractNumId w:val="15"/>
  </w:num>
  <w:num w:numId="7">
    <w:abstractNumId w:val="32"/>
  </w:num>
  <w:num w:numId="8">
    <w:abstractNumId w:val="36"/>
  </w:num>
  <w:num w:numId="9">
    <w:abstractNumId w:val="27"/>
  </w:num>
  <w:num w:numId="10">
    <w:abstractNumId w:val="23"/>
  </w:num>
  <w:num w:numId="11">
    <w:abstractNumId w:val="34"/>
  </w:num>
  <w:num w:numId="12">
    <w:abstractNumId w:val="19"/>
  </w:num>
  <w:num w:numId="13">
    <w:abstractNumId w:val="10"/>
  </w:num>
  <w:num w:numId="14">
    <w:abstractNumId w:val="8"/>
  </w:num>
  <w:num w:numId="15">
    <w:abstractNumId w:val="7"/>
  </w:num>
  <w:num w:numId="16">
    <w:abstractNumId w:val="6"/>
  </w:num>
  <w:num w:numId="17">
    <w:abstractNumId w:val="5"/>
  </w:num>
  <w:num w:numId="18">
    <w:abstractNumId w:val="9"/>
  </w:num>
  <w:num w:numId="19">
    <w:abstractNumId w:val="4"/>
  </w:num>
  <w:num w:numId="20">
    <w:abstractNumId w:val="3"/>
  </w:num>
  <w:num w:numId="21">
    <w:abstractNumId w:val="2"/>
  </w:num>
  <w:num w:numId="22">
    <w:abstractNumId w:val="1"/>
  </w:num>
  <w:num w:numId="23">
    <w:abstractNumId w:val="20"/>
  </w:num>
  <w:num w:numId="24">
    <w:abstractNumId w:val="16"/>
  </w:num>
  <w:num w:numId="25">
    <w:abstractNumId w:val="28"/>
  </w:num>
  <w:num w:numId="26">
    <w:abstractNumId w:val="14"/>
  </w:num>
  <w:num w:numId="27">
    <w:abstractNumId w:val="30"/>
  </w:num>
  <w:num w:numId="28">
    <w:abstractNumId w:val="26"/>
  </w:num>
  <w:num w:numId="29">
    <w:abstractNumId w:val="0"/>
  </w:num>
  <w:num w:numId="30">
    <w:abstractNumId w:val="11"/>
  </w:num>
  <w:num w:numId="31">
    <w:abstractNumId w:val="22"/>
  </w:num>
  <w:num w:numId="32">
    <w:abstractNumId w:val="33"/>
  </w:num>
  <w:num w:numId="33">
    <w:abstractNumId w:val="24"/>
  </w:num>
  <w:num w:numId="34">
    <w:abstractNumId w:val="35"/>
  </w:num>
  <w:num w:numId="35">
    <w:abstractNumId w:val="12"/>
  </w:num>
  <w:num w:numId="36">
    <w:abstractNumId w:val="18"/>
  </w:num>
  <w:num w:numId="37">
    <w:abstractNumId w:val="3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ndy Shapiro">
    <w15:presenceInfo w15:providerId="None" w15:userId="Andy Shapir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BE3"/>
    <w:rsid w:val="006D68D7"/>
    <w:rsid w:val="0096505F"/>
    <w:rsid w:val="00AF0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94BA7C"/>
  <w15:chartTrackingRefBased/>
  <w15:docId w15:val="{1B6F507E-5C3E-4A41-9253-5270F6F39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iPriority="0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F0BE3"/>
    <w:rPr>
      <w:rFonts w:ascii="Times New Roman" w:eastAsia="SimSu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AF0BE3"/>
    <w:pPr>
      <w:keepNext/>
      <w:numPr>
        <w:numId w:val="23"/>
      </w:numPr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AF0BE3"/>
    <w:pPr>
      <w:keepNext/>
      <w:numPr>
        <w:ilvl w:val="3"/>
        <w:numId w:val="1"/>
      </w:numPr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AF0BE3"/>
    <w:pPr>
      <w:numPr>
        <w:ilvl w:val="4"/>
        <w:numId w:val="1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AF0BE3"/>
    <w:pPr>
      <w:numPr>
        <w:ilvl w:val="5"/>
        <w:numId w:val="1"/>
      </w:numPr>
      <w:spacing w:before="240" w:after="60"/>
      <w:outlineLvl w:val="5"/>
    </w:pPr>
    <w:rPr>
      <w:rFonts w:eastAsia="Times New Roman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AF0BE3"/>
    <w:pPr>
      <w:numPr>
        <w:ilvl w:val="6"/>
        <w:numId w:val="1"/>
      </w:numPr>
      <w:spacing w:before="240" w:after="60"/>
      <w:outlineLvl w:val="6"/>
    </w:pPr>
    <w:rPr>
      <w:rFonts w:eastAsia="Times New Roman"/>
    </w:rPr>
  </w:style>
  <w:style w:type="paragraph" w:styleId="Heading8">
    <w:name w:val="heading 8"/>
    <w:basedOn w:val="Normal"/>
    <w:next w:val="Normal"/>
    <w:link w:val="Heading8Char"/>
    <w:qFormat/>
    <w:rsid w:val="00AF0BE3"/>
    <w:pPr>
      <w:numPr>
        <w:ilvl w:val="7"/>
        <w:numId w:val="1"/>
      </w:numPr>
      <w:spacing w:before="240" w:after="60"/>
      <w:outlineLvl w:val="7"/>
    </w:pPr>
    <w:rPr>
      <w:rFonts w:eastAsia="Times New Roman"/>
      <w:i/>
      <w:iCs/>
    </w:rPr>
  </w:style>
  <w:style w:type="paragraph" w:styleId="Heading9">
    <w:name w:val="heading 9"/>
    <w:basedOn w:val="Normal"/>
    <w:next w:val="Normal"/>
    <w:link w:val="Heading9Char"/>
    <w:qFormat/>
    <w:rsid w:val="00AF0BE3"/>
    <w:pPr>
      <w:numPr>
        <w:ilvl w:val="8"/>
        <w:numId w:val="1"/>
      </w:numPr>
      <w:spacing w:before="240" w:after="60"/>
      <w:outlineLvl w:val="8"/>
    </w:pPr>
    <w:rPr>
      <w:rFonts w:ascii="Arial" w:eastAsia="Times New Roman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F0BE3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AF0BE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AF0BE3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AF0BE3"/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AF0BE3"/>
    <w:rPr>
      <w:rFonts w:ascii="Times New Roman" w:eastAsia="Times New Roman" w:hAnsi="Times New Roman" w:cs="Times New Roman"/>
    </w:rPr>
  </w:style>
  <w:style w:type="character" w:customStyle="1" w:styleId="Heading8Char">
    <w:name w:val="Heading 8 Char"/>
    <w:basedOn w:val="DefaultParagraphFont"/>
    <w:link w:val="Heading8"/>
    <w:rsid w:val="00AF0BE3"/>
    <w:rPr>
      <w:rFonts w:ascii="Times New Roman" w:eastAsia="Times New Roman" w:hAnsi="Times New Roman" w:cs="Times New Roman"/>
      <w:i/>
      <w:iCs/>
    </w:rPr>
  </w:style>
  <w:style w:type="character" w:customStyle="1" w:styleId="Heading9Char">
    <w:name w:val="Heading 9 Char"/>
    <w:basedOn w:val="DefaultParagraphFont"/>
    <w:link w:val="Heading9"/>
    <w:rsid w:val="00AF0BE3"/>
    <w:rPr>
      <w:rFonts w:ascii="Arial" w:eastAsia="Times New Roman" w:hAnsi="Arial" w:cs="Arial"/>
      <w:sz w:val="22"/>
      <w:szCs w:val="22"/>
    </w:rPr>
  </w:style>
  <w:style w:type="paragraph" w:customStyle="1" w:styleId="BaseHeading">
    <w:name w:val="Base_Heading"/>
    <w:rsid w:val="00AF0BE3"/>
    <w:pPr>
      <w:keepNext/>
      <w:outlineLvl w:val="0"/>
    </w:pPr>
    <w:rPr>
      <w:rFonts w:ascii="Arial" w:eastAsia="Times New Roman" w:hAnsi="Arial" w:cs="Times New Roman"/>
      <w:sz w:val="28"/>
    </w:rPr>
  </w:style>
  <w:style w:type="paragraph" w:customStyle="1" w:styleId="BaseText">
    <w:name w:val="Base_Text"/>
    <w:rsid w:val="00AF0BE3"/>
    <w:rPr>
      <w:rFonts w:ascii="Times New Roman" w:eastAsia="Times New Roman" w:hAnsi="Times New Roman" w:cs="Times New Roman"/>
    </w:rPr>
  </w:style>
  <w:style w:type="paragraph" w:customStyle="1" w:styleId="3-15CallText">
    <w:name w:val="3-15_Call_Text"/>
    <w:basedOn w:val="BaseText"/>
    <w:rsid w:val="00AF0BE3"/>
    <w:pPr>
      <w:spacing w:after="120"/>
    </w:pPr>
  </w:style>
  <w:style w:type="paragraph" w:customStyle="1" w:styleId="2-06CASNumber">
    <w:name w:val="2-06_CAS_Number"/>
    <w:basedOn w:val="BaseText"/>
    <w:rsid w:val="00AF0BE3"/>
    <w:pPr>
      <w:spacing w:after="120"/>
    </w:pPr>
    <w:rPr>
      <w:b/>
    </w:rPr>
  </w:style>
  <w:style w:type="paragraph" w:customStyle="1" w:styleId="1-04ReportSubtitle">
    <w:name w:val="1-04_Report_Subtitle"/>
    <w:basedOn w:val="BaseHeading"/>
    <w:rsid w:val="00AF0BE3"/>
    <w:pPr>
      <w:spacing w:after="120"/>
      <w:jc w:val="center"/>
    </w:pPr>
    <w:rPr>
      <w:b/>
    </w:rPr>
  </w:style>
  <w:style w:type="paragraph" w:customStyle="1" w:styleId="1-03ReportTitle">
    <w:name w:val="1-03_Report_Title"/>
    <w:basedOn w:val="BaseHeading"/>
    <w:rsid w:val="00AF0BE3"/>
    <w:pPr>
      <w:spacing w:after="120"/>
      <w:jc w:val="center"/>
    </w:pPr>
    <w:rPr>
      <w:b/>
      <w:sz w:val="40"/>
    </w:rPr>
  </w:style>
  <w:style w:type="paragraph" w:customStyle="1" w:styleId="Authors">
    <w:name w:val="Authors"/>
    <w:basedOn w:val="BaseText"/>
    <w:rsid w:val="00AF0BE3"/>
  </w:style>
  <w:style w:type="paragraph" w:customStyle="1" w:styleId="Affiliations">
    <w:name w:val="Affiliations"/>
    <w:basedOn w:val="BaseText"/>
    <w:rsid w:val="00AF0BE3"/>
  </w:style>
  <w:style w:type="paragraph" w:customStyle="1" w:styleId="Correspondence">
    <w:name w:val="Correspondence"/>
    <w:basedOn w:val="BaseText"/>
    <w:rsid w:val="00AF0BE3"/>
  </w:style>
  <w:style w:type="paragraph" w:customStyle="1" w:styleId="1-14AuthorFootnote">
    <w:name w:val="1-14_Author_Footnote"/>
    <w:basedOn w:val="BaseText"/>
    <w:rsid w:val="00AF0BE3"/>
    <w:rPr>
      <w:sz w:val="20"/>
    </w:rPr>
  </w:style>
  <w:style w:type="paragraph" w:customStyle="1" w:styleId="1-15AbstractHead">
    <w:name w:val="1-15_Abstract_Head"/>
    <w:basedOn w:val="BaseHeading"/>
    <w:rsid w:val="00AF0BE3"/>
    <w:pPr>
      <w:spacing w:after="240"/>
      <w:jc w:val="center"/>
    </w:pPr>
    <w:rPr>
      <w:b/>
      <w:sz w:val="36"/>
    </w:rPr>
  </w:style>
  <w:style w:type="paragraph" w:customStyle="1" w:styleId="1-19Abstract">
    <w:name w:val="1-19_Abstract"/>
    <w:basedOn w:val="BaseText"/>
    <w:rsid w:val="00AF0BE3"/>
    <w:pPr>
      <w:spacing w:after="120"/>
    </w:pPr>
  </w:style>
  <w:style w:type="paragraph" w:customStyle="1" w:styleId="1-20Keywords">
    <w:name w:val="1-20_Keywords"/>
    <w:basedOn w:val="BaseText"/>
    <w:rsid w:val="00AF0BE3"/>
  </w:style>
  <w:style w:type="paragraph" w:customStyle="1" w:styleId="0-02Abbreviations">
    <w:name w:val="0-02_Abbreviations"/>
    <w:basedOn w:val="BaseText"/>
    <w:rsid w:val="00AF0BE3"/>
    <w:pPr>
      <w:tabs>
        <w:tab w:val="left" w:pos="1440"/>
      </w:tabs>
      <w:spacing w:after="120"/>
      <w:ind w:left="1440" w:hanging="1440"/>
    </w:pPr>
  </w:style>
  <w:style w:type="paragraph" w:customStyle="1" w:styleId="History">
    <w:name w:val="History"/>
    <w:basedOn w:val="BaseText"/>
    <w:rsid w:val="00AF0BE3"/>
  </w:style>
  <w:style w:type="paragraph" w:customStyle="1" w:styleId="1-02ReportType">
    <w:name w:val="1-02_Report_Type"/>
    <w:basedOn w:val="BaseText"/>
    <w:rsid w:val="00AF0BE3"/>
    <w:pPr>
      <w:spacing w:after="120"/>
      <w:jc w:val="center"/>
    </w:pPr>
  </w:style>
  <w:style w:type="paragraph" w:customStyle="1" w:styleId="2-03ProfileHead1">
    <w:name w:val="2-03_Profile_Head1"/>
    <w:basedOn w:val="BaseHeading"/>
    <w:rsid w:val="00AF0BE3"/>
    <w:pPr>
      <w:spacing w:before="240" w:after="120"/>
    </w:pPr>
    <w:rPr>
      <w:b/>
      <w:sz w:val="24"/>
    </w:rPr>
  </w:style>
  <w:style w:type="paragraph" w:customStyle="1" w:styleId="2-04ProfileHead2">
    <w:name w:val="2-04_Profile_Head2"/>
    <w:basedOn w:val="BaseHeading"/>
    <w:rsid w:val="00AF0BE3"/>
    <w:pPr>
      <w:spacing w:before="180" w:after="120"/>
    </w:pPr>
    <w:rPr>
      <w:b/>
      <w:i/>
      <w:sz w:val="24"/>
    </w:rPr>
  </w:style>
  <w:style w:type="paragraph" w:customStyle="1" w:styleId="RelatedArticle">
    <w:name w:val="Related_Article"/>
    <w:basedOn w:val="BaseText"/>
    <w:rsid w:val="00AF0BE3"/>
  </w:style>
  <w:style w:type="paragraph" w:styleId="TOC1">
    <w:name w:val="toc 1"/>
    <w:next w:val="TOC2"/>
    <w:uiPriority w:val="39"/>
    <w:rsid w:val="00AF0BE3"/>
    <w:pPr>
      <w:tabs>
        <w:tab w:val="right" w:leader="dot" w:pos="9360"/>
      </w:tabs>
      <w:spacing w:before="120"/>
      <w:ind w:left="360" w:right="720" w:hanging="360"/>
    </w:pPr>
    <w:rPr>
      <w:rFonts w:ascii="Times New Roman" w:eastAsia="MS Mincho" w:hAnsi="Times New Roman" w:cs="Times New Roman"/>
      <w:noProof/>
      <w:lang w:eastAsia="ja-JP"/>
    </w:rPr>
  </w:style>
  <w:style w:type="paragraph" w:customStyle="1" w:styleId="3-02Head1">
    <w:name w:val="3-02_Head1"/>
    <w:basedOn w:val="BaseHeading"/>
    <w:autoRedefine/>
    <w:rsid w:val="00AF0BE3"/>
    <w:pPr>
      <w:numPr>
        <w:numId w:val="1"/>
      </w:numPr>
      <w:spacing w:after="320"/>
    </w:pPr>
    <w:rPr>
      <w:b/>
      <w:sz w:val="32"/>
    </w:rPr>
  </w:style>
  <w:style w:type="paragraph" w:customStyle="1" w:styleId="3-03Head2">
    <w:name w:val="3-03_Head2"/>
    <w:basedOn w:val="BaseHeading"/>
    <w:rsid w:val="00AF0BE3"/>
    <w:pPr>
      <w:numPr>
        <w:ilvl w:val="1"/>
        <w:numId w:val="1"/>
      </w:numPr>
      <w:spacing w:before="240" w:after="120"/>
      <w:outlineLvl w:val="1"/>
    </w:pPr>
    <w:rPr>
      <w:b/>
    </w:rPr>
  </w:style>
  <w:style w:type="paragraph" w:customStyle="1" w:styleId="3-04Head3">
    <w:name w:val="3-04_Head3"/>
    <w:basedOn w:val="BaseHeading"/>
    <w:rsid w:val="00AF0BE3"/>
    <w:pPr>
      <w:numPr>
        <w:ilvl w:val="2"/>
        <w:numId w:val="1"/>
      </w:numPr>
      <w:spacing w:before="240" w:after="120"/>
      <w:outlineLvl w:val="2"/>
    </w:pPr>
    <w:rPr>
      <w:b/>
      <w:sz w:val="24"/>
    </w:rPr>
  </w:style>
  <w:style w:type="paragraph" w:customStyle="1" w:styleId="3-05Head4">
    <w:name w:val="3-05_Head4"/>
    <w:basedOn w:val="BaseHeading"/>
    <w:rsid w:val="00AF0BE3"/>
    <w:pPr>
      <w:spacing w:before="240" w:after="120"/>
      <w:outlineLvl w:val="3"/>
    </w:pPr>
    <w:rPr>
      <w:b/>
      <w:sz w:val="22"/>
    </w:rPr>
  </w:style>
  <w:style w:type="paragraph" w:customStyle="1" w:styleId="3-06Head5">
    <w:name w:val="3-06_Head5"/>
    <w:basedOn w:val="BaseHeading"/>
    <w:rsid w:val="00AF0BE3"/>
    <w:pPr>
      <w:spacing w:before="240" w:after="120"/>
      <w:outlineLvl w:val="4"/>
    </w:pPr>
    <w:rPr>
      <w:b/>
      <w:i/>
      <w:sz w:val="22"/>
    </w:rPr>
  </w:style>
  <w:style w:type="paragraph" w:customStyle="1" w:styleId="3-07Head6">
    <w:name w:val="3-07_Head6"/>
    <w:basedOn w:val="BaseHeading"/>
    <w:rsid w:val="00AF0BE3"/>
    <w:pPr>
      <w:spacing w:before="240" w:after="120"/>
      <w:outlineLvl w:val="5"/>
    </w:pPr>
    <w:rPr>
      <w:i/>
      <w:sz w:val="22"/>
    </w:rPr>
  </w:style>
  <w:style w:type="paragraph" w:customStyle="1" w:styleId="0-03Paragraph">
    <w:name w:val="0-03_Paragraph"/>
    <w:basedOn w:val="BaseText"/>
    <w:rsid w:val="00AF0BE3"/>
    <w:pPr>
      <w:spacing w:after="180"/>
    </w:pPr>
  </w:style>
  <w:style w:type="paragraph" w:customStyle="1" w:styleId="0-04ParagraphContinued">
    <w:name w:val="0-04_Paragraph_Continued"/>
    <w:basedOn w:val="BaseText"/>
    <w:rsid w:val="00AF0BE3"/>
    <w:pPr>
      <w:spacing w:after="180"/>
    </w:pPr>
  </w:style>
  <w:style w:type="paragraph" w:customStyle="1" w:styleId="3-08BlockQuote">
    <w:name w:val="3-08_Block_Quote"/>
    <w:basedOn w:val="BaseText"/>
    <w:rsid w:val="00AF0BE3"/>
    <w:pPr>
      <w:spacing w:after="180"/>
    </w:pPr>
  </w:style>
  <w:style w:type="paragraph" w:customStyle="1" w:styleId="3-09Equation">
    <w:name w:val="3-09_Equation"/>
    <w:basedOn w:val="BaseText"/>
    <w:rsid w:val="00AF0BE3"/>
    <w:pPr>
      <w:spacing w:after="180"/>
    </w:pPr>
  </w:style>
  <w:style w:type="paragraph" w:customStyle="1" w:styleId="AuthorBiography">
    <w:name w:val="Author_Biography"/>
    <w:basedOn w:val="BaseText"/>
    <w:rsid w:val="00AF0BE3"/>
    <w:pPr>
      <w:spacing w:after="180"/>
    </w:pPr>
  </w:style>
  <w:style w:type="paragraph" w:customStyle="1" w:styleId="2-05ProfileHead3">
    <w:name w:val="2-05_Profile_Head3"/>
    <w:basedOn w:val="BaseHeading"/>
    <w:rsid w:val="00AF0BE3"/>
    <w:pPr>
      <w:spacing w:before="180" w:after="120"/>
    </w:pPr>
    <w:rPr>
      <w:i/>
      <w:sz w:val="24"/>
    </w:rPr>
  </w:style>
  <w:style w:type="paragraph" w:customStyle="1" w:styleId="2-02ProfileSubtitle">
    <w:name w:val="2-02_Profile_Subtitle"/>
    <w:basedOn w:val="BaseHeading"/>
    <w:rsid w:val="00AF0BE3"/>
    <w:pPr>
      <w:spacing w:after="120"/>
    </w:pPr>
    <w:rPr>
      <w:b/>
    </w:rPr>
  </w:style>
  <w:style w:type="paragraph" w:customStyle="1" w:styleId="NoteinProof">
    <w:name w:val="Note_in_Proof"/>
    <w:basedOn w:val="BaseText"/>
    <w:rsid w:val="00AF0BE3"/>
  </w:style>
  <w:style w:type="paragraph" w:customStyle="1" w:styleId="4-16Bibliography">
    <w:name w:val="4-16_Bibliography"/>
    <w:basedOn w:val="4-13References"/>
    <w:rsid w:val="00AF0BE3"/>
  </w:style>
  <w:style w:type="paragraph" w:customStyle="1" w:styleId="4-14ReferenceAnnotation">
    <w:name w:val="4-14_Reference_Annotation"/>
    <w:basedOn w:val="BaseText"/>
    <w:rsid w:val="00AF0BE3"/>
    <w:rPr>
      <w:sz w:val="20"/>
    </w:rPr>
  </w:style>
  <w:style w:type="paragraph" w:customStyle="1" w:styleId="4-13References">
    <w:name w:val="4-13_References"/>
    <w:basedOn w:val="BaseText"/>
    <w:rsid w:val="00AF0BE3"/>
    <w:pPr>
      <w:spacing w:after="180"/>
    </w:pPr>
  </w:style>
  <w:style w:type="paragraph" w:customStyle="1" w:styleId="4-12ReferenceHead">
    <w:name w:val="4-12_Reference_Head"/>
    <w:basedOn w:val="BaseHeading"/>
    <w:rsid w:val="00AF0BE3"/>
    <w:pPr>
      <w:spacing w:after="320"/>
    </w:pPr>
    <w:rPr>
      <w:b/>
      <w:sz w:val="32"/>
    </w:rPr>
  </w:style>
  <w:style w:type="paragraph" w:customStyle="1" w:styleId="CompetingInterests">
    <w:name w:val="Competing_Interests"/>
    <w:basedOn w:val="BaseText"/>
    <w:rsid w:val="00AF0BE3"/>
  </w:style>
  <w:style w:type="paragraph" w:customStyle="1" w:styleId="CompetingInterestsHead">
    <w:name w:val="Competing_Interests_Head"/>
    <w:basedOn w:val="BaseHeading"/>
    <w:rsid w:val="00AF0BE3"/>
  </w:style>
  <w:style w:type="paragraph" w:customStyle="1" w:styleId="FinancialDisclosure">
    <w:name w:val="Financial_Disclosure"/>
    <w:basedOn w:val="BaseText"/>
    <w:rsid w:val="00AF0BE3"/>
  </w:style>
  <w:style w:type="paragraph" w:customStyle="1" w:styleId="FinancialDisclosureHead">
    <w:name w:val="Financial_Disclosure_Head"/>
    <w:basedOn w:val="BaseHeading"/>
    <w:rsid w:val="00AF0BE3"/>
  </w:style>
  <w:style w:type="paragraph" w:customStyle="1" w:styleId="4-11Acknowledgement">
    <w:name w:val="4-11_Acknowledgement"/>
    <w:basedOn w:val="BaseText"/>
    <w:rsid w:val="00AF0BE3"/>
    <w:pPr>
      <w:spacing w:after="180"/>
    </w:pPr>
  </w:style>
  <w:style w:type="paragraph" w:customStyle="1" w:styleId="1-26LogoGraphic">
    <w:name w:val="1-26_Logo_Graphic"/>
    <w:basedOn w:val="BaseText"/>
    <w:rsid w:val="00AF0BE3"/>
    <w:pPr>
      <w:jc w:val="center"/>
    </w:pPr>
  </w:style>
  <w:style w:type="paragraph" w:customStyle="1" w:styleId="4-09AppendixText">
    <w:name w:val="4-09_Appendix_Text"/>
    <w:basedOn w:val="BaseText"/>
    <w:rsid w:val="00AF0BE3"/>
    <w:pPr>
      <w:spacing w:after="180"/>
    </w:pPr>
  </w:style>
  <w:style w:type="paragraph" w:customStyle="1" w:styleId="4-04AppendixTitle">
    <w:name w:val="4-04_Appendix_Title"/>
    <w:basedOn w:val="BaseHeading"/>
    <w:rsid w:val="00AF0BE3"/>
    <w:pPr>
      <w:spacing w:after="320"/>
    </w:pPr>
    <w:rPr>
      <w:b/>
      <w:sz w:val="32"/>
    </w:rPr>
  </w:style>
  <w:style w:type="paragraph" w:customStyle="1" w:styleId="4-05AppendixHead1">
    <w:name w:val="4-05_Appendix_Head_1"/>
    <w:basedOn w:val="BaseHeading"/>
    <w:rsid w:val="00AF0BE3"/>
    <w:pPr>
      <w:numPr>
        <w:ilvl w:val="1"/>
        <w:numId w:val="23"/>
      </w:numPr>
      <w:spacing w:before="240" w:after="280"/>
      <w:outlineLvl w:val="1"/>
    </w:pPr>
    <w:rPr>
      <w:b/>
    </w:rPr>
  </w:style>
  <w:style w:type="paragraph" w:customStyle="1" w:styleId="4-06AppendixHead2">
    <w:name w:val="4-06_Appendix_Head_2"/>
    <w:basedOn w:val="BaseHeading"/>
    <w:rsid w:val="00AF0BE3"/>
    <w:pPr>
      <w:numPr>
        <w:ilvl w:val="2"/>
        <w:numId w:val="23"/>
      </w:numPr>
      <w:spacing w:before="240" w:after="120"/>
      <w:outlineLvl w:val="2"/>
    </w:pPr>
    <w:rPr>
      <w:b/>
      <w:sz w:val="24"/>
    </w:rPr>
  </w:style>
  <w:style w:type="paragraph" w:customStyle="1" w:styleId="0-19BoxTitle">
    <w:name w:val="0-19_Box_Title"/>
    <w:basedOn w:val="BaseHeading"/>
    <w:rsid w:val="00AF0BE3"/>
    <w:pPr>
      <w:autoSpaceDE w:val="0"/>
      <w:autoSpaceDN w:val="0"/>
      <w:adjustRightInd w:val="0"/>
      <w:spacing w:before="60" w:after="180"/>
    </w:pPr>
    <w:rPr>
      <w:b/>
      <w:sz w:val="24"/>
    </w:rPr>
  </w:style>
  <w:style w:type="paragraph" w:customStyle="1" w:styleId="0-20BoxHead1">
    <w:name w:val="0-20_Box_Head_1"/>
    <w:basedOn w:val="BaseHeading"/>
    <w:rsid w:val="00AF0BE3"/>
    <w:pPr>
      <w:autoSpaceDE w:val="0"/>
      <w:autoSpaceDN w:val="0"/>
      <w:adjustRightInd w:val="0"/>
      <w:spacing w:after="120"/>
      <w:outlineLvl w:val="1"/>
    </w:pPr>
    <w:rPr>
      <w:b/>
      <w:sz w:val="20"/>
    </w:rPr>
  </w:style>
  <w:style w:type="paragraph" w:customStyle="1" w:styleId="0-21BoxHead2">
    <w:name w:val="0-21_Box_Head_2"/>
    <w:basedOn w:val="BaseHeading"/>
    <w:rsid w:val="00AF0BE3"/>
    <w:pPr>
      <w:spacing w:after="120"/>
      <w:outlineLvl w:val="2"/>
    </w:pPr>
    <w:rPr>
      <w:b/>
      <w:i/>
      <w:sz w:val="20"/>
    </w:rPr>
  </w:style>
  <w:style w:type="paragraph" w:customStyle="1" w:styleId="0-22BoxText">
    <w:name w:val="0-22_Box_Text"/>
    <w:basedOn w:val="BaseText"/>
    <w:rsid w:val="00AF0BE3"/>
    <w:pPr>
      <w:autoSpaceDE w:val="0"/>
      <w:autoSpaceDN w:val="0"/>
      <w:adjustRightInd w:val="0"/>
      <w:spacing w:after="120"/>
    </w:pPr>
    <w:rPr>
      <w:sz w:val="20"/>
    </w:rPr>
  </w:style>
  <w:style w:type="paragraph" w:customStyle="1" w:styleId="0-33Footnote">
    <w:name w:val="0-33_Footnote"/>
    <w:basedOn w:val="BaseText"/>
    <w:rsid w:val="00AF0BE3"/>
    <w:rPr>
      <w:sz w:val="20"/>
    </w:rPr>
  </w:style>
  <w:style w:type="paragraph" w:customStyle="1" w:styleId="Poetry">
    <w:name w:val="Poetry"/>
    <w:basedOn w:val="BaseText"/>
    <w:rsid w:val="00AF0BE3"/>
    <w:pPr>
      <w:autoSpaceDE w:val="0"/>
      <w:autoSpaceDN w:val="0"/>
      <w:adjustRightInd w:val="0"/>
      <w:spacing w:after="180"/>
    </w:pPr>
  </w:style>
  <w:style w:type="paragraph" w:customStyle="1" w:styleId="0-25TableTitle">
    <w:name w:val="0-25_Table_Title"/>
    <w:basedOn w:val="BaseText"/>
    <w:rsid w:val="00AF0BE3"/>
    <w:pPr>
      <w:keepNext/>
      <w:spacing w:before="280" w:after="60"/>
    </w:pPr>
    <w:rPr>
      <w:b/>
      <w:sz w:val="22"/>
    </w:rPr>
  </w:style>
  <w:style w:type="paragraph" w:customStyle="1" w:styleId="0-28TableHead">
    <w:name w:val="0-28_Table_Head"/>
    <w:basedOn w:val="BaseText"/>
    <w:link w:val="0-28TableHeadChar"/>
    <w:rsid w:val="00AF0BE3"/>
    <w:pPr>
      <w:keepNext/>
      <w:jc w:val="center"/>
    </w:pPr>
    <w:rPr>
      <w:b/>
      <w:sz w:val="20"/>
    </w:rPr>
  </w:style>
  <w:style w:type="paragraph" w:customStyle="1" w:styleId="0-29TableBody">
    <w:name w:val="0-29_Table_Body"/>
    <w:basedOn w:val="BaseText"/>
    <w:rsid w:val="00AF0BE3"/>
    <w:rPr>
      <w:sz w:val="20"/>
    </w:rPr>
  </w:style>
  <w:style w:type="paragraph" w:customStyle="1" w:styleId="0-30TableFootnote">
    <w:name w:val="0-30_Table_Footnote"/>
    <w:basedOn w:val="BaseText"/>
    <w:rsid w:val="00AF0BE3"/>
    <w:rPr>
      <w:sz w:val="20"/>
    </w:rPr>
  </w:style>
  <w:style w:type="paragraph" w:customStyle="1" w:styleId="0-32FigCaption">
    <w:name w:val="0-32_Fig_Caption"/>
    <w:basedOn w:val="BaseText"/>
    <w:rsid w:val="00AF0BE3"/>
    <w:pPr>
      <w:spacing w:before="60" w:after="280"/>
    </w:pPr>
    <w:rPr>
      <w:b/>
      <w:sz w:val="22"/>
    </w:rPr>
  </w:style>
  <w:style w:type="paragraph" w:customStyle="1" w:styleId="3-12FigCaptionContinued">
    <w:name w:val="3-12_Fig_Caption_Continued"/>
    <w:basedOn w:val="BaseText"/>
    <w:rsid w:val="00AF0BE3"/>
    <w:rPr>
      <w:b/>
      <w:sz w:val="22"/>
    </w:rPr>
  </w:style>
  <w:style w:type="paragraph" w:customStyle="1" w:styleId="3-13FigSource">
    <w:name w:val="3-13_Fig_Source"/>
    <w:basedOn w:val="BaseText"/>
    <w:rsid w:val="00AF0BE3"/>
    <w:rPr>
      <w:sz w:val="20"/>
    </w:rPr>
  </w:style>
  <w:style w:type="paragraph" w:customStyle="1" w:styleId="0-06BulList1">
    <w:name w:val="0-06_Bul_List_1"/>
    <w:basedOn w:val="BaseText"/>
    <w:rsid w:val="00AF0BE3"/>
    <w:pPr>
      <w:numPr>
        <w:numId w:val="8"/>
      </w:numPr>
      <w:spacing w:after="80"/>
      <w:ind w:left="720"/>
    </w:pPr>
  </w:style>
  <w:style w:type="paragraph" w:customStyle="1" w:styleId="0-09BulList2">
    <w:name w:val="0-09_Bul_List_2"/>
    <w:basedOn w:val="BaseText"/>
    <w:rsid w:val="00AF0BE3"/>
    <w:pPr>
      <w:numPr>
        <w:ilvl w:val="1"/>
        <w:numId w:val="9"/>
      </w:numPr>
      <w:spacing w:after="80"/>
    </w:pPr>
  </w:style>
  <w:style w:type="paragraph" w:customStyle="1" w:styleId="0-18UnnumberedList1">
    <w:name w:val="0-18_Unnumbered_List_1"/>
    <w:basedOn w:val="BaseText"/>
    <w:rsid w:val="00AF0BE3"/>
    <w:pPr>
      <w:spacing w:after="180"/>
      <w:ind w:left="720" w:hanging="360"/>
    </w:pPr>
  </w:style>
  <w:style w:type="paragraph" w:customStyle="1" w:styleId="0-14List3Continued">
    <w:name w:val="0-14_List_3_Continued"/>
    <w:basedOn w:val="BaseText"/>
    <w:rsid w:val="00AF0BE3"/>
    <w:pPr>
      <w:autoSpaceDE w:val="0"/>
      <w:autoSpaceDN w:val="0"/>
      <w:adjustRightInd w:val="0"/>
      <w:spacing w:after="180"/>
      <w:ind w:left="1440"/>
    </w:pPr>
  </w:style>
  <w:style w:type="paragraph" w:customStyle="1" w:styleId="0-08List1Continued">
    <w:name w:val="0-08_List_1_Continued"/>
    <w:basedOn w:val="BaseText"/>
    <w:rsid w:val="00AF0BE3"/>
    <w:pPr>
      <w:autoSpaceDE w:val="0"/>
      <w:autoSpaceDN w:val="0"/>
      <w:adjustRightInd w:val="0"/>
      <w:spacing w:after="180"/>
      <w:ind w:left="720"/>
    </w:pPr>
  </w:style>
  <w:style w:type="paragraph" w:customStyle="1" w:styleId="0-11List2Continued">
    <w:name w:val="0-11_List_2_Continued"/>
    <w:basedOn w:val="BaseText"/>
    <w:rsid w:val="00AF0BE3"/>
    <w:pPr>
      <w:autoSpaceDE w:val="0"/>
      <w:autoSpaceDN w:val="0"/>
      <w:adjustRightInd w:val="0"/>
      <w:spacing w:after="180"/>
      <w:ind w:left="1080"/>
    </w:pPr>
  </w:style>
  <w:style w:type="character" w:customStyle="1" w:styleId="afbase">
    <w:name w:val="af_base"/>
    <w:rsid w:val="00AF0BE3"/>
  </w:style>
  <w:style w:type="character" w:customStyle="1" w:styleId="afaddr-line">
    <w:name w:val="af_addr-line"/>
    <w:rsid w:val="00AF0BE3"/>
    <w:rPr>
      <w:bdr w:val="none" w:sz="0" w:space="0" w:color="auto"/>
      <w:shd w:val="clear" w:color="auto" w:fill="FFFF99"/>
    </w:rPr>
  </w:style>
  <w:style w:type="character" w:customStyle="1" w:styleId="afcountry">
    <w:name w:val="af_country"/>
    <w:rsid w:val="00AF0BE3"/>
    <w:rPr>
      <w:bdr w:val="none" w:sz="0" w:space="0" w:color="auto"/>
      <w:shd w:val="clear" w:color="auto" w:fill="D7AFFF"/>
    </w:rPr>
  </w:style>
  <w:style w:type="character" w:customStyle="1" w:styleId="affax">
    <w:name w:val="af_fax"/>
    <w:rsid w:val="00AF0BE3"/>
    <w:rPr>
      <w:bdr w:val="none" w:sz="0" w:space="0" w:color="auto"/>
      <w:shd w:val="clear" w:color="auto" w:fill="81E7FF"/>
    </w:rPr>
  </w:style>
  <w:style w:type="character" w:customStyle="1" w:styleId="afinstitution">
    <w:name w:val="af_institution"/>
    <w:rsid w:val="00AF0BE3"/>
    <w:rPr>
      <w:bdr w:val="none" w:sz="0" w:space="0" w:color="auto"/>
      <w:shd w:val="clear" w:color="auto" w:fill="75FF75"/>
    </w:rPr>
  </w:style>
  <w:style w:type="character" w:customStyle="1" w:styleId="afphone">
    <w:name w:val="af_phone"/>
    <w:rsid w:val="00AF0BE3"/>
    <w:rPr>
      <w:bdr w:val="none" w:sz="0" w:space="0" w:color="auto"/>
      <w:shd w:val="clear" w:color="auto" w:fill="FF75FF"/>
    </w:rPr>
  </w:style>
  <w:style w:type="character" w:customStyle="1" w:styleId="aubase">
    <w:name w:val="au_base"/>
    <w:rsid w:val="00AF0BE3"/>
  </w:style>
  <w:style w:type="character" w:customStyle="1" w:styleId="aucollab">
    <w:name w:val="au_collab"/>
    <w:rsid w:val="00AF0BE3"/>
    <w:rPr>
      <w:bdr w:val="none" w:sz="0" w:space="0" w:color="auto"/>
      <w:shd w:val="clear" w:color="auto" w:fill="C0C0C0"/>
    </w:rPr>
  </w:style>
  <w:style w:type="character" w:customStyle="1" w:styleId="audeg">
    <w:name w:val="au_deg"/>
    <w:rsid w:val="00AF0BE3"/>
    <w:rPr>
      <w:bdr w:val="none" w:sz="0" w:space="0" w:color="auto"/>
      <w:shd w:val="clear" w:color="auto" w:fill="FFFF00"/>
    </w:rPr>
  </w:style>
  <w:style w:type="character" w:customStyle="1" w:styleId="aufname">
    <w:name w:val="au_fname"/>
    <w:rsid w:val="00AF0BE3"/>
    <w:rPr>
      <w:bdr w:val="none" w:sz="0" w:space="0" w:color="auto"/>
      <w:shd w:val="clear" w:color="auto" w:fill="FFFFCC"/>
    </w:rPr>
  </w:style>
  <w:style w:type="character" w:customStyle="1" w:styleId="auprefix">
    <w:name w:val="au_prefix"/>
    <w:rsid w:val="00AF0BE3"/>
    <w:rPr>
      <w:bdr w:val="none" w:sz="0" w:space="0" w:color="auto"/>
      <w:shd w:val="clear" w:color="auto" w:fill="FFCC99"/>
    </w:rPr>
  </w:style>
  <w:style w:type="character" w:customStyle="1" w:styleId="aurole">
    <w:name w:val="au_role"/>
    <w:rsid w:val="00AF0BE3"/>
    <w:rPr>
      <w:bdr w:val="none" w:sz="0" w:space="0" w:color="auto"/>
      <w:shd w:val="clear" w:color="auto" w:fill="808000"/>
    </w:rPr>
  </w:style>
  <w:style w:type="character" w:customStyle="1" w:styleId="ausuffix">
    <w:name w:val="au_suffix"/>
    <w:rsid w:val="00AF0BE3"/>
    <w:rPr>
      <w:bdr w:val="none" w:sz="0" w:space="0" w:color="auto"/>
      <w:shd w:val="clear" w:color="auto" w:fill="FF00FF"/>
    </w:rPr>
  </w:style>
  <w:style w:type="character" w:customStyle="1" w:styleId="ausurname">
    <w:name w:val="au_surname"/>
    <w:rsid w:val="00AF0BE3"/>
    <w:rPr>
      <w:bdr w:val="none" w:sz="0" w:space="0" w:color="auto"/>
      <w:shd w:val="clear" w:color="auto" w:fill="CCFF99"/>
    </w:rPr>
  </w:style>
  <w:style w:type="character" w:customStyle="1" w:styleId="bibbase">
    <w:name w:val="bib_base"/>
    <w:rsid w:val="00AF0BE3"/>
  </w:style>
  <w:style w:type="character" w:customStyle="1" w:styleId="bibarticle">
    <w:name w:val="bib_article"/>
    <w:rsid w:val="00AF0BE3"/>
    <w:rPr>
      <w:bdr w:val="none" w:sz="0" w:space="0" w:color="auto"/>
      <w:shd w:val="clear" w:color="auto" w:fill="CCFFFF"/>
    </w:rPr>
  </w:style>
  <w:style w:type="character" w:customStyle="1" w:styleId="bibcomment">
    <w:name w:val="bib_comment"/>
    <w:rsid w:val="00AF0BE3"/>
    <w:rPr>
      <w:bdr w:val="none" w:sz="0" w:space="0" w:color="auto"/>
      <w:shd w:val="clear" w:color="auto" w:fill="E0E0E0"/>
    </w:rPr>
  </w:style>
  <w:style w:type="character" w:customStyle="1" w:styleId="bibdeg">
    <w:name w:val="bib_deg"/>
    <w:rsid w:val="00AF0BE3"/>
  </w:style>
  <w:style w:type="character" w:customStyle="1" w:styleId="bibdoi">
    <w:name w:val="bib_doi"/>
    <w:rsid w:val="00AF0BE3"/>
    <w:rPr>
      <w:bdr w:val="none" w:sz="0" w:space="0" w:color="auto"/>
      <w:shd w:val="clear" w:color="auto" w:fill="CCFFCC"/>
    </w:rPr>
  </w:style>
  <w:style w:type="character" w:customStyle="1" w:styleId="bibetal">
    <w:name w:val="bib_etal"/>
    <w:rsid w:val="00AF0BE3"/>
    <w:rPr>
      <w:bdr w:val="none" w:sz="0" w:space="0" w:color="auto"/>
      <w:shd w:val="clear" w:color="auto" w:fill="CCFF99"/>
    </w:rPr>
  </w:style>
  <w:style w:type="character" w:customStyle="1" w:styleId="bibextlink">
    <w:name w:val="bib_extlink"/>
    <w:rsid w:val="00AF0BE3"/>
    <w:rPr>
      <w:bdr w:val="none" w:sz="0" w:space="0" w:color="auto"/>
      <w:shd w:val="clear" w:color="auto" w:fill="6CCE9D"/>
    </w:rPr>
  </w:style>
  <w:style w:type="character" w:customStyle="1" w:styleId="bibfname">
    <w:name w:val="bib_fname"/>
    <w:rsid w:val="00AF0BE3"/>
    <w:rPr>
      <w:bdr w:val="none" w:sz="0" w:space="0" w:color="auto"/>
      <w:shd w:val="clear" w:color="auto" w:fill="FFFFCC"/>
    </w:rPr>
  </w:style>
  <w:style w:type="character" w:customStyle="1" w:styleId="bibfpage">
    <w:name w:val="bib_fpage"/>
    <w:rsid w:val="00AF0BE3"/>
    <w:rPr>
      <w:bdr w:val="none" w:sz="0" w:space="0" w:color="auto"/>
      <w:shd w:val="clear" w:color="auto" w:fill="E6E6E6"/>
    </w:rPr>
  </w:style>
  <w:style w:type="character" w:customStyle="1" w:styleId="bibissue">
    <w:name w:val="bib_issue"/>
    <w:rsid w:val="00AF0BE3"/>
    <w:rPr>
      <w:bdr w:val="none" w:sz="0" w:space="0" w:color="auto"/>
      <w:shd w:val="clear" w:color="auto" w:fill="FFFFAB"/>
    </w:rPr>
  </w:style>
  <w:style w:type="character" w:customStyle="1" w:styleId="bibjournal">
    <w:name w:val="bib_journal"/>
    <w:rsid w:val="00AF0BE3"/>
    <w:rPr>
      <w:bdr w:val="none" w:sz="0" w:space="0" w:color="auto"/>
      <w:shd w:val="clear" w:color="auto" w:fill="F9DECF"/>
    </w:rPr>
  </w:style>
  <w:style w:type="character" w:customStyle="1" w:styleId="biblpage">
    <w:name w:val="bib_lpage"/>
    <w:rsid w:val="00AF0BE3"/>
    <w:rPr>
      <w:bdr w:val="none" w:sz="0" w:space="0" w:color="auto"/>
      <w:shd w:val="clear" w:color="auto" w:fill="D9D9D9"/>
    </w:rPr>
  </w:style>
  <w:style w:type="character" w:customStyle="1" w:styleId="bibmedline">
    <w:name w:val="bib_medline"/>
    <w:rsid w:val="00AF0BE3"/>
  </w:style>
  <w:style w:type="character" w:customStyle="1" w:styleId="bibnumber">
    <w:name w:val="bib_number"/>
    <w:rsid w:val="00AF0BE3"/>
    <w:rPr>
      <w:bdr w:val="none" w:sz="0" w:space="0" w:color="auto"/>
      <w:shd w:val="clear" w:color="auto" w:fill="CCCCFF"/>
    </w:rPr>
  </w:style>
  <w:style w:type="character" w:customStyle="1" w:styleId="biborganization">
    <w:name w:val="bib_organization"/>
    <w:rsid w:val="00AF0BE3"/>
    <w:rPr>
      <w:bdr w:val="none" w:sz="0" w:space="0" w:color="auto"/>
      <w:shd w:val="clear" w:color="auto" w:fill="CCFF99"/>
    </w:rPr>
  </w:style>
  <w:style w:type="character" w:customStyle="1" w:styleId="bibsubnum">
    <w:name w:val="bib_subnum"/>
    <w:basedOn w:val="bibbase"/>
    <w:rsid w:val="00AF0BE3"/>
  </w:style>
  <w:style w:type="character" w:customStyle="1" w:styleId="bibsuffix">
    <w:name w:val="bib_suffix"/>
    <w:rsid w:val="00AF0BE3"/>
  </w:style>
  <w:style w:type="character" w:customStyle="1" w:styleId="bibsuppl">
    <w:name w:val="bib_suppl"/>
    <w:rsid w:val="00AF0BE3"/>
    <w:rPr>
      <w:bdr w:val="none" w:sz="0" w:space="0" w:color="auto"/>
      <w:shd w:val="clear" w:color="auto" w:fill="FFCC66"/>
    </w:rPr>
  </w:style>
  <w:style w:type="character" w:customStyle="1" w:styleId="bibsurname">
    <w:name w:val="bib_surname"/>
    <w:rsid w:val="00AF0BE3"/>
    <w:rPr>
      <w:bdr w:val="none" w:sz="0" w:space="0" w:color="auto"/>
      <w:shd w:val="clear" w:color="auto" w:fill="CCFF99"/>
    </w:rPr>
  </w:style>
  <w:style w:type="character" w:customStyle="1" w:styleId="bibsurname-only">
    <w:name w:val="bib_surname-only"/>
    <w:rsid w:val="00AF0BE3"/>
    <w:rPr>
      <w:rFonts w:ascii="Times New Roman" w:hAnsi="Times New Roman"/>
      <w:sz w:val="24"/>
      <w:szCs w:val="24"/>
      <w:bdr w:val="none" w:sz="0" w:space="0" w:color="auto"/>
      <w:shd w:val="clear" w:color="auto" w:fill="00FF00"/>
    </w:rPr>
  </w:style>
  <w:style w:type="character" w:customStyle="1" w:styleId="bibunpubl">
    <w:name w:val="bib_unpubl"/>
    <w:rsid w:val="00AF0BE3"/>
  </w:style>
  <w:style w:type="character" w:customStyle="1" w:styleId="biburl">
    <w:name w:val="bib_url"/>
    <w:rsid w:val="00AF0BE3"/>
    <w:rPr>
      <w:bdr w:val="none" w:sz="0" w:space="0" w:color="auto"/>
      <w:shd w:val="clear" w:color="auto" w:fill="CCFF66"/>
    </w:rPr>
  </w:style>
  <w:style w:type="character" w:customStyle="1" w:styleId="bibvolume">
    <w:name w:val="bib_volume"/>
    <w:rsid w:val="00AF0BE3"/>
    <w:rPr>
      <w:bdr w:val="none" w:sz="0" w:space="0" w:color="auto"/>
      <w:shd w:val="clear" w:color="auto" w:fill="CCECFF"/>
    </w:rPr>
  </w:style>
  <w:style w:type="character" w:customStyle="1" w:styleId="bibyear">
    <w:name w:val="bib_year"/>
    <w:rsid w:val="00AF0BE3"/>
    <w:rPr>
      <w:bdr w:val="none" w:sz="0" w:space="0" w:color="auto"/>
      <w:shd w:val="clear" w:color="auto" w:fill="FFCCFF"/>
    </w:rPr>
  </w:style>
  <w:style w:type="character" w:customStyle="1" w:styleId="citebase">
    <w:name w:val="cite_base"/>
    <w:rsid w:val="00AF0BE3"/>
  </w:style>
  <w:style w:type="character" w:customStyle="1" w:styleId="citeapp">
    <w:name w:val="cite_app"/>
    <w:rsid w:val="00AF0BE3"/>
    <w:rPr>
      <w:bdr w:val="none" w:sz="0" w:space="0" w:color="auto"/>
      <w:shd w:val="clear" w:color="auto" w:fill="CCFF33"/>
    </w:rPr>
  </w:style>
  <w:style w:type="character" w:customStyle="1" w:styleId="citebib">
    <w:name w:val="cite_bib"/>
    <w:rsid w:val="00AF0BE3"/>
    <w:rPr>
      <w:bdr w:val="none" w:sz="0" w:space="0" w:color="auto"/>
      <w:shd w:val="clear" w:color="auto" w:fill="CCFFFF"/>
    </w:rPr>
  </w:style>
  <w:style w:type="character" w:customStyle="1" w:styleId="citebox">
    <w:name w:val="cite_box"/>
    <w:rsid w:val="00AF0BE3"/>
    <w:rPr>
      <w:bdr w:val="none" w:sz="0" w:space="0" w:color="auto"/>
      <w:shd w:val="clear" w:color="auto" w:fill="9999FF"/>
    </w:rPr>
  </w:style>
  <w:style w:type="character" w:customStyle="1" w:styleId="citeen">
    <w:name w:val="cite_en"/>
    <w:rsid w:val="00AF0BE3"/>
    <w:rPr>
      <w:bdr w:val="none" w:sz="0" w:space="0" w:color="auto"/>
      <w:shd w:val="clear" w:color="auto" w:fill="FFFF99"/>
      <w:vertAlign w:val="superscript"/>
    </w:rPr>
  </w:style>
  <w:style w:type="character" w:customStyle="1" w:styleId="citeeq">
    <w:name w:val="cite_eq"/>
    <w:rsid w:val="00AF0BE3"/>
    <w:rPr>
      <w:bdr w:val="none" w:sz="0" w:space="0" w:color="auto"/>
      <w:shd w:val="clear" w:color="auto" w:fill="FFAE37"/>
    </w:rPr>
  </w:style>
  <w:style w:type="character" w:customStyle="1" w:styleId="citefig">
    <w:name w:val="cite_fig"/>
    <w:rsid w:val="00AF0BE3"/>
    <w:rPr>
      <w:color w:val="auto"/>
      <w:bdr w:val="none" w:sz="0" w:space="0" w:color="auto"/>
      <w:shd w:val="clear" w:color="auto" w:fill="CCFFCC"/>
    </w:rPr>
  </w:style>
  <w:style w:type="character" w:customStyle="1" w:styleId="citefn">
    <w:name w:val="cite_fn"/>
    <w:rsid w:val="00AF0BE3"/>
    <w:rPr>
      <w:color w:val="auto"/>
      <w:bdr w:val="none" w:sz="0" w:space="0" w:color="auto"/>
      <w:shd w:val="clear" w:color="auto" w:fill="FF99CC"/>
      <w:vertAlign w:val="baseline"/>
    </w:rPr>
  </w:style>
  <w:style w:type="character" w:customStyle="1" w:styleId="citesec">
    <w:name w:val="cite_sec"/>
    <w:rsid w:val="00AF0BE3"/>
    <w:rPr>
      <w:bdr w:val="none" w:sz="0" w:space="0" w:color="auto"/>
      <w:shd w:val="clear" w:color="auto" w:fill="FFCCCC"/>
    </w:rPr>
  </w:style>
  <w:style w:type="character" w:customStyle="1" w:styleId="citetbl">
    <w:name w:val="cite_tbl"/>
    <w:rsid w:val="00AF0BE3"/>
    <w:rPr>
      <w:color w:val="auto"/>
      <w:bdr w:val="none" w:sz="0" w:space="0" w:color="auto"/>
      <w:shd w:val="clear" w:color="auto" w:fill="FF9999"/>
    </w:rPr>
  </w:style>
  <w:style w:type="character" w:customStyle="1" w:styleId="citetfn">
    <w:name w:val="cite_tfn"/>
    <w:rsid w:val="00AF0BE3"/>
    <w:rPr>
      <w:bdr w:val="none" w:sz="0" w:space="0" w:color="auto"/>
      <w:shd w:val="clear" w:color="auto" w:fill="FBBA79"/>
    </w:rPr>
  </w:style>
  <w:style w:type="character" w:customStyle="1" w:styleId="citefignomove">
    <w:name w:val="cite_fig_nomove"/>
    <w:rsid w:val="00AF0BE3"/>
    <w:rPr>
      <w:rFonts w:ascii="Times New Roman" w:hAnsi="Times New Roman"/>
      <w:sz w:val="19"/>
      <w:bdr w:val="none" w:sz="0" w:space="0" w:color="auto"/>
      <w:shd w:val="clear" w:color="auto" w:fill="99CC00"/>
    </w:rPr>
  </w:style>
  <w:style w:type="character" w:customStyle="1" w:styleId="citetblnomove">
    <w:name w:val="cite_tbl_nomove"/>
    <w:rsid w:val="00AF0BE3"/>
    <w:rPr>
      <w:rFonts w:ascii="Times New Roman" w:hAnsi="Times New Roman"/>
      <w:sz w:val="19"/>
      <w:bdr w:val="none" w:sz="0" w:space="0" w:color="auto"/>
      <w:shd w:val="clear" w:color="auto" w:fill="9966FF"/>
    </w:rPr>
  </w:style>
  <w:style w:type="character" w:customStyle="1" w:styleId="ContractNumber">
    <w:name w:val="Contract Number"/>
    <w:rsid w:val="00AF0BE3"/>
    <w:rPr>
      <w:sz w:val="24"/>
      <w:szCs w:val="24"/>
      <w:bdr w:val="none" w:sz="0" w:space="0" w:color="auto"/>
      <w:shd w:val="clear" w:color="auto" w:fill="CCFFCC"/>
    </w:rPr>
  </w:style>
  <w:style w:type="character" w:customStyle="1" w:styleId="ContractSponsor">
    <w:name w:val="Contract Sponsor"/>
    <w:rsid w:val="00AF0BE3"/>
    <w:rPr>
      <w:sz w:val="24"/>
      <w:szCs w:val="24"/>
      <w:bdr w:val="none" w:sz="0" w:space="0" w:color="auto"/>
      <w:shd w:val="clear" w:color="auto" w:fill="FFCC99"/>
    </w:rPr>
  </w:style>
  <w:style w:type="paragraph" w:customStyle="1" w:styleId="0-17List4Continued">
    <w:name w:val="0-17_List_4_Continued"/>
    <w:basedOn w:val="BaseText"/>
    <w:rsid w:val="00AF0BE3"/>
    <w:pPr>
      <w:autoSpaceDE w:val="0"/>
      <w:autoSpaceDN w:val="0"/>
      <w:adjustRightInd w:val="0"/>
      <w:spacing w:after="180"/>
      <w:ind w:left="1800"/>
    </w:pPr>
  </w:style>
  <w:style w:type="paragraph" w:customStyle="1" w:styleId="0-12BulList3">
    <w:name w:val="0-12_Bul_List_3"/>
    <w:basedOn w:val="BaseText"/>
    <w:rsid w:val="00AF0BE3"/>
    <w:pPr>
      <w:numPr>
        <w:ilvl w:val="2"/>
        <w:numId w:val="10"/>
      </w:numPr>
      <w:spacing w:after="80"/>
    </w:pPr>
  </w:style>
  <w:style w:type="paragraph" w:customStyle="1" w:styleId="0-15BulList4">
    <w:name w:val="0-15_Bul_List_4"/>
    <w:basedOn w:val="BaseText"/>
    <w:rsid w:val="00AF0BE3"/>
    <w:pPr>
      <w:numPr>
        <w:ilvl w:val="3"/>
        <w:numId w:val="11"/>
      </w:numPr>
      <w:spacing w:after="80"/>
    </w:pPr>
  </w:style>
  <w:style w:type="paragraph" w:customStyle="1" w:styleId="3-10Preformat">
    <w:name w:val="3-10_Preformat"/>
    <w:basedOn w:val="BaseText"/>
    <w:rsid w:val="00AF0BE3"/>
    <w:pPr>
      <w:spacing w:after="180"/>
    </w:pPr>
    <w:rPr>
      <w:rFonts w:ascii="Consolas" w:hAnsi="Consolas"/>
    </w:rPr>
  </w:style>
  <w:style w:type="paragraph" w:customStyle="1" w:styleId="0-05ListTitle">
    <w:name w:val="0-05_List_Title"/>
    <w:basedOn w:val="BaseText"/>
    <w:rsid w:val="00AF0BE3"/>
    <w:pPr>
      <w:spacing w:after="180"/>
    </w:pPr>
    <w:rPr>
      <w:b/>
    </w:rPr>
  </w:style>
  <w:style w:type="paragraph" w:customStyle="1" w:styleId="BoxTextNoTitle">
    <w:name w:val="Box_Text_No_Title"/>
    <w:basedOn w:val="BaseText"/>
    <w:rsid w:val="00AF0BE3"/>
    <w:pPr>
      <w:shd w:val="clear" w:color="auto" w:fill="E6E6E6"/>
      <w:ind w:left="360" w:right="360"/>
    </w:pPr>
  </w:style>
  <w:style w:type="paragraph" w:customStyle="1" w:styleId="ParagraphPostHead">
    <w:name w:val="Paragraph_Post_Head"/>
    <w:basedOn w:val="BaseText"/>
    <w:rsid w:val="00AF0BE3"/>
  </w:style>
  <w:style w:type="paragraph" w:customStyle="1" w:styleId="0-23BoxList1">
    <w:name w:val="0-23_Box_List1"/>
    <w:basedOn w:val="0-22BoxText"/>
    <w:rsid w:val="00AF0BE3"/>
    <w:pPr>
      <w:ind w:left="720" w:hanging="360"/>
    </w:pPr>
    <w:rPr>
      <w:rFonts w:eastAsia="MS Mincho"/>
    </w:rPr>
  </w:style>
  <w:style w:type="paragraph" w:customStyle="1" w:styleId="0-24BoxList2">
    <w:name w:val="0-24_Box_List2"/>
    <w:basedOn w:val="0-23BoxList1"/>
    <w:rsid w:val="00AF0BE3"/>
    <w:pPr>
      <w:ind w:left="1080"/>
    </w:pPr>
  </w:style>
  <w:style w:type="paragraph" w:customStyle="1" w:styleId="3-11FigAltText">
    <w:name w:val="3-11_Fig_Alt_Text"/>
    <w:basedOn w:val="BaseText"/>
    <w:rsid w:val="00AF0BE3"/>
    <w:pPr>
      <w:spacing w:after="120"/>
    </w:pPr>
    <w:rPr>
      <w:rFonts w:eastAsia="SimSun"/>
      <w:sz w:val="22"/>
      <w:lang w:eastAsia="zh-CN"/>
    </w:rPr>
  </w:style>
  <w:style w:type="paragraph" w:customStyle="1" w:styleId="0-27TableAltText">
    <w:name w:val="0-27_Table_Alt_Text"/>
    <w:basedOn w:val="BaseText"/>
    <w:rsid w:val="00AF0BE3"/>
    <w:pPr>
      <w:spacing w:after="120"/>
    </w:pPr>
    <w:rPr>
      <w:rFonts w:eastAsia="SimSun"/>
      <w:sz w:val="22"/>
      <w:lang w:eastAsia="zh-CN"/>
    </w:rPr>
  </w:style>
  <w:style w:type="paragraph" w:customStyle="1" w:styleId="2-01ProfileTitle">
    <w:name w:val="2-01_Profile_Title"/>
    <w:basedOn w:val="BaseHeading"/>
    <w:rsid w:val="00AF0BE3"/>
    <w:pPr>
      <w:spacing w:before="4080" w:after="120"/>
      <w:jc w:val="center"/>
    </w:pPr>
    <w:rPr>
      <w:b/>
      <w:sz w:val="40"/>
    </w:rPr>
  </w:style>
  <w:style w:type="paragraph" w:customStyle="1" w:styleId="1-05PublicationDate">
    <w:name w:val="1-05_Publication_Date"/>
    <w:basedOn w:val="BaseText"/>
    <w:rsid w:val="00AF0BE3"/>
    <w:pPr>
      <w:spacing w:before="360"/>
      <w:jc w:val="center"/>
    </w:pPr>
  </w:style>
  <w:style w:type="paragraph" w:customStyle="1" w:styleId="1-09PublicationDepartment">
    <w:name w:val="1-09_Publication_Department"/>
    <w:basedOn w:val="BaseText"/>
    <w:qFormat/>
    <w:rsid w:val="00AF0BE3"/>
    <w:pPr>
      <w:jc w:val="center"/>
    </w:pPr>
  </w:style>
  <w:style w:type="paragraph" w:customStyle="1" w:styleId="1-07PublicationDivision">
    <w:name w:val="1-07_Publication_Division"/>
    <w:basedOn w:val="BaseText"/>
    <w:rsid w:val="00AF0BE3"/>
    <w:pPr>
      <w:jc w:val="center"/>
    </w:pPr>
  </w:style>
  <w:style w:type="paragraph" w:customStyle="1" w:styleId="1-08PublicationInstitute">
    <w:name w:val="1-08_Publication_Institute"/>
    <w:basedOn w:val="BaseText"/>
    <w:rsid w:val="00AF0BE3"/>
    <w:pPr>
      <w:jc w:val="center"/>
    </w:pPr>
  </w:style>
  <w:style w:type="paragraph" w:customStyle="1" w:styleId="1-06PublicationOffice">
    <w:name w:val="1-06_Publication_Office"/>
    <w:basedOn w:val="BaseText"/>
    <w:rsid w:val="00AF0BE3"/>
    <w:pPr>
      <w:spacing w:before="2000"/>
      <w:jc w:val="center"/>
    </w:pPr>
  </w:style>
  <w:style w:type="paragraph" w:customStyle="1" w:styleId="1-01PublisherName">
    <w:name w:val="1-01_Publisher_Name"/>
    <w:basedOn w:val="BaseText"/>
    <w:rsid w:val="00AF0BE3"/>
    <w:pPr>
      <w:spacing w:after="120"/>
      <w:jc w:val="center"/>
    </w:pPr>
  </w:style>
  <w:style w:type="paragraph" w:customStyle="1" w:styleId="1-13ContribAffiliation">
    <w:name w:val="1-13_Contrib_Affiliation"/>
    <w:basedOn w:val="BaseText"/>
    <w:rsid w:val="00AF0BE3"/>
    <w:pPr>
      <w:spacing w:before="240"/>
    </w:pPr>
    <w:rPr>
      <w:b/>
    </w:rPr>
  </w:style>
  <w:style w:type="paragraph" w:customStyle="1" w:styleId="1-10ContribHead">
    <w:name w:val="1-10_Contrib_Head"/>
    <w:basedOn w:val="BaseText"/>
    <w:rsid w:val="00AF0BE3"/>
    <w:pPr>
      <w:spacing w:after="240"/>
      <w:jc w:val="center"/>
    </w:pPr>
    <w:rPr>
      <w:b/>
      <w:sz w:val="28"/>
    </w:rPr>
  </w:style>
  <w:style w:type="paragraph" w:customStyle="1" w:styleId="4-03GlossaryEntry">
    <w:name w:val="4-03_Glossary_Entry"/>
    <w:basedOn w:val="BaseText"/>
    <w:rsid w:val="00AF0BE3"/>
    <w:pPr>
      <w:spacing w:after="180"/>
    </w:pPr>
    <w:rPr>
      <w:rFonts w:eastAsia="SimSun"/>
      <w:lang w:eastAsia="zh-CN"/>
    </w:rPr>
  </w:style>
  <w:style w:type="paragraph" w:customStyle="1" w:styleId="4-01GlossaryHead">
    <w:name w:val="4-01_Glossary_Head"/>
    <w:basedOn w:val="BaseHeading"/>
    <w:rsid w:val="00AF0BE3"/>
    <w:pPr>
      <w:spacing w:after="240"/>
      <w:jc w:val="center"/>
    </w:pPr>
    <w:rPr>
      <w:rFonts w:eastAsia="SimSun"/>
      <w:b/>
      <w:lang w:eastAsia="zh-CN"/>
    </w:rPr>
  </w:style>
  <w:style w:type="paragraph" w:customStyle="1" w:styleId="4-02GlossarySection">
    <w:name w:val="4-02_Glossary_Section"/>
    <w:basedOn w:val="BaseText"/>
    <w:rsid w:val="00AF0BE3"/>
    <w:pPr>
      <w:spacing w:after="180"/>
    </w:pPr>
    <w:rPr>
      <w:rFonts w:eastAsia="SimSun"/>
      <w:b/>
      <w:lang w:eastAsia="zh-CN"/>
    </w:rPr>
  </w:style>
  <w:style w:type="paragraph" w:customStyle="1" w:styleId="FigTitle">
    <w:name w:val="Fig_Title"/>
    <w:basedOn w:val="BaseText"/>
    <w:rsid w:val="00AF0BE3"/>
    <w:rPr>
      <w:b/>
    </w:rPr>
  </w:style>
  <w:style w:type="character" w:customStyle="1" w:styleId="afcity">
    <w:name w:val="af_city"/>
    <w:rsid w:val="00AF0BE3"/>
    <w:rPr>
      <w:bdr w:val="none" w:sz="0" w:space="0" w:color="auto"/>
      <w:shd w:val="clear" w:color="auto" w:fill="81E7FF"/>
    </w:rPr>
  </w:style>
  <w:style w:type="character" w:customStyle="1" w:styleId="afpostcode">
    <w:name w:val="af_postcode"/>
    <w:rsid w:val="00AF0BE3"/>
    <w:rPr>
      <w:bdr w:val="none" w:sz="0" w:space="0" w:color="auto"/>
      <w:shd w:val="clear" w:color="auto" w:fill="FF75FF"/>
    </w:rPr>
  </w:style>
  <w:style w:type="character" w:customStyle="1" w:styleId="afstate">
    <w:name w:val="af_state"/>
    <w:rsid w:val="00AF0BE3"/>
    <w:rPr>
      <w:bdr w:val="none" w:sz="0" w:space="0" w:color="auto"/>
      <w:shd w:val="clear" w:color="auto" w:fill="75FF75"/>
    </w:rPr>
  </w:style>
  <w:style w:type="character" w:customStyle="1" w:styleId="aumember">
    <w:name w:val="au_member"/>
    <w:rsid w:val="00AF0BE3"/>
    <w:rPr>
      <w:bdr w:val="none" w:sz="0" w:space="0" w:color="auto"/>
      <w:shd w:val="clear" w:color="auto" w:fill="FF99CC"/>
    </w:rPr>
  </w:style>
  <w:style w:type="character" w:customStyle="1" w:styleId="bibaccess-date">
    <w:name w:val="bib_access-date"/>
    <w:rsid w:val="00AF0BE3"/>
    <w:rPr>
      <w:bdr w:val="none" w:sz="0" w:space="0" w:color="auto"/>
      <w:shd w:val="clear" w:color="auto" w:fill="C099F9"/>
    </w:rPr>
  </w:style>
  <w:style w:type="character" w:customStyle="1" w:styleId="bibalt-year">
    <w:name w:val="bib_alt-year"/>
    <w:rsid w:val="00AF0BE3"/>
    <w:rPr>
      <w:szCs w:val="24"/>
      <w:bdr w:val="none" w:sz="0" w:space="0" w:color="auto"/>
      <w:shd w:val="clear" w:color="auto" w:fill="CC99FF"/>
    </w:rPr>
  </w:style>
  <w:style w:type="character" w:customStyle="1" w:styleId="bibbook">
    <w:name w:val="bib_book"/>
    <w:rsid w:val="00AF0BE3"/>
    <w:rPr>
      <w:bdr w:val="none" w:sz="0" w:space="0" w:color="auto"/>
      <w:shd w:val="clear" w:color="auto" w:fill="99CCFF"/>
    </w:rPr>
  </w:style>
  <w:style w:type="character" w:customStyle="1" w:styleId="bibchapterno">
    <w:name w:val="bib_chapterno"/>
    <w:rsid w:val="00AF0BE3"/>
    <w:rPr>
      <w:bdr w:val="none" w:sz="0" w:space="0" w:color="auto"/>
      <w:shd w:val="clear" w:color="auto" w:fill="D9D9D9"/>
    </w:rPr>
  </w:style>
  <w:style w:type="character" w:customStyle="1" w:styleId="bibchaptertitle">
    <w:name w:val="bib_chaptertitle"/>
    <w:rsid w:val="00AF0BE3"/>
    <w:rPr>
      <w:bdr w:val="none" w:sz="0" w:space="0" w:color="auto"/>
      <w:shd w:val="clear" w:color="auto" w:fill="FF9D5B"/>
    </w:rPr>
  </w:style>
  <w:style w:type="character" w:customStyle="1" w:styleId="bibconfacronym">
    <w:name w:val="bib_confacronym"/>
    <w:rsid w:val="00AF0BE3"/>
    <w:rPr>
      <w:bdr w:val="none" w:sz="0" w:space="0" w:color="auto"/>
      <w:shd w:val="clear" w:color="auto" w:fill="FD77F3"/>
    </w:rPr>
  </w:style>
  <w:style w:type="character" w:customStyle="1" w:styleId="bibconfdate">
    <w:name w:val="bib_confdate"/>
    <w:rsid w:val="00AF0BE3"/>
    <w:rPr>
      <w:bdr w:val="none" w:sz="0" w:space="0" w:color="auto"/>
      <w:shd w:val="clear" w:color="auto" w:fill="3CE0C1"/>
    </w:rPr>
  </w:style>
  <w:style w:type="character" w:customStyle="1" w:styleId="bibconference">
    <w:name w:val="bib_conference"/>
    <w:rsid w:val="00AF0BE3"/>
    <w:rPr>
      <w:bdr w:val="none" w:sz="0" w:space="0" w:color="auto"/>
      <w:shd w:val="clear" w:color="auto" w:fill="9CB3FE"/>
    </w:rPr>
  </w:style>
  <w:style w:type="character" w:customStyle="1" w:styleId="bibconflocation">
    <w:name w:val="bib_conflocation"/>
    <w:rsid w:val="00AF0BE3"/>
    <w:rPr>
      <w:bdr w:val="none" w:sz="0" w:space="0" w:color="auto"/>
      <w:shd w:val="clear" w:color="auto" w:fill="EC493C"/>
    </w:rPr>
  </w:style>
  <w:style w:type="character" w:customStyle="1" w:styleId="bibconfpaper">
    <w:name w:val="bib_confpaper"/>
    <w:rsid w:val="00AF0BE3"/>
    <w:rPr>
      <w:bdr w:val="none" w:sz="0" w:space="0" w:color="auto"/>
      <w:shd w:val="clear" w:color="auto" w:fill="61FF65"/>
    </w:rPr>
  </w:style>
  <w:style w:type="character" w:customStyle="1" w:styleId="bibconfproceedings">
    <w:name w:val="bib_confproceedings"/>
    <w:rsid w:val="00AF0BE3"/>
    <w:rPr>
      <w:bdr w:val="none" w:sz="0" w:space="0" w:color="auto"/>
      <w:shd w:val="clear" w:color="auto" w:fill="FDBA35"/>
    </w:rPr>
  </w:style>
  <w:style w:type="character" w:customStyle="1" w:styleId="bibday">
    <w:name w:val="bib_day"/>
    <w:rsid w:val="00AF0BE3"/>
    <w:rPr>
      <w:bdr w:val="none" w:sz="0" w:space="0" w:color="auto"/>
      <w:shd w:val="clear" w:color="auto" w:fill="FFFF66"/>
    </w:rPr>
  </w:style>
  <w:style w:type="character" w:customStyle="1" w:styleId="bibed-etal">
    <w:name w:val="bib_ed-etal"/>
    <w:rsid w:val="00AF0BE3"/>
    <w:rPr>
      <w:bdr w:val="none" w:sz="0" w:space="0" w:color="auto"/>
      <w:shd w:val="clear" w:color="auto" w:fill="00F4EE"/>
    </w:rPr>
  </w:style>
  <w:style w:type="character" w:customStyle="1" w:styleId="bibed-fname">
    <w:name w:val="bib_ed-fname"/>
    <w:rsid w:val="00AF0BE3"/>
    <w:rPr>
      <w:bdr w:val="none" w:sz="0" w:space="0" w:color="auto"/>
      <w:shd w:val="clear" w:color="auto" w:fill="FFFFB7"/>
    </w:rPr>
  </w:style>
  <w:style w:type="character" w:customStyle="1" w:styleId="bibeditionno">
    <w:name w:val="bib_editionno"/>
    <w:rsid w:val="00AF0BE3"/>
    <w:rPr>
      <w:bdr w:val="none" w:sz="0" w:space="0" w:color="auto"/>
      <w:shd w:val="clear" w:color="auto" w:fill="FFCC00"/>
    </w:rPr>
  </w:style>
  <w:style w:type="character" w:customStyle="1" w:styleId="bibed-organization">
    <w:name w:val="bib_ed-organization"/>
    <w:rsid w:val="00AF0BE3"/>
    <w:rPr>
      <w:bdr w:val="none" w:sz="0" w:space="0" w:color="auto"/>
      <w:shd w:val="clear" w:color="auto" w:fill="FCAAC3"/>
    </w:rPr>
  </w:style>
  <w:style w:type="character" w:customStyle="1" w:styleId="bibed-suffix">
    <w:name w:val="bib_ed-suffix"/>
    <w:rsid w:val="00AF0BE3"/>
    <w:rPr>
      <w:bdr w:val="none" w:sz="0" w:space="0" w:color="auto"/>
      <w:shd w:val="clear" w:color="auto" w:fill="CCFFCC"/>
    </w:rPr>
  </w:style>
  <w:style w:type="character" w:customStyle="1" w:styleId="bibed-surname">
    <w:name w:val="bib_ed-surname"/>
    <w:rsid w:val="00AF0BE3"/>
    <w:rPr>
      <w:bdr w:val="none" w:sz="0" w:space="0" w:color="auto"/>
      <w:shd w:val="clear" w:color="auto" w:fill="FFFF00"/>
    </w:rPr>
  </w:style>
  <w:style w:type="character" w:customStyle="1" w:styleId="bibinstitution">
    <w:name w:val="bib_institution"/>
    <w:rsid w:val="00AF0BE3"/>
    <w:rPr>
      <w:bdr w:val="none" w:sz="0" w:space="0" w:color="auto"/>
      <w:shd w:val="clear" w:color="auto" w:fill="CCFFCC"/>
    </w:rPr>
  </w:style>
  <w:style w:type="character" w:customStyle="1" w:styleId="bibisbn">
    <w:name w:val="bib_isbn"/>
    <w:rsid w:val="00AF0BE3"/>
    <w:rPr>
      <w:shd w:val="clear" w:color="auto" w:fill="D9D9D9"/>
    </w:rPr>
  </w:style>
  <w:style w:type="character" w:customStyle="1" w:styleId="biblocation">
    <w:name w:val="bib_location"/>
    <w:rsid w:val="00AF0BE3"/>
    <w:rPr>
      <w:bdr w:val="none" w:sz="0" w:space="0" w:color="auto"/>
      <w:shd w:val="clear" w:color="auto" w:fill="FFCCCC"/>
    </w:rPr>
  </w:style>
  <w:style w:type="character" w:customStyle="1" w:styleId="bibmonth">
    <w:name w:val="bib_month"/>
    <w:rsid w:val="00AF0BE3"/>
    <w:rPr>
      <w:szCs w:val="24"/>
      <w:bdr w:val="none" w:sz="0" w:space="0" w:color="auto"/>
      <w:shd w:val="clear" w:color="auto" w:fill="CCFF33"/>
    </w:rPr>
  </w:style>
  <w:style w:type="character" w:customStyle="1" w:styleId="bibpagecount">
    <w:name w:val="bib_pagecount"/>
    <w:rsid w:val="00AF0BE3"/>
    <w:rPr>
      <w:bdr w:val="none" w:sz="0" w:space="0" w:color="auto"/>
      <w:shd w:val="clear" w:color="auto" w:fill="00FF00"/>
    </w:rPr>
  </w:style>
  <w:style w:type="character" w:customStyle="1" w:styleId="bibpapernumber">
    <w:name w:val="bib_papernumber"/>
    <w:rsid w:val="00AF0BE3"/>
    <w:rPr>
      <w:bdr w:val="none" w:sz="0" w:space="0" w:color="auto"/>
      <w:shd w:val="clear" w:color="auto" w:fill="FFFF66"/>
    </w:rPr>
  </w:style>
  <w:style w:type="character" w:customStyle="1" w:styleId="bibpatent">
    <w:name w:val="bib_patent"/>
    <w:rsid w:val="00AF0BE3"/>
    <w:rPr>
      <w:bdr w:val="none" w:sz="0" w:space="0" w:color="auto"/>
      <w:shd w:val="clear" w:color="auto" w:fill="66FFCC"/>
    </w:rPr>
  </w:style>
  <w:style w:type="character" w:customStyle="1" w:styleId="bibpublisher">
    <w:name w:val="bib_publisher"/>
    <w:rsid w:val="00AF0BE3"/>
    <w:rPr>
      <w:bdr w:val="none" w:sz="0" w:space="0" w:color="auto"/>
      <w:shd w:val="clear" w:color="auto" w:fill="FF99CC"/>
    </w:rPr>
  </w:style>
  <w:style w:type="character" w:customStyle="1" w:styleId="bibreportnum">
    <w:name w:val="bib_reportnum"/>
    <w:rsid w:val="00AF0BE3"/>
    <w:rPr>
      <w:bdr w:val="none" w:sz="0" w:space="0" w:color="auto"/>
      <w:shd w:val="clear" w:color="auto" w:fill="CCCCFF"/>
    </w:rPr>
  </w:style>
  <w:style w:type="character" w:customStyle="1" w:styleId="bibschool">
    <w:name w:val="bib_school"/>
    <w:rsid w:val="00AF0BE3"/>
    <w:rPr>
      <w:bdr w:val="none" w:sz="0" w:space="0" w:color="auto"/>
      <w:shd w:val="clear" w:color="auto" w:fill="FFCC66"/>
    </w:rPr>
  </w:style>
  <w:style w:type="character" w:customStyle="1" w:styleId="bibseries">
    <w:name w:val="bib_series"/>
    <w:rsid w:val="00AF0BE3"/>
    <w:rPr>
      <w:shd w:val="clear" w:color="auto" w:fill="FFCC99"/>
    </w:rPr>
  </w:style>
  <w:style w:type="character" w:customStyle="1" w:styleId="bibseriesno">
    <w:name w:val="bib_seriesno"/>
    <w:rsid w:val="00AF0BE3"/>
    <w:rPr>
      <w:shd w:val="clear" w:color="auto" w:fill="FFFF99"/>
    </w:rPr>
  </w:style>
  <w:style w:type="character" w:customStyle="1" w:styleId="bibtitle">
    <w:name w:val="bib_title"/>
    <w:rsid w:val="00AF0BE3"/>
    <w:rPr>
      <w:effect w:val="none"/>
      <w:bdr w:val="none" w:sz="0" w:space="0" w:color="auto"/>
      <w:shd w:val="clear" w:color="auto" w:fill="FF9966"/>
    </w:rPr>
  </w:style>
  <w:style w:type="character" w:customStyle="1" w:styleId="bibtrans">
    <w:name w:val="bib_trans"/>
    <w:rsid w:val="00AF0BE3"/>
    <w:rPr>
      <w:shd w:val="clear" w:color="auto" w:fill="99CC00"/>
    </w:rPr>
  </w:style>
  <w:style w:type="character" w:customStyle="1" w:styleId="bibvolcount">
    <w:name w:val="bib_volcount"/>
    <w:rsid w:val="00AF0BE3"/>
    <w:rPr>
      <w:bdr w:val="none" w:sz="0" w:space="0" w:color="auto"/>
      <w:shd w:val="clear" w:color="auto" w:fill="00FF00"/>
    </w:rPr>
  </w:style>
  <w:style w:type="character" w:customStyle="1" w:styleId="citesection">
    <w:name w:val="cite_section"/>
    <w:rsid w:val="00AF0BE3"/>
    <w:rPr>
      <w:bdr w:val="none" w:sz="0" w:space="0" w:color="auto"/>
      <w:shd w:val="clear" w:color="auto" w:fill="FF7C80"/>
    </w:rPr>
  </w:style>
  <w:style w:type="paragraph" w:customStyle="1" w:styleId="1-11Contributor">
    <w:name w:val="1-11_Contributor"/>
    <w:basedOn w:val="BaseText"/>
    <w:rsid w:val="00AF0BE3"/>
  </w:style>
  <w:style w:type="paragraph" w:customStyle="1" w:styleId="1-12ContributorContributions">
    <w:name w:val="1-12_Contributor_Contributions"/>
    <w:basedOn w:val="BaseText"/>
    <w:rsid w:val="00AF0BE3"/>
    <w:rPr>
      <w:i/>
    </w:rPr>
  </w:style>
  <w:style w:type="paragraph" w:customStyle="1" w:styleId="DefinitionList">
    <w:name w:val="Definition_List"/>
    <w:basedOn w:val="BaseText"/>
    <w:rsid w:val="00AF0BE3"/>
    <w:pPr>
      <w:ind w:left="720"/>
    </w:pPr>
  </w:style>
  <w:style w:type="paragraph" w:customStyle="1" w:styleId="0-26TableTitleContinued">
    <w:name w:val="0-26_Table_Title_Continued"/>
    <w:basedOn w:val="BaseText"/>
    <w:rsid w:val="00AF0BE3"/>
    <w:pPr>
      <w:keepNext/>
    </w:pPr>
    <w:rPr>
      <w:b/>
      <w:sz w:val="22"/>
    </w:rPr>
  </w:style>
  <w:style w:type="paragraph" w:customStyle="1" w:styleId="0-01AbbreviationsTitle">
    <w:name w:val="0-01_Abbreviations_Title"/>
    <w:basedOn w:val="BaseHeading"/>
    <w:rsid w:val="00AF0BE3"/>
    <w:pPr>
      <w:spacing w:after="240"/>
      <w:jc w:val="center"/>
    </w:pPr>
    <w:rPr>
      <w:b/>
    </w:rPr>
  </w:style>
  <w:style w:type="paragraph" w:customStyle="1" w:styleId="4-15BibliographyHead">
    <w:name w:val="4-15_Bibliography_Head"/>
    <w:basedOn w:val="4-12ReferenceHead"/>
    <w:rsid w:val="00AF0BE3"/>
    <w:pPr>
      <w:autoSpaceDE w:val="0"/>
      <w:autoSpaceDN w:val="0"/>
      <w:adjustRightInd w:val="0"/>
    </w:pPr>
  </w:style>
  <w:style w:type="paragraph" w:customStyle="1" w:styleId="4-18Endnote">
    <w:name w:val="4-18_Endnote"/>
    <w:basedOn w:val="BaseText"/>
    <w:rsid w:val="00AF0BE3"/>
    <w:rPr>
      <w:sz w:val="20"/>
    </w:rPr>
  </w:style>
  <w:style w:type="paragraph" w:customStyle="1" w:styleId="1-22ForewordText">
    <w:name w:val="1-22_Foreword_Text"/>
    <w:basedOn w:val="BaseText"/>
    <w:rsid w:val="00AF0BE3"/>
    <w:pPr>
      <w:spacing w:after="120"/>
    </w:pPr>
  </w:style>
  <w:style w:type="paragraph" w:customStyle="1" w:styleId="1-21ForewordTitle">
    <w:name w:val="1-21_Foreword_Title"/>
    <w:basedOn w:val="BaseHeading"/>
    <w:rsid w:val="00AF0BE3"/>
    <w:pPr>
      <w:spacing w:after="240"/>
      <w:jc w:val="center"/>
    </w:pPr>
    <w:rPr>
      <w:b/>
    </w:rPr>
  </w:style>
  <w:style w:type="paragraph" w:customStyle="1" w:styleId="3-01MonographTitle">
    <w:name w:val="3-01_Monograph_Title"/>
    <w:basedOn w:val="BaseHeading"/>
    <w:rsid w:val="00AF0BE3"/>
    <w:rPr>
      <w:b/>
      <w:sz w:val="40"/>
    </w:rPr>
  </w:style>
  <w:style w:type="paragraph" w:customStyle="1" w:styleId="3-14PartNumber">
    <w:name w:val="3-14_Part_Number"/>
    <w:basedOn w:val="BaseHeading"/>
    <w:rsid w:val="00AF0BE3"/>
    <w:rPr>
      <w:b/>
      <w:sz w:val="40"/>
    </w:rPr>
  </w:style>
  <w:style w:type="paragraph" w:customStyle="1" w:styleId="1-16AbstractHead2">
    <w:name w:val="1-16_Abstract_Head2"/>
    <w:basedOn w:val="BaseHeading"/>
    <w:rsid w:val="00AF0BE3"/>
    <w:pPr>
      <w:outlineLvl w:val="1"/>
    </w:pPr>
    <w:rPr>
      <w:b/>
    </w:rPr>
  </w:style>
  <w:style w:type="paragraph" w:customStyle="1" w:styleId="1-17AbstractHead3">
    <w:name w:val="1-17_Abstract_Head3"/>
    <w:basedOn w:val="BaseHeading"/>
    <w:rsid w:val="00AF0BE3"/>
    <w:pPr>
      <w:outlineLvl w:val="2"/>
    </w:pPr>
    <w:rPr>
      <w:b/>
      <w:sz w:val="24"/>
    </w:rPr>
  </w:style>
  <w:style w:type="paragraph" w:customStyle="1" w:styleId="1-18AbstractHead4">
    <w:name w:val="1-18_Abstract_Head4"/>
    <w:basedOn w:val="BaseHeading"/>
    <w:rsid w:val="00AF0BE3"/>
    <w:pPr>
      <w:outlineLvl w:val="3"/>
    </w:pPr>
    <w:rPr>
      <w:b/>
      <w:sz w:val="22"/>
    </w:rPr>
  </w:style>
  <w:style w:type="paragraph" w:customStyle="1" w:styleId="1-23FrontMatterHead1">
    <w:name w:val="1-23_FrontMatter_Head1"/>
    <w:basedOn w:val="BaseHeading"/>
    <w:rsid w:val="00AF0BE3"/>
    <w:pPr>
      <w:spacing w:after="240"/>
      <w:jc w:val="center"/>
    </w:pPr>
    <w:rPr>
      <w:b/>
      <w:sz w:val="32"/>
    </w:rPr>
  </w:style>
  <w:style w:type="paragraph" w:customStyle="1" w:styleId="FrontMatterHead2">
    <w:name w:val="FrontMatter_Head2"/>
    <w:basedOn w:val="BaseHeading"/>
    <w:rsid w:val="00AF0BE3"/>
  </w:style>
  <w:style w:type="paragraph" w:customStyle="1" w:styleId="0-13NumList3">
    <w:name w:val="0-13_Num_List_3"/>
    <w:basedOn w:val="BaseText"/>
    <w:rsid w:val="00AF0BE3"/>
    <w:pPr>
      <w:numPr>
        <w:ilvl w:val="2"/>
        <w:numId w:val="12"/>
      </w:numPr>
      <w:spacing w:after="80"/>
    </w:pPr>
  </w:style>
  <w:style w:type="paragraph" w:customStyle="1" w:styleId="0-31TableSource">
    <w:name w:val="0-31_Table_Source"/>
    <w:basedOn w:val="BaseText"/>
    <w:rsid w:val="00AF0BE3"/>
    <w:rPr>
      <w:sz w:val="20"/>
    </w:rPr>
  </w:style>
  <w:style w:type="paragraph" w:customStyle="1" w:styleId="2-07ListingText">
    <w:name w:val="2-07_Listing_Text"/>
    <w:basedOn w:val="BaseText"/>
    <w:rsid w:val="00AF0BE3"/>
    <w:pPr>
      <w:spacing w:after="120"/>
    </w:pPr>
  </w:style>
  <w:style w:type="paragraph" w:customStyle="1" w:styleId="1-24FrontMatterHead2">
    <w:name w:val="1-24_FrontMatter_Head2"/>
    <w:basedOn w:val="BaseHeading"/>
    <w:rsid w:val="00AF0BE3"/>
    <w:rPr>
      <w:b/>
    </w:rPr>
  </w:style>
  <w:style w:type="paragraph" w:customStyle="1" w:styleId="1-25FrontMatterPara">
    <w:name w:val="1-25_FrontMatter_Para"/>
    <w:basedOn w:val="BaseText"/>
    <w:rsid w:val="00AF0BE3"/>
    <w:pPr>
      <w:spacing w:after="120"/>
    </w:pPr>
  </w:style>
  <w:style w:type="paragraph" w:customStyle="1" w:styleId="0-16NumList4">
    <w:name w:val="0-16_Num_List_4"/>
    <w:basedOn w:val="BaseText"/>
    <w:rsid w:val="00AF0BE3"/>
    <w:pPr>
      <w:numPr>
        <w:ilvl w:val="3"/>
        <w:numId w:val="12"/>
      </w:numPr>
      <w:spacing w:after="80"/>
    </w:pPr>
  </w:style>
  <w:style w:type="paragraph" w:customStyle="1" w:styleId="4-07AppendixHead3">
    <w:name w:val="4-07_Appendix_Head_3"/>
    <w:basedOn w:val="BaseHeading"/>
    <w:rsid w:val="00AF0BE3"/>
    <w:pPr>
      <w:numPr>
        <w:ilvl w:val="3"/>
        <w:numId w:val="23"/>
      </w:numPr>
      <w:spacing w:before="180" w:after="120"/>
      <w:outlineLvl w:val="2"/>
    </w:pPr>
    <w:rPr>
      <w:b/>
      <w:i/>
      <w:sz w:val="20"/>
    </w:rPr>
  </w:style>
  <w:style w:type="paragraph" w:customStyle="1" w:styleId="0-10NumList2">
    <w:name w:val="0-10_Num_List_2"/>
    <w:basedOn w:val="BaseText"/>
    <w:rsid w:val="00AF0BE3"/>
    <w:pPr>
      <w:numPr>
        <w:ilvl w:val="1"/>
        <w:numId w:val="12"/>
      </w:numPr>
      <w:spacing w:after="80"/>
    </w:pPr>
  </w:style>
  <w:style w:type="paragraph" w:customStyle="1" w:styleId="0-07NumList1">
    <w:name w:val="0-07_Num_List_1"/>
    <w:basedOn w:val="BaseText"/>
    <w:rsid w:val="00AF0BE3"/>
    <w:pPr>
      <w:numPr>
        <w:numId w:val="12"/>
      </w:numPr>
      <w:spacing w:after="80"/>
    </w:pPr>
  </w:style>
  <w:style w:type="paragraph" w:customStyle="1" w:styleId="4-10AcknowledgementHead">
    <w:name w:val="4-10_Acknowledgement_Head"/>
    <w:basedOn w:val="BaseHeading"/>
    <w:rsid w:val="00AF0BE3"/>
    <w:pPr>
      <w:spacing w:after="280"/>
    </w:pPr>
    <w:rPr>
      <w:b/>
    </w:rPr>
  </w:style>
  <w:style w:type="paragraph" w:customStyle="1" w:styleId="4-08AppendixHead4">
    <w:name w:val="4-08_Appendix_Head_4"/>
    <w:basedOn w:val="BaseHeading"/>
    <w:next w:val="Normal"/>
    <w:rsid w:val="00AF0BE3"/>
    <w:pPr>
      <w:numPr>
        <w:ilvl w:val="4"/>
        <w:numId w:val="23"/>
      </w:numPr>
      <w:spacing w:before="180" w:after="120"/>
      <w:outlineLvl w:val="3"/>
    </w:pPr>
    <w:rPr>
      <w:i/>
      <w:sz w:val="20"/>
      <w:szCs w:val="20"/>
    </w:rPr>
  </w:style>
  <w:style w:type="paragraph" w:customStyle="1" w:styleId="0-34BlankPage">
    <w:name w:val="0-34_Blank_Page"/>
    <w:basedOn w:val="BaseText"/>
    <w:rsid w:val="00AF0BE3"/>
    <w:pPr>
      <w:spacing w:before="4080"/>
      <w:jc w:val="center"/>
    </w:pPr>
    <w:rPr>
      <w:b/>
    </w:rPr>
  </w:style>
  <w:style w:type="paragraph" w:customStyle="1" w:styleId="0-35Non-XMLText">
    <w:name w:val="0-35_Non-XML_Text"/>
    <w:basedOn w:val="BaseText"/>
    <w:rsid w:val="00AF0BE3"/>
    <w:pPr>
      <w:spacing w:after="180"/>
    </w:pPr>
    <w:rPr>
      <w:rFonts w:ascii="Garamond" w:hAnsi="Garamond"/>
      <w:b/>
      <w:sz w:val="32"/>
    </w:rPr>
  </w:style>
  <w:style w:type="paragraph" w:styleId="TOC2">
    <w:name w:val="toc 2"/>
    <w:uiPriority w:val="39"/>
    <w:rsid w:val="00AF0BE3"/>
    <w:pPr>
      <w:tabs>
        <w:tab w:val="right" w:leader="dot" w:pos="9360"/>
      </w:tabs>
      <w:ind w:left="907" w:right="720" w:hanging="576"/>
    </w:pPr>
    <w:rPr>
      <w:rFonts w:ascii="Times New Roman" w:eastAsia="MS Mincho" w:hAnsi="Times New Roman" w:cs="Times New Roman"/>
      <w:noProof/>
      <w:color w:val="000000"/>
      <w:lang w:eastAsia="ja-JP"/>
    </w:rPr>
  </w:style>
  <w:style w:type="paragraph" w:styleId="TOC3">
    <w:name w:val="toc 3"/>
    <w:uiPriority w:val="39"/>
    <w:rsid w:val="00AF0BE3"/>
    <w:pPr>
      <w:tabs>
        <w:tab w:val="right" w:leader="dot" w:pos="9360"/>
      </w:tabs>
      <w:ind w:left="1627" w:right="720" w:hanging="720"/>
    </w:pPr>
    <w:rPr>
      <w:rFonts w:ascii="Times New Roman" w:eastAsia="MS Mincho" w:hAnsi="Times New Roman" w:cs="Times New Roman"/>
      <w:noProof/>
      <w:lang w:eastAsia="ja-JP"/>
    </w:rPr>
  </w:style>
  <w:style w:type="paragraph" w:styleId="TableofFigures">
    <w:name w:val="table of figures"/>
    <w:basedOn w:val="Normal"/>
    <w:next w:val="Normal"/>
    <w:uiPriority w:val="99"/>
    <w:rsid w:val="00AF0BE3"/>
    <w:pPr>
      <w:tabs>
        <w:tab w:val="right" w:leader="dot" w:pos="9360"/>
      </w:tabs>
      <w:ind w:left="1166" w:right="720" w:hanging="1166"/>
    </w:pPr>
    <w:rPr>
      <w:rFonts w:eastAsia="Times New Roman"/>
      <w:noProof/>
      <w:lang w:eastAsia="ja-JP"/>
    </w:rPr>
  </w:style>
  <w:style w:type="paragraph" w:customStyle="1" w:styleId="1-05aReport-Number">
    <w:name w:val="1-05a_Report-Number"/>
    <w:basedOn w:val="BaseText"/>
    <w:rsid w:val="00AF0BE3"/>
    <w:pPr>
      <w:spacing w:after="120"/>
      <w:jc w:val="center"/>
    </w:pPr>
  </w:style>
  <w:style w:type="paragraph" w:customStyle="1" w:styleId="1-05bDOI">
    <w:name w:val="1-05b_DOI"/>
    <w:basedOn w:val="BaseText"/>
    <w:rsid w:val="00AF0BE3"/>
    <w:pPr>
      <w:spacing w:after="120"/>
      <w:jc w:val="center"/>
    </w:pPr>
  </w:style>
  <w:style w:type="paragraph" w:customStyle="1" w:styleId="1-05cISSN">
    <w:name w:val="1-05c_ISSN"/>
    <w:basedOn w:val="BaseText"/>
    <w:rsid w:val="00AF0BE3"/>
    <w:pPr>
      <w:spacing w:after="120"/>
      <w:jc w:val="center"/>
    </w:pPr>
  </w:style>
  <w:style w:type="paragraph" w:customStyle="1" w:styleId="1-05dNIH-Number">
    <w:name w:val="1-05d_NIH-Number"/>
    <w:basedOn w:val="BaseText"/>
    <w:rsid w:val="00AF0BE3"/>
    <w:pPr>
      <w:spacing w:after="120"/>
      <w:jc w:val="center"/>
    </w:pPr>
  </w:style>
  <w:style w:type="paragraph" w:customStyle="1" w:styleId="3-13aFigNote">
    <w:name w:val="3-13a_Fig_Note"/>
    <w:basedOn w:val="BaseText"/>
    <w:rsid w:val="00AF0BE3"/>
    <w:rPr>
      <w:sz w:val="22"/>
    </w:rPr>
  </w:style>
  <w:style w:type="paragraph" w:customStyle="1" w:styleId="1-10aAuthorHead">
    <w:name w:val="1-10a_Author_Head"/>
    <w:basedOn w:val="1-10ContribHead"/>
    <w:rsid w:val="00AF0BE3"/>
  </w:style>
  <w:style w:type="paragraph" w:customStyle="1" w:styleId="1-10bAuthor">
    <w:name w:val="1-10b_Author"/>
    <w:basedOn w:val="1-11Contributor"/>
    <w:rsid w:val="00AF0BE3"/>
  </w:style>
  <w:style w:type="paragraph" w:customStyle="1" w:styleId="1-10cAuthorAffiliation">
    <w:name w:val="1-10c_Author_Affiliation"/>
    <w:basedOn w:val="1-13ContribAffiliation"/>
    <w:rsid w:val="00AF0BE3"/>
  </w:style>
  <w:style w:type="paragraph" w:customStyle="1" w:styleId="1-14aPeer-Reviewer-Head">
    <w:name w:val="1-14a_Peer-Reviewer-Head"/>
    <w:basedOn w:val="1-10ContribHead"/>
    <w:rsid w:val="00AF0BE3"/>
  </w:style>
  <w:style w:type="paragraph" w:customStyle="1" w:styleId="1-14bPeer-Reviewer">
    <w:name w:val="1-14b_Peer-Reviewer"/>
    <w:basedOn w:val="1-11Contributor"/>
    <w:rsid w:val="00AF0BE3"/>
    <w:pPr>
      <w:spacing w:before="240"/>
    </w:pPr>
    <w:rPr>
      <w:b/>
    </w:rPr>
  </w:style>
  <w:style w:type="paragraph" w:customStyle="1" w:styleId="1-14cPeer-ReviewerAff">
    <w:name w:val="1-14c_Peer-Reviewer_Aff"/>
    <w:basedOn w:val="1-13ContribAffiliation"/>
    <w:rsid w:val="00AF0BE3"/>
    <w:pPr>
      <w:spacing w:before="0"/>
    </w:pPr>
    <w:rPr>
      <w:b w:val="0"/>
    </w:rPr>
  </w:style>
  <w:style w:type="paragraph" w:customStyle="1" w:styleId="0-29aTableBodyItalic">
    <w:name w:val="0-29a_Table_Body_Italic"/>
    <w:basedOn w:val="BaseText"/>
    <w:rsid w:val="00AF0BE3"/>
    <w:rPr>
      <w:i/>
      <w:sz w:val="20"/>
    </w:rPr>
  </w:style>
  <w:style w:type="paragraph" w:customStyle="1" w:styleId="0-29bTableBodyBold">
    <w:name w:val="0-29b_Table_Body_Bold"/>
    <w:basedOn w:val="BaseText"/>
    <w:rsid w:val="00AF0BE3"/>
    <w:rPr>
      <w:b/>
      <w:sz w:val="20"/>
    </w:rPr>
  </w:style>
  <w:style w:type="paragraph" w:customStyle="1" w:styleId="0-03aParagraphItalic">
    <w:name w:val="0-03a_Paragraph_Italic"/>
    <w:basedOn w:val="BaseText"/>
    <w:rsid w:val="00AF0BE3"/>
    <w:pPr>
      <w:spacing w:after="180"/>
    </w:pPr>
    <w:rPr>
      <w:i/>
    </w:rPr>
  </w:style>
  <w:style w:type="paragraph" w:customStyle="1" w:styleId="0-03bParagraphBold">
    <w:name w:val="0-03b_Paragraph_Bold"/>
    <w:basedOn w:val="BaseText"/>
    <w:rsid w:val="00AF0BE3"/>
    <w:pPr>
      <w:spacing w:after="180"/>
    </w:pPr>
    <w:rPr>
      <w:b/>
    </w:rPr>
  </w:style>
  <w:style w:type="paragraph" w:customStyle="1" w:styleId="0-03cParagraphBoldItalic">
    <w:name w:val="0-03c_Paragraph_Bold_Italic"/>
    <w:basedOn w:val="BaseText"/>
    <w:rsid w:val="00AF0BE3"/>
    <w:pPr>
      <w:spacing w:after="180"/>
    </w:pPr>
    <w:rPr>
      <w:b/>
      <w:i/>
    </w:rPr>
  </w:style>
  <w:style w:type="paragraph" w:customStyle="1" w:styleId="0-30aTableFootnoteSpaceAfter">
    <w:name w:val="0-30a_Table_Footnote_Space_After"/>
    <w:basedOn w:val="BaseText"/>
    <w:rsid w:val="00AF0BE3"/>
    <w:pPr>
      <w:spacing w:after="180"/>
    </w:pPr>
    <w:rPr>
      <w:sz w:val="20"/>
    </w:rPr>
  </w:style>
  <w:style w:type="paragraph" w:customStyle="1" w:styleId="1-14dCollaboratorHead">
    <w:name w:val="1-14d_Collaborator_Head"/>
    <w:basedOn w:val="1-10ContribHead"/>
    <w:next w:val="1-14eCollaborator"/>
    <w:rsid w:val="00AF0BE3"/>
  </w:style>
  <w:style w:type="paragraph" w:customStyle="1" w:styleId="zza2">
    <w:name w:val="zza2"/>
    <w:basedOn w:val="Normal"/>
    <w:rsid w:val="00AF0BE3"/>
    <w:rPr>
      <w:rFonts w:eastAsia="Times New Roman"/>
    </w:rPr>
  </w:style>
  <w:style w:type="paragraph" w:customStyle="1" w:styleId="zza3">
    <w:name w:val="zza3"/>
    <w:basedOn w:val="Normal"/>
    <w:rsid w:val="00AF0BE3"/>
    <w:rPr>
      <w:rFonts w:eastAsia="Times New Roman"/>
    </w:rPr>
  </w:style>
  <w:style w:type="paragraph" w:customStyle="1" w:styleId="1-14eCollaborator">
    <w:name w:val="1-14e_Collaborator"/>
    <w:basedOn w:val="1-10bAuthor"/>
    <w:rsid w:val="00AF0BE3"/>
  </w:style>
  <w:style w:type="paragraph" w:customStyle="1" w:styleId="1-14fCollaboratorAff">
    <w:name w:val="1-14f_Collaborator_Aff"/>
    <w:basedOn w:val="1-10cAuthorAffiliation"/>
    <w:rsid w:val="00AF0BE3"/>
  </w:style>
  <w:style w:type="paragraph" w:customStyle="1" w:styleId="1-14hPeerReviewDescHead">
    <w:name w:val="1-14h_Peer_Review_Desc_Head"/>
    <w:basedOn w:val="BaseHeading"/>
    <w:next w:val="1-14iPeerReviewDescText"/>
    <w:rsid w:val="00AF0BE3"/>
    <w:pPr>
      <w:spacing w:after="240"/>
      <w:jc w:val="center"/>
    </w:pPr>
    <w:rPr>
      <w:b/>
    </w:rPr>
  </w:style>
  <w:style w:type="paragraph" w:customStyle="1" w:styleId="1-14iPeerReviewDescText">
    <w:name w:val="1-14i_Peer_Review_Desc_Text"/>
    <w:basedOn w:val="BaseText"/>
    <w:rsid w:val="00AF0BE3"/>
    <w:pPr>
      <w:spacing w:after="180"/>
    </w:pPr>
  </w:style>
  <w:style w:type="paragraph" w:customStyle="1" w:styleId="4-11aConflictHead">
    <w:name w:val="4-11a_Conflict_Head"/>
    <w:basedOn w:val="4-10AcknowledgementHead"/>
    <w:next w:val="4-11bConflict"/>
    <w:rsid w:val="00AF0BE3"/>
  </w:style>
  <w:style w:type="paragraph" w:customStyle="1" w:styleId="4-11bConflict">
    <w:name w:val="4-11b_Conflict"/>
    <w:basedOn w:val="4-11Acknowledgement"/>
    <w:rsid w:val="00AF0BE3"/>
  </w:style>
  <w:style w:type="paragraph" w:customStyle="1" w:styleId="1-23aAboutThisReportHead">
    <w:name w:val="1-23a_About_This_Report_Head"/>
    <w:basedOn w:val="BaseHeading"/>
    <w:rsid w:val="00AF0BE3"/>
    <w:pPr>
      <w:spacing w:after="240"/>
      <w:jc w:val="center"/>
    </w:pPr>
    <w:rPr>
      <w:b/>
      <w:sz w:val="32"/>
    </w:rPr>
  </w:style>
  <w:style w:type="paragraph" w:customStyle="1" w:styleId="1-14gCollaboratorContributions">
    <w:name w:val="1-14g_Collaborator_Contributions"/>
    <w:basedOn w:val="1-12ContributorContributions"/>
    <w:rsid w:val="00AF0BE3"/>
  </w:style>
  <w:style w:type="paragraph" w:customStyle="1" w:styleId="4-04aAppendixAuthor">
    <w:name w:val="4-04a_Appendix_Author"/>
    <w:basedOn w:val="1-10bAuthor"/>
    <w:next w:val="1-10cAuthorAffiliation"/>
    <w:rsid w:val="00AF0BE3"/>
  </w:style>
  <w:style w:type="paragraph" w:customStyle="1" w:styleId="4-04bAppendixAuthorAffiliation">
    <w:name w:val="4-04b_Appendix_Author_Affiliation"/>
    <w:basedOn w:val="1-10cAuthorAffiliation"/>
    <w:rsid w:val="00AF0BE3"/>
  </w:style>
  <w:style w:type="character" w:styleId="CommentReference">
    <w:name w:val="annotation reference"/>
    <w:uiPriority w:val="99"/>
    <w:unhideWhenUsed/>
    <w:rsid w:val="00AF0BE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AF0BE3"/>
    <w:rPr>
      <w:rFonts w:eastAsia="Times New Roma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F0BE3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rsid w:val="00AF0BE3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AF0BE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-28TableHeadChar">
    <w:name w:val="0-28_Table_Head Char"/>
    <w:basedOn w:val="DefaultParagraphFont"/>
    <w:link w:val="0-28TableHead"/>
    <w:rsid w:val="00AF0BE3"/>
    <w:rPr>
      <w:rFonts w:ascii="Times New Roman" w:eastAsia="Times New Roman" w:hAnsi="Times New Roman" w:cs="Times New Roman"/>
      <w:b/>
      <w:sz w:val="20"/>
    </w:rPr>
  </w:style>
  <w:style w:type="table" w:styleId="TableTheme">
    <w:name w:val="Table Theme"/>
    <w:basedOn w:val="TableNormal"/>
    <w:rsid w:val="00AF0BE3"/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">
    <w:name w:val="s1"/>
    <w:basedOn w:val="DefaultParagraphFont"/>
    <w:rsid w:val="00AF0BE3"/>
  </w:style>
  <w:style w:type="table" w:styleId="TableProfessional">
    <w:name w:val="Table Professional"/>
    <w:basedOn w:val="TableNormal"/>
    <w:rsid w:val="00AF0BE3"/>
    <w:rPr>
      <w:rFonts w:ascii="Times New Roman" w:eastAsia="SimSun" w:hAnsi="Times New Roman"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shd w:val="solid" w:color="000000" w:fill="FFFFFF"/>
      </w:tcPr>
    </w:tblStylePr>
  </w:style>
  <w:style w:type="paragraph" w:styleId="FootnoteText">
    <w:name w:val="footnote text"/>
    <w:basedOn w:val="Normal"/>
    <w:link w:val="FootnoteTextChar"/>
    <w:uiPriority w:val="99"/>
    <w:unhideWhenUsed/>
    <w:rsid w:val="00AF0BE3"/>
    <w:rPr>
      <w:rFonts w:asciiTheme="minorHAnsi" w:eastAsiaTheme="minorHAnsi" w:hAnsiTheme="minorHAnsi" w:cstheme="minorBidi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0BE3"/>
  </w:style>
  <w:style w:type="character" w:styleId="FootnoteReference">
    <w:name w:val="footnote reference"/>
    <w:basedOn w:val="DefaultParagraphFont"/>
    <w:uiPriority w:val="99"/>
    <w:unhideWhenUsed/>
    <w:rsid w:val="00AF0BE3"/>
    <w:rPr>
      <w:vertAlign w:val="superscript"/>
    </w:rPr>
  </w:style>
  <w:style w:type="paragraph" w:styleId="BalloonText">
    <w:name w:val="Balloon Text"/>
    <w:basedOn w:val="Normal"/>
    <w:link w:val="BalloonTextChar"/>
    <w:rsid w:val="00AF0BE3"/>
    <w:rPr>
      <w:rFonts w:eastAsia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F0BE3"/>
    <w:rPr>
      <w:rFonts w:ascii="Times New Roman" w:eastAsia="Times New Roman" w:hAnsi="Times New Roman" w:cs="Times New Roman"/>
      <w:sz w:val="18"/>
      <w:szCs w:val="18"/>
    </w:rPr>
  </w:style>
  <w:style w:type="paragraph" w:styleId="EndnoteText">
    <w:name w:val="endnote text"/>
    <w:basedOn w:val="Normal"/>
    <w:link w:val="EndnoteTextChar"/>
    <w:rsid w:val="00AF0BE3"/>
    <w:rPr>
      <w:rFonts w:eastAsia="Times New Roman"/>
    </w:rPr>
  </w:style>
  <w:style w:type="character" w:customStyle="1" w:styleId="EndnoteTextChar">
    <w:name w:val="Endnote Text Char"/>
    <w:basedOn w:val="DefaultParagraphFont"/>
    <w:link w:val="EndnoteText"/>
    <w:rsid w:val="00AF0BE3"/>
    <w:rPr>
      <w:rFonts w:ascii="Times New Roman" w:eastAsia="Times New Roman" w:hAnsi="Times New Roman" w:cs="Times New Roman"/>
    </w:rPr>
  </w:style>
  <w:style w:type="character" w:styleId="EndnoteReference">
    <w:name w:val="endnote reference"/>
    <w:basedOn w:val="DefaultParagraphFont"/>
    <w:rsid w:val="00AF0BE3"/>
    <w:rPr>
      <w:vertAlign w:val="superscript"/>
    </w:rPr>
  </w:style>
  <w:style w:type="character" w:styleId="FollowedHyperlink">
    <w:name w:val="FollowedHyperlink"/>
    <w:basedOn w:val="DefaultParagraphFont"/>
    <w:rsid w:val="00AF0BE3"/>
    <w:rPr>
      <w:color w:val="954F72" w:themeColor="followedHyperlink"/>
      <w:u w:val="single"/>
    </w:rPr>
  </w:style>
  <w:style w:type="paragraph" w:styleId="NormalWeb">
    <w:name w:val="Normal (Web)"/>
    <w:basedOn w:val="Normal"/>
    <w:rsid w:val="00AF0BE3"/>
    <w:rPr>
      <w:rFonts w:eastAsia="Times New Roman"/>
    </w:rPr>
  </w:style>
  <w:style w:type="paragraph" w:styleId="CommentSubject">
    <w:name w:val="annotation subject"/>
    <w:basedOn w:val="CommentText"/>
    <w:next w:val="CommentText"/>
    <w:link w:val="CommentSubjectChar"/>
    <w:rsid w:val="00AF0BE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AF0BE3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p1">
    <w:name w:val="p1"/>
    <w:basedOn w:val="Normal"/>
    <w:rsid w:val="00AF0BE3"/>
    <w:pPr>
      <w:spacing w:line="414" w:lineRule="atLeast"/>
      <w:jc w:val="both"/>
    </w:pPr>
    <w:rPr>
      <w:rFonts w:eastAsia="Times New Roman"/>
      <w:sz w:val="17"/>
      <w:szCs w:val="17"/>
    </w:rPr>
  </w:style>
  <w:style w:type="character" w:customStyle="1" w:styleId="apple-converted-space">
    <w:name w:val="apple-converted-space"/>
    <w:basedOn w:val="DefaultParagraphFont"/>
    <w:rsid w:val="00AF0BE3"/>
  </w:style>
  <w:style w:type="paragraph" w:styleId="Revision">
    <w:name w:val="Revision"/>
    <w:hidden/>
    <w:uiPriority w:val="99"/>
    <w:semiHidden/>
    <w:rsid w:val="00AF0BE3"/>
    <w:rPr>
      <w:rFonts w:ascii="Times New Roman" w:eastAsia="Times New Roman" w:hAnsi="Times New Roman" w:cs="Times New Roman"/>
    </w:rPr>
  </w:style>
  <w:style w:type="character" w:customStyle="1" w:styleId="ref-title">
    <w:name w:val="ref-title"/>
    <w:basedOn w:val="DefaultParagraphFont"/>
    <w:rsid w:val="00AF0BE3"/>
  </w:style>
  <w:style w:type="character" w:customStyle="1" w:styleId="ref-journal">
    <w:name w:val="ref-journal"/>
    <w:basedOn w:val="DefaultParagraphFont"/>
    <w:rsid w:val="00AF0BE3"/>
  </w:style>
  <w:style w:type="character" w:customStyle="1" w:styleId="ref-vol">
    <w:name w:val="ref-vol"/>
    <w:basedOn w:val="DefaultParagraphFont"/>
    <w:rsid w:val="00AF0BE3"/>
  </w:style>
  <w:style w:type="character" w:customStyle="1" w:styleId="mixed-citation">
    <w:name w:val="mixed-citation"/>
    <w:basedOn w:val="DefaultParagraphFont"/>
    <w:rsid w:val="00AF0BE3"/>
  </w:style>
  <w:style w:type="character" w:customStyle="1" w:styleId="highlight">
    <w:name w:val="highlight"/>
    <w:basedOn w:val="DefaultParagraphFont"/>
    <w:rsid w:val="00AF0BE3"/>
  </w:style>
  <w:style w:type="paragraph" w:customStyle="1" w:styleId="EndNoteBibliographyTitle">
    <w:name w:val="EndNote Bibliography Title"/>
    <w:basedOn w:val="Normal"/>
    <w:rsid w:val="00AF0BE3"/>
    <w:pPr>
      <w:jc w:val="center"/>
    </w:pPr>
    <w:rPr>
      <w:rFonts w:eastAsia="Times New Roman"/>
    </w:rPr>
  </w:style>
  <w:style w:type="paragraph" w:customStyle="1" w:styleId="EndNoteBibliography">
    <w:name w:val="EndNote Bibliography"/>
    <w:basedOn w:val="Normal"/>
    <w:rsid w:val="00AF0BE3"/>
    <w:rPr>
      <w:rFonts w:eastAsia="Times New Roman"/>
    </w:rPr>
  </w:style>
  <w:style w:type="paragraph" w:styleId="DocumentMap">
    <w:name w:val="Document Map"/>
    <w:basedOn w:val="Normal"/>
    <w:link w:val="DocumentMapChar"/>
    <w:rsid w:val="00AF0BE3"/>
    <w:rPr>
      <w:rFonts w:eastAsia="Times New Roman"/>
    </w:rPr>
  </w:style>
  <w:style w:type="character" w:customStyle="1" w:styleId="DocumentMapChar">
    <w:name w:val="Document Map Char"/>
    <w:basedOn w:val="DefaultParagraphFont"/>
    <w:link w:val="DocumentMap"/>
    <w:rsid w:val="00AF0BE3"/>
    <w:rPr>
      <w:rFonts w:ascii="Times New Roman" w:eastAsia="Times New Roman" w:hAnsi="Times New Roman" w:cs="Times New Roman"/>
    </w:rPr>
  </w:style>
  <w:style w:type="paragraph" w:customStyle="1" w:styleId="Style2-01ProfileTitleLeftBefore6pt">
    <w:name w:val="Style 2-01_Profile_Title + Left Before:  6 pt"/>
    <w:basedOn w:val="2-01ProfileTitle"/>
    <w:rsid w:val="00AF0BE3"/>
    <w:pPr>
      <w:spacing w:before="120"/>
      <w:jc w:val="left"/>
    </w:pPr>
    <w:rPr>
      <w:bCs/>
      <w:szCs w:val="20"/>
    </w:rPr>
  </w:style>
  <w:style w:type="paragraph" w:styleId="Caption">
    <w:name w:val="caption"/>
    <w:basedOn w:val="Normal"/>
    <w:next w:val="Normal"/>
    <w:unhideWhenUsed/>
    <w:qFormat/>
    <w:rsid w:val="00AF0BE3"/>
    <w:pPr>
      <w:spacing w:after="200"/>
    </w:pPr>
    <w:rPr>
      <w:rFonts w:eastAsia="Times New Roman"/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rsid w:val="00AF0BE3"/>
    <w:pPr>
      <w:tabs>
        <w:tab w:val="center" w:pos="4680"/>
        <w:tab w:val="right" w:pos="9360"/>
      </w:tabs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rsid w:val="00AF0BE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rsid w:val="00AF0BE3"/>
    <w:pPr>
      <w:tabs>
        <w:tab w:val="center" w:pos="4680"/>
        <w:tab w:val="right" w:pos="9360"/>
      </w:tabs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AF0BE3"/>
    <w:rPr>
      <w:rFonts w:ascii="Times New Roman" w:eastAsia="Times New Roman" w:hAnsi="Times New Roman" w:cs="Times New Roman"/>
    </w:rPr>
  </w:style>
  <w:style w:type="character" w:customStyle="1" w:styleId="s2">
    <w:name w:val="s2"/>
    <w:basedOn w:val="DefaultParagraphFont"/>
    <w:rsid w:val="00AF0BE3"/>
    <w:rPr>
      <w:color w:val="0463C1"/>
      <w:u w:val="single"/>
    </w:rPr>
  </w:style>
  <w:style w:type="paragraph" w:customStyle="1" w:styleId="3-02aHead1NoNumber">
    <w:name w:val="3-02a_Head1_NoNumber"/>
    <w:basedOn w:val="BaseHeading"/>
    <w:rsid w:val="00AF0BE3"/>
    <w:pPr>
      <w:spacing w:after="320"/>
    </w:pPr>
    <w:rPr>
      <w:b/>
      <w:sz w:val="34"/>
    </w:rPr>
  </w:style>
  <w:style w:type="paragraph" w:customStyle="1" w:styleId="3-03aHead2NoNumber">
    <w:name w:val="3-03a_Head2_NoNumber"/>
    <w:basedOn w:val="BaseHeading"/>
    <w:rsid w:val="00AF0BE3"/>
    <w:pPr>
      <w:spacing w:before="240" w:after="120"/>
      <w:outlineLvl w:val="1"/>
    </w:pPr>
    <w:rPr>
      <w:b/>
      <w:sz w:val="30"/>
    </w:rPr>
  </w:style>
  <w:style w:type="paragraph" w:customStyle="1" w:styleId="3-04aHead3NoNumber">
    <w:name w:val="3-04a_Head3_NoNumber"/>
    <w:basedOn w:val="BaseHeading"/>
    <w:rsid w:val="00AF0BE3"/>
    <w:pPr>
      <w:spacing w:before="240" w:after="120"/>
      <w:outlineLvl w:val="2"/>
    </w:pPr>
    <w:rPr>
      <w:b/>
      <w:sz w:val="26"/>
    </w:rPr>
  </w:style>
  <w:style w:type="paragraph" w:customStyle="1" w:styleId="3-05aHead4NoNumber">
    <w:name w:val="3-05a_Head4_NoNumber"/>
    <w:basedOn w:val="BaseHeading"/>
    <w:rsid w:val="00AF0BE3"/>
    <w:pPr>
      <w:spacing w:before="240" w:after="120"/>
      <w:outlineLvl w:val="3"/>
    </w:pPr>
    <w:rPr>
      <w:b/>
      <w:sz w:val="22"/>
    </w:rPr>
  </w:style>
  <w:style w:type="paragraph" w:customStyle="1" w:styleId="3-06aHead5NoNumber">
    <w:name w:val="3-06a_Head5_NoNumber"/>
    <w:basedOn w:val="BaseHeading"/>
    <w:rsid w:val="00AF0BE3"/>
    <w:pPr>
      <w:spacing w:before="240" w:after="120"/>
      <w:outlineLvl w:val="4"/>
    </w:pPr>
    <w:rPr>
      <w:b/>
      <w:i/>
      <w:sz w:val="22"/>
    </w:rPr>
  </w:style>
  <w:style w:type="paragraph" w:customStyle="1" w:styleId="3-07aHead6NoNumber">
    <w:name w:val="3-07a_Head6_NoNumber"/>
    <w:basedOn w:val="BaseHeading"/>
    <w:rsid w:val="00AF0BE3"/>
    <w:pPr>
      <w:spacing w:before="240" w:after="120"/>
    </w:pPr>
    <w:rPr>
      <w:i/>
      <w:sz w:val="22"/>
    </w:rPr>
  </w:style>
  <w:style w:type="paragraph" w:customStyle="1" w:styleId="3-10aPreformat9">
    <w:name w:val="3-10a_Preformat_9"/>
    <w:basedOn w:val="BaseText"/>
    <w:rsid w:val="00AF0BE3"/>
    <w:pPr>
      <w:spacing w:after="180"/>
    </w:pPr>
    <w:rPr>
      <w:rFonts w:ascii="Consolas" w:hAnsi="Consolas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microsoft.com/office/2011/relationships/commentsExtended" Target="commentsExtended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comments" Target="comment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93</Pages>
  <Words>19774</Words>
  <Characters>112713</Characters>
  <Application>Microsoft Office Word</Application>
  <DocSecurity>0</DocSecurity>
  <Lines>939</Lines>
  <Paragraphs>264</Paragraphs>
  <ScaleCrop>false</ScaleCrop>
  <Company>NIH/NIEHS National Toxicology Program</Company>
  <LinksUpToDate>false</LinksUpToDate>
  <CharactersWithSpaces>132223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Harrill, Alison (NIH/NIEHS) [E]</dc:creator>
  <cp:keywords/>
  <dc:description/>
  <cp:lastModifiedBy>Harrill, Alison (NIH/NIEHS) [E]</cp:lastModifiedBy>
  <cp:revision>1</cp:revision>
  <dcterms:created xsi:type="dcterms:W3CDTF">2018-07-31T21:11:00Z</dcterms:created>
  <dcterms:modified xsi:type="dcterms:W3CDTF">2018-07-31T21:11:00Z</dcterms:modified>
</cp:coreProperties>
</file>