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A170" w14:textId="77777777" w:rsidR="00E231D1" w:rsidRPr="00754C6D" w:rsidRDefault="00E231D1" w:rsidP="00E231D1">
      <w:pPr>
        <w:tabs>
          <w:tab w:val="left" w:pos="5205"/>
        </w:tabs>
        <w:spacing w:after="0"/>
        <w:ind w:left="-630" w:right="-540"/>
      </w:pPr>
      <w:r w:rsidRPr="00754C6D">
        <w:rPr>
          <w:b/>
        </w:rPr>
        <w:t xml:space="preserve">Experiment Number: </w:t>
      </w:r>
      <w:r>
        <w:t>K06898</w:t>
      </w:r>
      <w:r w:rsidRPr="00754C6D">
        <w:tab/>
        <w:t xml:space="preserve">    </w:t>
      </w:r>
      <w:proofErr w:type="spellStart"/>
      <w:r w:rsidRPr="00754C6D">
        <w:rPr>
          <w:b/>
        </w:rPr>
        <w:t>Toxicokinetics</w:t>
      </w:r>
      <w:proofErr w:type="spellEnd"/>
      <w:r w:rsidRPr="00754C6D">
        <w:rPr>
          <w:b/>
        </w:rPr>
        <w:t xml:space="preserve"> Data Summary</w:t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Request Date:  </w:t>
      </w:r>
      <w:r>
        <w:t>7</w:t>
      </w:r>
      <w:r w:rsidRPr="00754C6D">
        <w:t>/</w:t>
      </w:r>
      <w:r>
        <w:t>11/</w:t>
      </w:r>
      <w:r w:rsidRPr="00754C6D">
        <w:t>20</w:t>
      </w:r>
      <w:r>
        <w:t>23</w:t>
      </w:r>
    </w:p>
    <w:p w14:paraId="227E1F3B" w14:textId="595C5F96" w:rsidR="00E231D1" w:rsidRPr="00754C6D" w:rsidRDefault="00E231D1" w:rsidP="00E231D1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    </w:t>
      </w:r>
      <w:r w:rsidRPr="00754C6D">
        <w:t xml:space="preserve">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5B80D03B" w14:textId="544A4514" w:rsidR="00E231D1" w:rsidRPr="00190B9F" w:rsidRDefault="00E231D1" w:rsidP="00E231D1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</w:t>
      </w:r>
      <w:r w:rsidR="000015F6">
        <w:t>Rats</w:t>
      </w:r>
      <w:r>
        <w:t>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77C1514E" w14:textId="77777777" w:rsidR="00E231D1" w:rsidRPr="00754C6D" w:rsidRDefault="00E231D1" w:rsidP="00E231D1">
      <w:pPr>
        <w:pBdr>
          <w:top w:val="single" w:sz="12" w:space="1" w:color="auto"/>
          <w:bottom w:val="single" w:sz="12" w:space="1" w:color="auto"/>
        </w:pBdr>
        <w:spacing w:after="0"/>
        <w:ind w:left="-630" w:right="-450"/>
        <w:jc w:val="center"/>
        <w:rPr>
          <w:b/>
          <w:sz w:val="24"/>
        </w:rPr>
      </w:pPr>
      <w:r>
        <w:rPr>
          <w:b/>
          <w:sz w:val="24"/>
        </w:rPr>
        <w:t>M</w:t>
      </w:r>
      <w:r w:rsidRPr="00754C6D">
        <w:rPr>
          <w:b/>
          <w:sz w:val="24"/>
        </w:rPr>
        <w:t xml:space="preserve">ale </w:t>
      </w:r>
    </w:p>
    <w:p w14:paraId="4E59106D" w14:textId="77777777" w:rsidR="00E231D1" w:rsidRPr="00754C6D" w:rsidRDefault="00E231D1" w:rsidP="00E231D1">
      <w:pPr>
        <w:pBdr>
          <w:bottom w:val="single" w:sz="12" w:space="0" w:color="auto"/>
          <w:between w:val="single" w:sz="12" w:space="1" w:color="auto"/>
        </w:pBdr>
        <w:spacing w:after="0" w:line="240" w:lineRule="auto"/>
        <w:ind w:left="360" w:right="-446"/>
        <w:jc w:val="center"/>
        <w:rPr>
          <w:b/>
          <w:sz w:val="24"/>
        </w:rPr>
      </w:pPr>
      <w:r w:rsidRPr="00754C6D">
        <w:rPr>
          <w:b/>
          <w:sz w:val="24"/>
        </w:rPr>
        <w:t>Treatment Group (</w:t>
      </w:r>
      <w:r>
        <w:rPr>
          <w:b/>
          <w:sz w:val="24"/>
        </w:rPr>
        <w:t>mg/kg</w:t>
      </w:r>
      <w:r w:rsidRPr="00754C6D">
        <w:rPr>
          <w:b/>
          <w:sz w:val="24"/>
        </w:rPr>
        <w:t>)</w:t>
      </w:r>
    </w:p>
    <w:p w14:paraId="49D7FF70" w14:textId="053B8ABE" w:rsidR="00E231D1" w:rsidRPr="00754C6D" w:rsidRDefault="00E231D1" w:rsidP="00E231D1">
      <w:pPr>
        <w:spacing w:after="0"/>
        <w:ind w:left="-540" w:right="-540"/>
        <w:rPr>
          <w:b/>
        </w:rPr>
      </w:pPr>
      <w:r w:rsidRPr="00754C6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771CD" wp14:editId="14658C48">
                <wp:simplePos x="0" y="0"/>
                <wp:positionH relativeFrom="column">
                  <wp:posOffset>-390525</wp:posOffset>
                </wp:positionH>
                <wp:positionV relativeFrom="paragraph">
                  <wp:posOffset>196850</wp:posOffset>
                </wp:positionV>
                <wp:extent cx="89535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5F960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5.5pt" to="67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754C6D">
        <w:tab/>
      </w:r>
      <w:r w:rsidRPr="00754C6D">
        <w:tab/>
      </w:r>
      <w:r w:rsidRPr="00754C6D">
        <w:tab/>
      </w:r>
      <w:r w:rsidRPr="00754C6D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091EE9">
        <w:rPr>
          <w:b/>
          <w:bCs/>
        </w:rPr>
        <w:t>3</w:t>
      </w:r>
      <w:r>
        <w:rPr>
          <w:b/>
          <w:bCs/>
        </w:rPr>
        <w:t>.</w:t>
      </w:r>
      <w:r w:rsidR="003B35FA">
        <w:rPr>
          <w:b/>
          <w:bCs/>
        </w:rPr>
        <w:t>0</w:t>
      </w:r>
      <w:r>
        <w:rPr>
          <w:b/>
          <w:bCs/>
        </w:rPr>
        <w:t xml:space="preserve"> IV </w:t>
      </w:r>
      <w:r>
        <w:t xml:space="preserve"> </w:t>
      </w:r>
      <w:proofErr w:type="spellStart"/>
      <w:r w:rsidR="003B35FA">
        <w:rPr>
          <w:b/>
          <w:bCs/>
        </w:rPr>
        <w:t>Plasma</w:t>
      </w:r>
      <w:r w:rsidR="00CD2218">
        <w:rPr>
          <w:b/>
          <w:bCs/>
          <w:vertAlign w:val="superscript"/>
        </w:rPr>
        <w:t>c</w:t>
      </w:r>
      <w:r w:rsidR="006F71FD">
        <w:rPr>
          <w:b/>
          <w:bCs/>
          <w:vertAlign w:val="superscript"/>
        </w:rPr>
        <w:t>,e</w:t>
      </w:r>
      <w:proofErr w:type="spellEnd"/>
      <w:r>
        <w:t xml:space="preserve">        </w:t>
      </w:r>
      <w:r w:rsidRPr="00754C6D">
        <w:rPr>
          <w:b/>
        </w:rPr>
        <w:t xml:space="preserve">        </w:t>
      </w:r>
      <w:r>
        <w:rPr>
          <w:b/>
        </w:rPr>
        <w:t xml:space="preserve">        </w:t>
      </w:r>
      <w:r w:rsidR="00091EE9">
        <w:rPr>
          <w:b/>
        </w:rPr>
        <w:t>25</w:t>
      </w:r>
      <w:r>
        <w:rPr>
          <w:b/>
        </w:rPr>
        <w:t xml:space="preserve"> Gavage </w:t>
      </w:r>
      <w:proofErr w:type="spellStart"/>
      <w:r w:rsidR="003B35FA">
        <w:rPr>
          <w:b/>
        </w:rPr>
        <w:t>Plasma</w:t>
      </w:r>
      <w:r>
        <w:rPr>
          <w:b/>
          <w:vertAlign w:val="superscript"/>
        </w:rPr>
        <w:t>b</w:t>
      </w:r>
      <w:r w:rsidR="00CF4BDC">
        <w:rPr>
          <w:b/>
          <w:vertAlign w:val="superscript"/>
        </w:rPr>
        <w:t>,d</w:t>
      </w:r>
      <w:proofErr w:type="spellEnd"/>
      <w:r>
        <w:rPr>
          <w:b/>
          <w:vertAlign w:val="superscript"/>
        </w:rPr>
        <w:t xml:space="preserve">        </w:t>
      </w:r>
      <w:r w:rsidRPr="00754C6D">
        <w:rPr>
          <w:b/>
        </w:rPr>
        <w:tab/>
      </w:r>
      <w:r>
        <w:rPr>
          <w:b/>
        </w:rPr>
        <w:t xml:space="preserve">            </w:t>
      </w:r>
      <w:r w:rsidR="00091EE9">
        <w:rPr>
          <w:b/>
        </w:rPr>
        <w:t>5</w:t>
      </w:r>
      <w:r>
        <w:rPr>
          <w:b/>
        </w:rPr>
        <w:t xml:space="preserve">0 Gavage </w:t>
      </w:r>
      <w:proofErr w:type="spellStart"/>
      <w:r w:rsidR="003B35FA">
        <w:rPr>
          <w:b/>
        </w:rPr>
        <w:t>Plasma</w:t>
      </w:r>
      <w:r w:rsidR="00CD2218">
        <w:rPr>
          <w:b/>
          <w:vertAlign w:val="superscript"/>
        </w:rPr>
        <w:t>b</w:t>
      </w:r>
      <w:r w:rsidR="00CF4BDC">
        <w:rPr>
          <w:b/>
          <w:vertAlign w:val="superscript"/>
        </w:rPr>
        <w:t>,d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    </w:t>
      </w:r>
      <w:r w:rsidRPr="00754C6D">
        <w:rPr>
          <w:b/>
        </w:rPr>
        <w:tab/>
      </w:r>
      <w:r w:rsidRPr="00754C6D">
        <w:rPr>
          <w:b/>
        </w:rPr>
        <w:tab/>
      </w:r>
    </w:p>
    <w:p w14:paraId="7E6F3D5B" w14:textId="77777777" w:rsidR="00E231D1" w:rsidRPr="00754C6D" w:rsidRDefault="00E231D1" w:rsidP="00E231D1">
      <w:pPr>
        <w:spacing w:after="0"/>
        <w:ind w:left="-540" w:right="-540"/>
      </w:pPr>
    </w:p>
    <w:tbl>
      <w:tblPr>
        <w:tblStyle w:val="TableGrid"/>
        <w:tblW w:w="1349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41"/>
        <w:gridCol w:w="2287"/>
        <w:gridCol w:w="431"/>
        <w:gridCol w:w="2457"/>
        <w:gridCol w:w="430"/>
        <w:gridCol w:w="2457"/>
      </w:tblGrid>
      <w:tr w:rsidR="00EC09BE" w:rsidRPr="00754C6D" w14:paraId="55EAED29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2E1D" w14:textId="32213999" w:rsidR="00EC09BE" w:rsidRDefault="00EC09BE" w:rsidP="001D0D81">
            <w:pPr>
              <w:ind w:right="-446"/>
              <w:jc w:val="both"/>
              <w:rPr>
                <w:sz w:val="24"/>
              </w:rPr>
            </w:pPr>
            <w:bookmarkStart w:id="0" w:name="_Hlk143265689"/>
            <w:r>
              <w:rPr>
                <w:sz w:val="24"/>
              </w:rPr>
              <w:t>C_0min_pred (ng/mL)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E54D" w14:textId="175E5908" w:rsidR="00EC09BE" w:rsidRPr="008D721C" w:rsidRDefault="00E140FC" w:rsidP="007573D4">
            <w:pPr>
              <w:tabs>
                <w:tab w:val="decimal" w:pos="1018"/>
              </w:tabs>
              <w:ind w:right="-540"/>
            </w:pPr>
            <w:r>
              <w:t>1110 ± 200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A1D9" w14:textId="77777777" w:rsidR="00EC09BE" w:rsidRDefault="00EC09BE" w:rsidP="00584779">
            <w:pPr>
              <w:tabs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ABA" w14:textId="77777777" w:rsidR="00EC09BE" w:rsidRDefault="00EC09BE" w:rsidP="001D0D81">
            <w:pPr>
              <w:ind w:right="-540"/>
            </w:pPr>
          </w:p>
        </w:tc>
      </w:tr>
      <w:tr w:rsidR="00EC09BE" w:rsidRPr="00754C6D" w14:paraId="5AC91ED9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A069" w14:textId="289CA95B" w:rsidR="00EC09BE" w:rsidRDefault="00EC09BE" w:rsidP="001D0D81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Cmax_pred</w:t>
            </w:r>
            <w:proofErr w:type="spellEnd"/>
            <w:r>
              <w:rPr>
                <w:sz w:val="24"/>
              </w:rPr>
              <w:t xml:space="preserve"> (ng/mL)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88A7" w14:textId="77777777" w:rsidR="00EC09BE" w:rsidRPr="008D721C" w:rsidRDefault="00EC09BE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4476" w14:textId="61F83EC0" w:rsidR="00EC09BE" w:rsidRDefault="00E140FC" w:rsidP="00584779">
            <w:pPr>
              <w:tabs>
                <w:tab w:val="decimal" w:pos="1081"/>
              </w:tabs>
              <w:ind w:right="-540"/>
            </w:pPr>
            <w:r>
              <w:t>255 ± 29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BE2" w14:textId="5B01782B" w:rsidR="00EC09BE" w:rsidRDefault="00E140FC" w:rsidP="007573D4">
            <w:pPr>
              <w:tabs>
                <w:tab w:val="decimal" w:pos="1197"/>
              </w:tabs>
              <w:ind w:right="-540"/>
            </w:pPr>
            <w:r>
              <w:t xml:space="preserve">462 ± 55 </w:t>
            </w:r>
          </w:p>
        </w:tc>
      </w:tr>
      <w:tr w:rsidR="00EC09BE" w:rsidRPr="00754C6D" w14:paraId="70A4C8E9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B882" w14:textId="2B6C6506" w:rsidR="00EC09BE" w:rsidRDefault="00EC09BE" w:rsidP="001D0D81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Tmax_pred</w:t>
            </w:r>
            <w:proofErr w:type="spellEnd"/>
            <w:r>
              <w:rPr>
                <w:sz w:val="24"/>
              </w:rPr>
              <w:t xml:space="preserve">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4052" w14:textId="6F490896" w:rsidR="00EC09BE" w:rsidRPr="008D721C" w:rsidRDefault="00EC09BE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59D" w14:textId="3CCDAA66" w:rsidR="00EC09BE" w:rsidRDefault="00E140FC" w:rsidP="00584779">
            <w:pPr>
              <w:tabs>
                <w:tab w:val="decimal" w:pos="1081"/>
              </w:tabs>
              <w:ind w:right="-540"/>
            </w:pPr>
            <w:r>
              <w:t>5.1 ± 3.7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A33" w14:textId="37591360" w:rsidR="00EC09BE" w:rsidRDefault="00E140FC" w:rsidP="007573D4">
            <w:pPr>
              <w:tabs>
                <w:tab w:val="decimal" w:pos="1197"/>
              </w:tabs>
              <w:ind w:right="-540"/>
            </w:pPr>
            <w:r>
              <w:t>12.9 ± 3.7</w:t>
            </w:r>
          </w:p>
        </w:tc>
      </w:tr>
      <w:tr w:rsidR="00E231D1" w:rsidRPr="00754C6D" w14:paraId="59F24A76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CBD1" w14:textId="77777777" w:rsidR="00E231D1" w:rsidRDefault="00E231D1" w:rsidP="001D0D81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Cmax_obs</w:t>
            </w:r>
            <w:proofErr w:type="spellEnd"/>
            <w:r>
              <w:rPr>
                <w:sz w:val="24"/>
              </w:rPr>
              <w:t xml:space="preserve"> (ng/g)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B8DD" w14:textId="46D0F22E" w:rsidR="00E231D1" w:rsidRPr="008D721C" w:rsidRDefault="00E231D1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C901" w14:textId="41ED8BD7" w:rsidR="00E231D1" w:rsidRPr="008D721C" w:rsidRDefault="00E140FC" w:rsidP="00584779">
            <w:pPr>
              <w:tabs>
                <w:tab w:val="decimal" w:pos="1081"/>
              </w:tabs>
              <w:ind w:right="-540"/>
            </w:pPr>
            <w:r>
              <w:t>286 ± 125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995" w14:textId="503C5688" w:rsidR="00E231D1" w:rsidRPr="008D721C" w:rsidRDefault="00E140FC" w:rsidP="007573D4">
            <w:pPr>
              <w:tabs>
                <w:tab w:val="decimal" w:pos="1197"/>
              </w:tabs>
              <w:ind w:right="-540"/>
            </w:pPr>
            <w:r>
              <w:t>666 ± 100</w:t>
            </w:r>
          </w:p>
        </w:tc>
      </w:tr>
      <w:tr w:rsidR="00E231D1" w:rsidRPr="00754C6D" w14:paraId="50543751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68D5" w14:textId="77777777" w:rsidR="00E231D1" w:rsidRDefault="00E231D1" w:rsidP="001D0D81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Tmax_obs</w:t>
            </w:r>
            <w:proofErr w:type="spellEnd"/>
            <w:r>
              <w:rPr>
                <w:sz w:val="24"/>
              </w:rPr>
              <w:t xml:space="preserve">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96A9" w14:textId="7895C0A2" w:rsidR="00E231D1" w:rsidRPr="008D721C" w:rsidRDefault="00E231D1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9EB8" w14:textId="06F36AF7" w:rsidR="00E231D1" w:rsidRDefault="00E140FC" w:rsidP="00584779">
            <w:pPr>
              <w:tabs>
                <w:tab w:val="decimal" w:pos="1081"/>
              </w:tabs>
              <w:ind w:right="-540"/>
            </w:pPr>
            <w:r>
              <w:t>9.75 ± 0.50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411" w14:textId="275DA93B" w:rsidR="00E231D1" w:rsidRDefault="00E140FC" w:rsidP="007573D4">
            <w:pPr>
              <w:tabs>
                <w:tab w:val="decimal" w:pos="1197"/>
              </w:tabs>
              <w:ind w:right="-540"/>
            </w:pPr>
            <w:r>
              <w:t>10.0 ± 0.0</w:t>
            </w:r>
          </w:p>
        </w:tc>
      </w:tr>
      <w:tr w:rsidR="00E231D1" w:rsidRPr="00754C6D" w14:paraId="5A473213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01C8" w14:textId="290D36AD" w:rsidR="00E231D1" w:rsidRDefault="005A247D" w:rsidP="001D0D81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Alpha </w:t>
            </w:r>
            <w:r w:rsidR="00E231D1">
              <w:rPr>
                <w:sz w:val="24"/>
              </w:rPr>
              <w:t>Half-life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29F3" w14:textId="44EDB3DD" w:rsidR="00E231D1" w:rsidRPr="008D721C" w:rsidRDefault="00E140FC" w:rsidP="007573D4">
            <w:pPr>
              <w:tabs>
                <w:tab w:val="decimal" w:pos="1018"/>
              </w:tabs>
              <w:ind w:right="-540"/>
            </w:pPr>
            <w:r>
              <w:t>6.48 ± 1.10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3661" w14:textId="373D6CFB" w:rsidR="00E231D1" w:rsidRPr="008D721C" w:rsidRDefault="00E231D1" w:rsidP="00584779">
            <w:pPr>
              <w:tabs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EAE" w14:textId="4A8AB80B" w:rsidR="00E231D1" w:rsidRPr="008D721C" w:rsidRDefault="00E231D1" w:rsidP="007573D4">
            <w:pPr>
              <w:tabs>
                <w:tab w:val="decimal" w:pos="1197"/>
              </w:tabs>
              <w:ind w:right="-540"/>
            </w:pPr>
          </w:p>
        </w:tc>
      </w:tr>
      <w:tr w:rsidR="005A247D" w:rsidRPr="00754C6D" w14:paraId="1FB822AA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9C4A" w14:textId="681E8C92" w:rsidR="005A247D" w:rsidRDefault="005A247D" w:rsidP="001D0D81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Beta Half-life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AE42" w14:textId="10F3CAEB" w:rsidR="005A247D" w:rsidRDefault="00E140FC" w:rsidP="007573D4">
            <w:pPr>
              <w:tabs>
                <w:tab w:val="decimal" w:pos="1018"/>
              </w:tabs>
              <w:ind w:right="-540"/>
            </w:pPr>
            <w:r>
              <w:t>165 ± 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89D" w14:textId="77777777" w:rsidR="005A247D" w:rsidRDefault="005A247D" w:rsidP="00584779">
            <w:pPr>
              <w:tabs>
                <w:tab w:val="left" w:pos="957"/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98C" w14:textId="77777777" w:rsidR="005A247D" w:rsidRDefault="005A247D" w:rsidP="007573D4">
            <w:pPr>
              <w:tabs>
                <w:tab w:val="left" w:pos="957"/>
                <w:tab w:val="decimal" w:pos="1197"/>
              </w:tabs>
              <w:ind w:right="-540"/>
            </w:pPr>
          </w:p>
        </w:tc>
      </w:tr>
      <w:tr w:rsidR="005A247D" w:rsidRPr="00754C6D" w14:paraId="7157AA74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D51A" w14:textId="2A882644" w:rsidR="005A247D" w:rsidRDefault="005A247D" w:rsidP="001D0D81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k01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3B43" w14:textId="77777777" w:rsidR="005A247D" w:rsidRDefault="005A247D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4AA3" w14:textId="6A841D7F" w:rsidR="005A247D" w:rsidRDefault="00E140FC" w:rsidP="00584779">
            <w:pPr>
              <w:tabs>
                <w:tab w:val="decimal" w:pos="1081"/>
              </w:tabs>
              <w:ind w:right="-540"/>
            </w:pPr>
            <w:r>
              <w:t>0.281 ± 0.093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C1F" w14:textId="7ADEFC63" w:rsidR="005A247D" w:rsidRDefault="00E140FC" w:rsidP="007573D4">
            <w:pPr>
              <w:tabs>
                <w:tab w:val="decimal" w:pos="1197"/>
              </w:tabs>
              <w:ind w:right="-540"/>
            </w:pPr>
            <w:r>
              <w:t>0.344 ± 0.129</w:t>
            </w:r>
          </w:p>
        </w:tc>
      </w:tr>
      <w:tr w:rsidR="005A247D" w:rsidRPr="00754C6D" w14:paraId="28EB827C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EBD7" w14:textId="710E6D0B" w:rsidR="005A247D" w:rsidRDefault="005A247D" w:rsidP="001D0D81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k01 Half-life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4555" w14:textId="77777777" w:rsidR="005A247D" w:rsidRDefault="005A247D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D0DC" w14:textId="72408617" w:rsidR="005A247D" w:rsidRDefault="00E140FC" w:rsidP="00584779">
            <w:pPr>
              <w:tabs>
                <w:tab w:val="decimal" w:pos="1081"/>
              </w:tabs>
              <w:ind w:right="-540"/>
            </w:pPr>
            <w:r>
              <w:t>2.47 ± 0.81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F98" w14:textId="34065EC1" w:rsidR="005A247D" w:rsidRDefault="00E140FC" w:rsidP="007573D4">
            <w:pPr>
              <w:tabs>
                <w:tab w:val="decimal" w:pos="1197"/>
              </w:tabs>
              <w:ind w:right="-540"/>
            </w:pPr>
            <w:r>
              <w:t>2.01 ± 0.75</w:t>
            </w:r>
          </w:p>
        </w:tc>
      </w:tr>
      <w:tr w:rsidR="005A247D" w:rsidRPr="00754C6D" w14:paraId="3BE8A7F6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C7A8" w14:textId="2D850F36" w:rsidR="005A247D" w:rsidRDefault="005A247D" w:rsidP="001D0D81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k10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297C" w14:textId="1AF35515" w:rsidR="005A247D" w:rsidRDefault="00E140FC" w:rsidP="007573D4">
            <w:pPr>
              <w:tabs>
                <w:tab w:val="decimal" w:pos="1018"/>
              </w:tabs>
              <w:ind w:right="-540"/>
            </w:pPr>
            <w:r>
              <w:t>0.0349 ± 0.0057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4F64" w14:textId="1C4E1998" w:rsidR="005A247D" w:rsidRDefault="00E140FC" w:rsidP="00584779">
            <w:pPr>
              <w:tabs>
                <w:tab w:val="decimal" w:pos="1081"/>
              </w:tabs>
              <w:ind w:right="-540"/>
            </w:pPr>
            <w:r>
              <w:t>0.00435 ± 0.00042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BE6" w14:textId="28CB0BA8" w:rsidR="005A247D" w:rsidRDefault="00E140FC" w:rsidP="007573D4">
            <w:pPr>
              <w:tabs>
                <w:tab w:val="decimal" w:pos="1197"/>
              </w:tabs>
              <w:ind w:right="-540"/>
            </w:pPr>
            <w:r>
              <w:t>0.00427 ± 0.00039</w:t>
            </w:r>
          </w:p>
        </w:tc>
      </w:tr>
      <w:tr w:rsidR="00432489" w:rsidRPr="00754C6D" w14:paraId="1F4D57C8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FAE6" w14:textId="7C3DB6DA" w:rsidR="00432489" w:rsidRDefault="00432489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k10 Half-life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8C1" w14:textId="7A741CD0" w:rsidR="00432489" w:rsidRDefault="00CB3C15" w:rsidP="007573D4">
            <w:pPr>
              <w:tabs>
                <w:tab w:val="decimal" w:pos="1018"/>
              </w:tabs>
              <w:ind w:right="-540"/>
            </w:pPr>
            <w:r>
              <w:t>19.8 ± 3.2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7DBB" w14:textId="100FCB5B" w:rsidR="00432489" w:rsidRDefault="00CB3C15" w:rsidP="00584779">
            <w:pPr>
              <w:tabs>
                <w:tab w:val="decimal" w:pos="1081"/>
              </w:tabs>
              <w:ind w:right="-540"/>
            </w:pPr>
            <w:r>
              <w:t>160 ± 16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BB4" w14:textId="7EFA5E62" w:rsidR="00432489" w:rsidRDefault="00CB3C15" w:rsidP="007573D4">
            <w:pPr>
              <w:tabs>
                <w:tab w:val="decimal" w:pos="1197"/>
              </w:tabs>
              <w:ind w:right="-540"/>
            </w:pPr>
            <w:r>
              <w:t>162 ± 15</w:t>
            </w:r>
          </w:p>
        </w:tc>
      </w:tr>
      <w:tr w:rsidR="008574A6" w:rsidRPr="00754C6D" w14:paraId="5928A1EC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48AD" w14:textId="68DBD97B" w:rsidR="008574A6" w:rsidRDefault="008574A6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k12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16EC" w14:textId="26D411A6" w:rsidR="008574A6" w:rsidRDefault="00CB3C15" w:rsidP="007573D4">
            <w:pPr>
              <w:tabs>
                <w:tab w:val="decimal" w:pos="1018"/>
              </w:tabs>
              <w:ind w:right="-540"/>
            </w:pPr>
            <w:r>
              <w:t>0.0633 ± 0.0127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4229" w14:textId="77777777" w:rsidR="008574A6" w:rsidRDefault="008574A6" w:rsidP="00584779">
            <w:pPr>
              <w:tabs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459" w14:textId="77777777" w:rsidR="008574A6" w:rsidRDefault="008574A6" w:rsidP="007573D4">
            <w:pPr>
              <w:tabs>
                <w:tab w:val="left" w:pos="957"/>
                <w:tab w:val="decimal" w:pos="1197"/>
              </w:tabs>
              <w:ind w:right="-540"/>
            </w:pPr>
          </w:p>
        </w:tc>
      </w:tr>
      <w:tr w:rsidR="008574A6" w:rsidRPr="00754C6D" w14:paraId="4CCF6522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5C67" w14:textId="0CE6742C" w:rsidR="008574A6" w:rsidRDefault="008574A6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k21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85AD" w14:textId="2E59A061" w:rsidR="008574A6" w:rsidRDefault="00CB3C15" w:rsidP="007573D4">
            <w:pPr>
              <w:tabs>
                <w:tab w:val="decimal" w:pos="1018"/>
              </w:tabs>
              <w:ind w:right="-540"/>
            </w:pPr>
            <w:r>
              <w:t>0.0129 ± 0.0014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28C5" w14:textId="77777777" w:rsidR="008574A6" w:rsidRDefault="008574A6" w:rsidP="00584779">
            <w:pPr>
              <w:tabs>
                <w:tab w:val="left" w:pos="957"/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F1F" w14:textId="77777777" w:rsidR="008574A6" w:rsidRDefault="008574A6" w:rsidP="007573D4">
            <w:pPr>
              <w:tabs>
                <w:tab w:val="left" w:pos="957"/>
                <w:tab w:val="decimal" w:pos="1197"/>
              </w:tabs>
              <w:ind w:right="-540"/>
            </w:pPr>
          </w:p>
        </w:tc>
      </w:tr>
      <w:tr w:rsidR="008574A6" w:rsidRPr="00754C6D" w14:paraId="7B5D6F51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A70" w14:textId="6AAA486B" w:rsidR="008574A6" w:rsidRDefault="008574A6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Cl1 (mL/min/kg)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0EB" w14:textId="1EDE125F" w:rsidR="008574A6" w:rsidRDefault="00D7596F" w:rsidP="007573D4">
            <w:pPr>
              <w:tabs>
                <w:tab w:val="decimal" w:pos="1018"/>
              </w:tabs>
              <w:ind w:right="-540"/>
            </w:pPr>
            <w:r>
              <w:t>94.2 ± 4.2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F420" w14:textId="77777777" w:rsidR="008574A6" w:rsidRDefault="008574A6" w:rsidP="00584779">
            <w:pPr>
              <w:tabs>
                <w:tab w:val="left" w:pos="957"/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A05" w14:textId="77777777" w:rsidR="008574A6" w:rsidRDefault="008574A6" w:rsidP="007573D4">
            <w:pPr>
              <w:tabs>
                <w:tab w:val="left" w:pos="957"/>
                <w:tab w:val="decimal" w:pos="1197"/>
              </w:tabs>
              <w:ind w:right="-540"/>
            </w:pPr>
          </w:p>
        </w:tc>
      </w:tr>
      <w:tr w:rsidR="008574A6" w:rsidRPr="00754C6D" w14:paraId="351400D3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16D" w14:textId="272B9722" w:rsidR="008574A6" w:rsidRDefault="00DE1624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Cl2 (mL/min/kg)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4EE7" w14:textId="54E7E866" w:rsidR="008574A6" w:rsidRDefault="00D7596F" w:rsidP="007573D4">
            <w:pPr>
              <w:tabs>
                <w:tab w:val="decimal" w:pos="1018"/>
              </w:tabs>
              <w:ind w:right="-540"/>
            </w:pPr>
            <w:r>
              <w:t>171 ± 21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DAF2" w14:textId="77777777" w:rsidR="008574A6" w:rsidRDefault="008574A6" w:rsidP="00584779">
            <w:pPr>
              <w:tabs>
                <w:tab w:val="left" w:pos="957"/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676" w14:textId="77777777" w:rsidR="008574A6" w:rsidRDefault="008574A6" w:rsidP="007573D4">
            <w:pPr>
              <w:tabs>
                <w:tab w:val="left" w:pos="957"/>
                <w:tab w:val="decimal" w:pos="1197"/>
              </w:tabs>
              <w:ind w:right="-540"/>
            </w:pPr>
          </w:p>
        </w:tc>
      </w:tr>
      <w:tr w:rsidR="008574A6" w:rsidRPr="00754C6D" w14:paraId="2E04972C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361" w14:textId="27327BE9" w:rsidR="008574A6" w:rsidRDefault="00DE1624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Cl1_F (mL/min/kg)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E2B" w14:textId="77777777" w:rsidR="008574A6" w:rsidRDefault="008574A6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1EB9" w14:textId="04221A1F" w:rsidR="008574A6" w:rsidRDefault="00D7596F" w:rsidP="00584779">
            <w:pPr>
              <w:tabs>
                <w:tab w:val="decimal" w:pos="1081"/>
              </w:tabs>
              <w:ind w:right="-540"/>
            </w:pPr>
            <w:r>
              <w:t>400 ± 37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6A7" w14:textId="202EAEAF" w:rsidR="008574A6" w:rsidRDefault="00664EF4" w:rsidP="007573D4">
            <w:pPr>
              <w:tabs>
                <w:tab w:val="decimal" w:pos="1197"/>
              </w:tabs>
              <w:ind w:right="-540"/>
            </w:pPr>
            <w:r>
              <w:t>437 ± 41</w:t>
            </w:r>
          </w:p>
        </w:tc>
      </w:tr>
      <w:tr w:rsidR="0018155B" w:rsidRPr="00754C6D" w14:paraId="553D6D9B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4A53" w14:textId="7F411779" w:rsidR="0018155B" w:rsidRDefault="0018155B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V1 (mL/kg)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2267" w14:textId="260F4463" w:rsidR="0018155B" w:rsidRDefault="00664EF4" w:rsidP="007573D4">
            <w:pPr>
              <w:tabs>
                <w:tab w:val="decimal" w:pos="1018"/>
              </w:tabs>
              <w:ind w:right="-540"/>
            </w:pPr>
            <w:r>
              <w:t>2700 ± 490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9181" w14:textId="77777777" w:rsidR="0018155B" w:rsidRDefault="0018155B" w:rsidP="00584779">
            <w:pPr>
              <w:tabs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B4C" w14:textId="77777777" w:rsidR="0018155B" w:rsidRDefault="0018155B" w:rsidP="007573D4">
            <w:pPr>
              <w:tabs>
                <w:tab w:val="decimal" w:pos="1197"/>
              </w:tabs>
              <w:ind w:right="-540"/>
            </w:pPr>
          </w:p>
        </w:tc>
      </w:tr>
      <w:tr w:rsidR="0018155B" w:rsidRPr="00754C6D" w14:paraId="37A6DCF5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0FA2" w14:textId="79351233" w:rsidR="0018155B" w:rsidRDefault="0018155B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V2 (mL/kg)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BE2D" w14:textId="22189B4A" w:rsidR="0018155B" w:rsidRDefault="00664EF4" w:rsidP="007573D4">
            <w:pPr>
              <w:tabs>
                <w:tab w:val="decimal" w:pos="1018"/>
              </w:tabs>
              <w:ind w:right="-540"/>
            </w:pPr>
            <w:r>
              <w:t>13200 ± 1000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95CB" w14:textId="77777777" w:rsidR="0018155B" w:rsidRDefault="0018155B" w:rsidP="00584779">
            <w:pPr>
              <w:tabs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797" w14:textId="77777777" w:rsidR="0018155B" w:rsidRDefault="0018155B" w:rsidP="007573D4">
            <w:pPr>
              <w:tabs>
                <w:tab w:val="decimal" w:pos="1197"/>
              </w:tabs>
              <w:ind w:right="-540"/>
            </w:pPr>
          </w:p>
        </w:tc>
      </w:tr>
      <w:tr w:rsidR="0018155B" w:rsidRPr="00754C6D" w14:paraId="49D2E1EB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E04D" w14:textId="577362A9" w:rsidR="0018155B" w:rsidRDefault="0018155B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V1_F (mL/kg</w:t>
            </w:r>
            <w:r w:rsidR="0040401F">
              <w:rPr>
                <w:sz w:val="24"/>
              </w:rPr>
              <w:t>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D31A" w14:textId="77777777" w:rsidR="0018155B" w:rsidRDefault="0018155B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39EE" w14:textId="557D47C2" w:rsidR="0018155B" w:rsidRDefault="00664EF4" w:rsidP="00584779">
            <w:pPr>
              <w:tabs>
                <w:tab w:val="decimal" w:pos="1081"/>
              </w:tabs>
              <w:ind w:right="-540"/>
            </w:pPr>
            <w:r>
              <w:t>92000 ± 12000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CC0" w14:textId="0FAF994F" w:rsidR="0018155B" w:rsidRDefault="00664EF4" w:rsidP="007573D4">
            <w:pPr>
              <w:tabs>
                <w:tab w:val="decimal" w:pos="1197"/>
              </w:tabs>
              <w:ind w:right="-540"/>
            </w:pPr>
            <w:r>
              <w:t>102000 ± 13000</w:t>
            </w:r>
          </w:p>
        </w:tc>
      </w:tr>
      <w:tr w:rsidR="0018155B" w:rsidRPr="00754C6D" w14:paraId="7F49E631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705D" w14:textId="15635A45" w:rsidR="0018155B" w:rsidRDefault="0018155B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MRT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65D8" w14:textId="00418CED" w:rsidR="0018155B" w:rsidRDefault="00664EF4" w:rsidP="007573D4">
            <w:pPr>
              <w:tabs>
                <w:tab w:val="decimal" w:pos="1018"/>
              </w:tabs>
              <w:ind w:right="-540"/>
            </w:pPr>
            <w:r>
              <w:t>169 ± 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E2F0" w14:textId="77777777" w:rsidR="0018155B" w:rsidRDefault="0018155B" w:rsidP="00584779">
            <w:pPr>
              <w:tabs>
                <w:tab w:val="decimal" w:pos="1081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85E" w14:textId="77777777" w:rsidR="0018155B" w:rsidRDefault="0018155B" w:rsidP="007573D4">
            <w:pPr>
              <w:tabs>
                <w:tab w:val="decimal" w:pos="1197"/>
              </w:tabs>
              <w:ind w:right="-540"/>
            </w:pPr>
          </w:p>
        </w:tc>
      </w:tr>
      <w:tr w:rsidR="00432489" w:rsidRPr="00754C6D" w14:paraId="0D685E42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ED13" w14:textId="71EAA2A2" w:rsidR="00432489" w:rsidRPr="002249CE" w:rsidRDefault="00432489" w:rsidP="00432489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AUC_0-T (ng</w:t>
            </w:r>
            <w:r w:rsidR="0018155B">
              <w:rPr>
                <w:sz w:val="24"/>
              </w:rPr>
              <w:t xml:space="preserve"> mL</w:t>
            </w:r>
            <w:r w:rsidRPr="002249CE">
              <w:rPr>
                <w:sz w:val="24"/>
                <w:vertAlign w:val="superscript"/>
              </w:rPr>
              <w:t>-1</w:t>
            </w:r>
            <w:r w:rsidR="0018155B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DA82" w14:textId="187C5A6E" w:rsidR="00432489" w:rsidRDefault="00432489" w:rsidP="007573D4">
            <w:pPr>
              <w:tabs>
                <w:tab w:val="decimal" w:pos="1018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5038" w14:textId="5A27A8DC" w:rsidR="00432489" w:rsidRDefault="00664EF4" w:rsidP="00584779">
            <w:pPr>
              <w:tabs>
                <w:tab w:val="decimal" w:pos="1081"/>
              </w:tabs>
              <w:ind w:right="-540"/>
            </w:pPr>
            <w:r>
              <w:t>57500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784" w14:textId="4426B147" w:rsidR="00432489" w:rsidRDefault="00664EF4" w:rsidP="007573D4">
            <w:pPr>
              <w:tabs>
                <w:tab w:val="decimal" w:pos="1197"/>
              </w:tabs>
              <w:ind w:right="-540"/>
            </w:pPr>
            <w:r>
              <w:t>96400</w:t>
            </w:r>
          </w:p>
        </w:tc>
      </w:tr>
      <w:tr w:rsidR="00432489" w:rsidRPr="00754C6D" w14:paraId="1DFE1FA6" w14:textId="77777777" w:rsidTr="001D0D8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B3F0" w14:textId="42DB1120" w:rsidR="00432489" w:rsidRPr="00754C6D" w:rsidRDefault="00432489" w:rsidP="00432489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AUCinf_pred</w:t>
            </w:r>
            <w:proofErr w:type="spellEnd"/>
            <w:r>
              <w:rPr>
                <w:sz w:val="24"/>
              </w:rPr>
              <w:t xml:space="preserve"> (ng*mL</w:t>
            </w:r>
            <w:r>
              <w:rPr>
                <w:sz w:val="24"/>
                <w:vertAlign w:val="superscript"/>
              </w:rPr>
              <w:t>-1</w:t>
            </w:r>
            <w:r w:rsidR="0018155B"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EB35" w14:textId="4654F9A4" w:rsidR="00432489" w:rsidRPr="008D721C" w:rsidRDefault="00664EF4" w:rsidP="007573D4">
            <w:pPr>
              <w:tabs>
                <w:tab w:val="decimal" w:pos="1018"/>
              </w:tabs>
              <w:ind w:right="-540"/>
            </w:pPr>
            <w:r>
              <w:t>31800 ± 1400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351C" w14:textId="119322EF" w:rsidR="00432489" w:rsidRPr="008D721C" w:rsidRDefault="00664EF4" w:rsidP="00584779">
            <w:pPr>
              <w:tabs>
                <w:tab w:val="decimal" w:pos="1081"/>
              </w:tabs>
              <w:ind w:right="-540"/>
            </w:pPr>
            <w:r>
              <w:t>62600 ± 5800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962" w14:textId="05209514" w:rsidR="00432489" w:rsidRPr="008D721C" w:rsidRDefault="00664EF4" w:rsidP="007573D4">
            <w:pPr>
              <w:tabs>
                <w:tab w:val="decimal" w:pos="1197"/>
              </w:tabs>
              <w:ind w:right="-540"/>
            </w:pPr>
            <w:r>
              <w:t>114000 ± 11000</w:t>
            </w:r>
          </w:p>
        </w:tc>
      </w:tr>
      <w:bookmarkEnd w:id="0"/>
      <w:tr w:rsidR="00432489" w:rsidRPr="00754C6D" w14:paraId="3D375512" w14:textId="77777777" w:rsidTr="001D0D81">
        <w:trPr>
          <w:gridAfter w:val="1"/>
          <w:wAfter w:w="2457" w:type="dxa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auto"/>
          </w:tcPr>
          <w:p w14:paraId="3910DBE0" w14:textId="77777777" w:rsidR="00432489" w:rsidRPr="00754C6D" w:rsidRDefault="00432489" w:rsidP="00432489">
            <w:pPr>
              <w:ind w:right="-446"/>
              <w:jc w:val="both"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14:paraId="56CFFF88" w14:textId="77777777" w:rsidR="00432489" w:rsidRPr="008D721C" w:rsidRDefault="00432489" w:rsidP="00432489">
            <w:pPr>
              <w:ind w:right="-540"/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8AF879" w14:textId="77777777" w:rsidR="00432489" w:rsidRPr="008D721C" w:rsidRDefault="00432489" w:rsidP="00432489">
            <w:pPr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14:paraId="626AFB4B" w14:textId="77777777" w:rsidR="00432489" w:rsidRPr="008D721C" w:rsidRDefault="00432489" w:rsidP="00432489">
            <w:pPr>
              <w:ind w:right="-540"/>
            </w:pPr>
          </w:p>
        </w:tc>
      </w:tr>
    </w:tbl>
    <w:p w14:paraId="0D4485DD" w14:textId="1A89EC72" w:rsidR="00ED349D" w:rsidRPr="00754C6D" w:rsidRDefault="00ED349D" w:rsidP="00ED349D">
      <w:pPr>
        <w:spacing w:after="0"/>
        <w:ind w:left="-540" w:right="-540"/>
        <w:rPr>
          <w:b/>
        </w:rPr>
      </w:pPr>
      <w:r w:rsidRPr="00754C6D">
        <w:rPr>
          <w:b/>
        </w:rPr>
        <w:tab/>
      </w:r>
      <w:r w:rsidRPr="00754C6D">
        <w:rPr>
          <w:b/>
        </w:rPr>
        <w:tab/>
      </w:r>
    </w:p>
    <w:p w14:paraId="18D020D1" w14:textId="1F6AB4D7" w:rsidR="00ED349D" w:rsidRDefault="00ED349D" w:rsidP="00ED349D">
      <w:pPr>
        <w:spacing w:after="0"/>
        <w:ind w:left="-540" w:right="-540"/>
      </w:pPr>
    </w:p>
    <w:p w14:paraId="64ED62AF" w14:textId="77777777" w:rsidR="0018155B" w:rsidRDefault="0018155B" w:rsidP="0018155B">
      <w:pPr>
        <w:spacing w:after="0"/>
        <w:ind w:left="-540" w:right="-540"/>
      </w:pPr>
    </w:p>
    <w:p w14:paraId="01EFC52B" w14:textId="77777777" w:rsidR="0018155B" w:rsidRPr="00754C6D" w:rsidRDefault="0018155B" w:rsidP="0018155B">
      <w:pPr>
        <w:spacing w:after="0"/>
        <w:ind w:left="-540" w:right="-540"/>
      </w:pPr>
      <w:r w:rsidRPr="00754C6D">
        <w:t>______________________________________________________________________________________________________________________________</w:t>
      </w:r>
    </w:p>
    <w:p w14:paraId="666BC42E" w14:textId="77777777" w:rsidR="0018155B" w:rsidRDefault="0018155B" w:rsidP="0018155B">
      <w:pPr>
        <w:tabs>
          <w:tab w:val="left" w:pos="5205"/>
        </w:tabs>
        <w:spacing w:after="0"/>
        <w:ind w:left="-630" w:right="-540"/>
        <w:rPr>
          <w:b/>
        </w:rPr>
      </w:pPr>
      <w:r w:rsidRPr="00754C6D">
        <w:rPr>
          <w:b/>
        </w:rPr>
        <w:tab/>
      </w:r>
    </w:p>
    <w:p w14:paraId="4F521671" w14:textId="1229F7D8" w:rsidR="0018155B" w:rsidRDefault="0018155B" w:rsidP="0018155B">
      <w:pPr>
        <w:tabs>
          <w:tab w:val="left" w:pos="5205"/>
        </w:tabs>
        <w:spacing w:after="0"/>
        <w:ind w:left="-630" w:right="-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4C6D">
        <w:t xml:space="preserve">Page </w:t>
      </w:r>
      <w:r w:rsidR="003D01CB">
        <w:t>1</w:t>
      </w:r>
    </w:p>
    <w:p w14:paraId="3536DEB1" w14:textId="399F39DE" w:rsidR="00E231D1" w:rsidRPr="00754C6D" w:rsidRDefault="00601D36" w:rsidP="00E231D1">
      <w:pPr>
        <w:tabs>
          <w:tab w:val="left" w:pos="5205"/>
        </w:tabs>
        <w:spacing w:after="0"/>
        <w:ind w:left="-630" w:right="-540"/>
      </w:pPr>
      <w:r>
        <w:rPr>
          <w:b/>
        </w:rPr>
        <w:lastRenderedPageBreak/>
        <w:t>E</w:t>
      </w:r>
      <w:r w:rsidR="00E231D1" w:rsidRPr="00754C6D">
        <w:rPr>
          <w:b/>
        </w:rPr>
        <w:t xml:space="preserve">xperiment Number: </w:t>
      </w:r>
      <w:r w:rsidR="00E231D1">
        <w:t>K06898</w:t>
      </w:r>
      <w:r w:rsidR="00E231D1" w:rsidRPr="00754C6D">
        <w:tab/>
        <w:t xml:space="preserve">    </w:t>
      </w:r>
      <w:proofErr w:type="spellStart"/>
      <w:r w:rsidR="00E231D1" w:rsidRPr="00754C6D">
        <w:rPr>
          <w:b/>
        </w:rPr>
        <w:t>Toxicokinetics</w:t>
      </w:r>
      <w:proofErr w:type="spellEnd"/>
      <w:r w:rsidR="00E231D1" w:rsidRPr="00754C6D">
        <w:rPr>
          <w:b/>
        </w:rPr>
        <w:t xml:space="preserve"> Data Summary</w:t>
      </w:r>
      <w:r w:rsidR="00E231D1" w:rsidRPr="00754C6D">
        <w:rPr>
          <w:b/>
        </w:rPr>
        <w:tab/>
      </w:r>
      <w:r w:rsidR="00E231D1" w:rsidRPr="00754C6D">
        <w:rPr>
          <w:b/>
        </w:rPr>
        <w:tab/>
      </w:r>
      <w:r w:rsidR="00E231D1" w:rsidRPr="00754C6D">
        <w:rPr>
          <w:b/>
        </w:rPr>
        <w:tab/>
        <w:t xml:space="preserve">              Request Date:  </w:t>
      </w:r>
      <w:r w:rsidR="00E231D1">
        <w:t>7</w:t>
      </w:r>
      <w:r w:rsidR="00E231D1" w:rsidRPr="00754C6D">
        <w:t>/</w:t>
      </w:r>
      <w:r w:rsidR="00E231D1">
        <w:t>11/</w:t>
      </w:r>
      <w:r w:rsidR="00E231D1" w:rsidRPr="00754C6D">
        <w:t>20</w:t>
      </w:r>
      <w:r w:rsidR="00E231D1">
        <w:t>23</w:t>
      </w:r>
    </w:p>
    <w:p w14:paraId="1509F85B" w14:textId="77777777" w:rsidR="00E231D1" w:rsidRPr="00754C6D" w:rsidRDefault="00E231D1" w:rsidP="00E231D1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3A897C8C" w14:textId="69BE733A" w:rsidR="00E231D1" w:rsidRPr="00190B9F" w:rsidRDefault="00E231D1" w:rsidP="00E231D1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</w:t>
      </w:r>
      <w:r w:rsidR="000015F6">
        <w:t>Rats</w:t>
      </w:r>
      <w:r>
        <w:t>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477BD742" w14:textId="77777777" w:rsidR="00E231D1" w:rsidRPr="00754C6D" w:rsidRDefault="00E231D1" w:rsidP="00E231D1">
      <w:pPr>
        <w:pBdr>
          <w:top w:val="single" w:sz="12" w:space="1" w:color="auto"/>
          <w:bottom w:val="single" w:sz="12" w:space="1" w:color="auto"/>
        </w:pBdr>
        <w:spacing w:after="0"/>
        <w:ind w:left="-630" w:right="-450"/>
        <w:jc w:val="center"/>
        <w:rPr>
          <w:b/>
          <w:sz w:val="24"/>
        </w:rPr>
      </w:pPr>
      <w:r>
        <w:rPr>
          <w:b/>
          <w:sz w:val="24"/>
        </w:rPr>
        <w:t>Fem</w:t>
      </w:r>
      <w:r w:rsidRPr="00754C6D">
        <w:rPr>
          <w:b/>
          <w:sz w:val="24"/>
        </w:rPr>
        <w:t xml:space="preserve">ale </w:t>
      </w:r>
    </w:p>
    <w:p w14:paraId="74FDD4FE" w14:textId="77777777" w:rsidR="00E231D1" w:rsidRPr="00754C6D" w:rsidRDefault="00E231D1" w:rsidP="00E231D1">
      <w:pPr>
        <w:pBdr>
          <w:bottom w:val="single" w:sz="12" w:space="0" w:color="auto"/>
          <w:between w:val="single" w:sz="12" w:space="1" w:color="auto"/>
        </w:pBdr>
        <w:spacing w:after="0" w:line="240" w:lineRule="auto"/>
        <w:ind w:left="360" w:right="-446"/>
        <w:jc w:val="center"/>
        <w:rPr>
          <w:b/>
          <w:sz w:val="24"/>
        </w:rPr>
      </w:pPr>
      <w:r w:rsidRPr="00754C6D">
        <w:rPr>
          <w:b/>
          <w:sz w:val="24"/>
        </w:rPr>
        <w:t>Treatment Group (</w:t>
      </w:r>
      <w:r>
        <w:rPr>
          <w:b/>
          <w:sz w:val="24"/>
        </w:rPr>
        <w:t>mg/kg</w:t>
      </w:r>
      <w:r w:rsidRPr="00754C6D">
        <w:rPr>
          <w:b/>
          <w:sz w:val="24"/>
        </w:rPr>
        <w:t>)</w:t>
      </w:r>
    </w:p>
    <w:p w14:paraId="48E10231" w14:textId="16FA6FDD" w:rsidR="00E231D1" w:rsidRPr="00754C6D" w:rsidRDefault="00E231D1" w:rsidP="00E231D1">
      <w:pPr>
        <w:spacing w:after="0"/>
        <w:ind w:left="-540" w:right="-540"/>
        <w:rPr>
          <w:b/>
        </w:rPr>
      </w:pPr>
      <w:r w:rsidRPr="00754C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02848" wp14:editId="0BB627A7">
                <wp:simplePos x="0" y="0"/>
                <wp:positionH relativeFrom="column">
                  <wp:posOffset>-390525</wp:posOffset>
                </wp:positionH>
                <wp:positionV relativeFrom="paragraph">
                  <wp:posOffset>196850</wp:posOffset>
                </wp:positionV>
                <wp:extent cx="89535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DA3F5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5.5pt" to="67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754C6D">
        <w:tab/>
      </w:r>
      <w:r w:rsidRPr="00754C6D">
        <w:tab/>
      </w:r>
      <w:r w:rsidRPr="00754C6D">
        <w:tab/>
      </w:r>
      <w:r w:rsidRPr="00754C6D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584779">
        <w:rPr>
          <w:b/>
          <w:bCs/>
        </w:rPr>
        <w:t>3</w:t>
      </w:r>
      <w:r w:rsidR="00601D36" w:rsidRPr="007573D4">
        <w:rPr>
          <w:b/>
          <w:bCs/>
        </w:rPr>
        <w:t>.0</w:t>
      </w:r>
      <w:r w:rsidRPr="007573D4">
        <w:rPr>
          <w:b/>
          <w:bCs/>
        </w:rPr>
        <w:t xml:space="preserve"> IV</w:t>
      </w:r>
      <w:r>
        <w:rPr>
          <w:b/>
          <w:bCs/>
        </w:rPr>
        <w:t xml:space="preserve"> </w:t>
      </w:r>
      <w:r>
        <w:t xml:space="preserve"> </w:t>
      </w:r>
      <w:proofErr w:type="spellStart"/>
      <w:r w:rsidR="00601D36">
        <w:rPr>
          <w:b/>
          <w:bCs/>
        </w:rPr>
        <w:t>Plasma</w:t>
      </w:r>
      <w:r w:rsidR="00CD2218">
        <w:rPr>
          <w:b/>
          <w:bCs/>
          <w:vertAlign w:val="superscript"/>
        </w:rPr>
        <w:t>c</w:t>
      </w:r>
      <w:proofErr w:type="spellEnd"/>
      <w:r>
        <w:t xml:space="preserve">        </w:t>
      </w:r>
      <w:r w:rsidRPr="00754C6D">
        <w:rPr>
          <w:b/>
        </w:rPr>
        <w:t xml:space="preserve">        </w:t>
      </w:r>
      <w:r>
        <w:rPr>
          <w:b/>
        </w:rPr>
        <w:t xml:space="preserve">      </w:t>
      </w:r>
      <w:r w:rsidR="006F71FD">
        <w:rPr>
          <w:b/>
        </w:rPr>
        <w:t xml:space="preserve"> </w:t>
      </w:r>
      <w:r>
        <w:rPr>
          <w:b/>
        </w:rPr>
        <w:t xml:space="preserve">  </w:t>
      </w:r>
      <w:r w:rsidR="00584779">
        <w:rPr>
          <w:b/>
        </w:rPr>
        <w:t>25</w:t>
      </w:r>
      <w:r>
        <w:rPr>
          <w:b/>
        </w:rPr>
        <w:t xml:space="preserve"> Gavage </w:t>
      </w:r>
      <w:proofErr w:type="spellStart"/>
      <w:r w:rsidR="00601D36">
        <w:rPr>
          <w:b/>
        </w:rPr>
        <w:t>Plasma</w:t>
      </w:r>
      <w:r>
        <w:rPr>
          <w:b/>
          <w:vertAlign w:val="superscript"/>
        </w:rPr>
        <w:t>b</w:t>
      </w:r>
      <w:r w:rsidR="00CF4BDC">
        <w:rPr>
          <w:b/>
          <w:vertAlign w:val="superscript"/>
        </w:rPr>
        <w:t>,d</w:t>
      </w:r>
      <w:proofErr w:type="spellEnd"/>
      <w:r>
        <w:rPr>
          <w:b/>
          <w:vertAlign w:val="superscript"/>
        </w:rPr>
        <w:t xml:space="preserve">        </w:t>
      </w:r>
      <w:r w:rsidRPr="00754C6D">
        <w:rPr>
          <w:b/>
        </w:rPr>
        <w:tab/>
      </w:r>
      <w:r>
        <w:rPr>
          <w:b/>
        </w:rPr>
        <w:t xml:space="preserve">            </w:t>
      </w:r>
      <w:r w:rsidR="00584779">
        <w:rPr>
          <w:b/>
        </w:rPr>
        <w:t>50</w:t>
      </w:r>
      <w:r>
        <w:rPr>
          <w:b/>
        </w:rPr>
        <w:t xml:space="preserve"> Gavage </w:t>
      </w:r>
      <w:proofErr w:type="spellStart"/>
      <w:r w:rsidR="00601D36">
        <w:rPr>
          <w:b/>
        </w:rPr>
        <w:t>Plasma</w:t>
      </w:r>
      <w:r w:rsidR="00CD2218">
        <w:rPr>
          <w:b/>
          <w:vertAlign w:val="superscript"/>
        </w:rPr>
        <w:t>b</w:t>
      </w:r>
      <w:r w:rsidR="00CF4BDC">
        <w:rPr>
          <w:b/>
          <w:vertAlign w:val="superscript"/>
        </w:rPr>
        <w:t>,d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    </w:t>
      </w:r>
      <w:r w:rsidRPr="00754C6D">
        <w:rPr>
          <w:b/>
        </w:rPr>
        <w:tab/>
      </w:r>
      <w:r w:rsidRPr="00754C6D">
        <w:rPr>
          <w:b/>
        </w:rPr>
        <w:tab/>
      </w:r>
    </w:p>
    <w:tbl>
      <w:tblPr>
        <w:tblStyle w:val="TableGrid"/>
        <w:tblW w:w="1349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2728"/>
        <w:gridCol w:w="2888"/>
        <w:gridCol w:w="2887"/>
      </w:tblGrid>
      <w:tr w:rsidR="00601D36" w:rsidRPr="00754C6D" w14:paraId="018CB1A0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5F43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C_0min_pred (ng/mL)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2FBB" w14:textId="3D19BF4F" w:rsidR="00601D36" w:rsidRPr="008D721C" w:rsidRDefault="00D9021D" w:rsidP="00416D8B">
            <w:pPr>
              <w:tabs>
                <w:tab w:val="decimal" w:pos="748"/>
              </w:tabs>
              <w:ind w:right="-540"/>
            </w:pPr>
            <w:r>
              <w:t>885 ± 185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0116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5FB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3971E3C0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E686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Cmax_pred</w:t>
            </w:r>
            <w:proofErr w:type="spellEnd"/>
            <w:r>
              <w:rPr>
                <w:sz w:val="24"/>
              </w:rPr>
              <w:t xml:space="preserve"> (ng/mL)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5A48" w14:textId="77777777" w:rsidR="00601D36" w:rsidRPr="008D721C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3298" w14:textId="2771788A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383 ± 88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66A" w14:textId="5262675C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483 ± 87</w:t>
            </w:r>
          </w:p>
        </w:tc>
      </w:tr>
      <w:tr w:rsidR="00601D36" w:rsidRPr="00754C6D" w14:paraId="2B0CADD8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19CF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Tmax_pred</w:t>
            </w:r>
            <w:proofErr w:type="spellEnd"/>
            <w:r>
              <w:rPr>
                <w:sz w:val="24"/>
              </w:rPr>
              <w:t xml:space="preserve"> (minute)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0AF8" w14:textId="77777777" w:rsidR="00601D36" w:rsidRPr="008D721C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8DBC" w14:textId="169DD212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16.0 ± 7.0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D45" w14:textId="3FF4221B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16.0 ± 6.5</w:t>
            </w:r>
          </w:p>
        </w:tc>
      </w:tr>
      <w:tr w:rsidR="00601D36" w:rsidRPr="00754C6D" w14:paraId="4C0A5CD9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FFC7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Cmax_obs</w:t>
            </w:r>
            <w:proofErr w:type="spellEnd"/>
            <w:r>
              <w:rPr>
                <w:sz w:val="24"/>
              </w:rPr>
              <w:t xml:space="preserve"> (ng/g)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33A2" w14:textId="77777777" w:rsidR="00601D36" w:rsidRPr="008D721C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C7D" w14:textId="720AF271" w:rsidR="00601D36" w:rsidRPr="008D721C" w:rsidRDefault="00D9021D" w:rsidP="00416D8B">
            <w:pPr>
              <w:tabs>
                <w:tab w:val="decimal" w:pos="1077"/>
              </w:tabs>
              <w:ind w:right="-540"/>
            </w:pPr>
            <w:r>
              <w:t>731 ± 127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AB3" w14:textId="7FC6838E" w:rsidR="00601D36" w:rsidRPr="008D721C" w:rsidRDefault="00D9021D" w:rsidP="00416D8B">
            <w:pPr>
              <w:tabs>
                <w:tab w:val="decimal" w:pos="1257"/>
              </w:tabs>
              <w:ind w:right="-540"/>
            </w:pPr>
            <w:r>
              <w:t>752 ± 112</w:t>
            </w:r>
          </w:p>
        </w:tc>
      </w:tr>
      <w:tr w:rsidR="00601D36" w:rsidRPr="00754C6D" w14:paraId="2BC7C901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D709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Tmax_obs</w:t>
            </w:r>
            <w:proofErr w:type="spellEnd"/>
            <w:r>
              <w:rPr>
                <w:sz w:val="24"/>
              </w:rPr>
              <w:t xml:space="preserve"> (minute)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44D1" w14:textId="77777777" w:rsidR="00601D36" w:rsidRPr="008D721C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E9E2" w14:textId="7F58E6E2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10.0 ± 0.0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26A" w14:textId="1AEE83B1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10.0 ± 0.0</w:t>
            </w:r>
          </w:p>
        </w:tc>
      </w:tr>
      <w:tr w:rsidR="00601D36" w:rsidRPr="00754C6D" w14:paraId="041E351B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05CE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Alpha Half-life (minute)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6C87" w14:textId="78E6A53C" w:rsidR="00601D36" w:rsidRPr="008D721C" w:rsidRDefault="00D9021D" w:rsidP="00416D8B">
            <w:pPr>
              <w:tabs>
                <w:tab w:val="decimal" w:pos="748"/>
              </w:tabs>
              <w:ind w:right="-540"/>
            </w:pPr>
            <w:r>
              <w:t>6.79 ± 1.17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55D3" w14:textId="77777777" w:rsidR="00601D36" w:rsidRPr="008D721C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773C" w14:textId="77777777" w:rsidR="00601D36" w:rsidRPr="008D721C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6F0E113D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0D79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Beta Half-life (minute)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AB6F" w14:textId="1D289978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53.2 ± 10.8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77F2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8B6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25C75F07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4C92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k01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36CE" w14:textId="7DFA729B" w:rsidR="00601D36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7EC2" w14:textId="59165A06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0.213 ± 0.135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77C" w14:textId="5BA46F77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0.259 ± 0.142</w:t>
            </w:r>
          </w:p>
        </w:tc>
      </w:tr>
      <w:tr w:rsidR="00601D36" w:rsidRPr="00754C6D" w14:paraId="656C3B90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51C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k01 Half-life (minute)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CDA5" w14:textId="77777777" w:rsidR="00601D36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1120" w14:textId="0D8D722C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3.25 ± 2.07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ED3" w14:textId="220D9EF7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2.68 ± 1.46</w:t>
            </w:r>
          </w:p>
        </w:tc>
      </w:tr>
      <w:tr w:rsidR="00601D36" w:rsidRPr="00754C6D" w14:paraId="1B7A1F5B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E745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k10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0162" w14:textId="0CA43865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0.00807 ± 0.00142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D2BC" w14:textId="1D393491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0.00446 ± 0.00067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0BC" w14:textId="26B505DF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0.0746 ± 0.0113</w:t>
            </w:r>
          </w:p>
        </w:tc>
      </w:tr>
      <w:tr w:rsidR="00601D36" w:rsidRPr="00754C6D" w14:paraId="2D904CE7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9E7B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k10 Half-life (minute)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A5E8" w14:textId="7A78B389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9.29 ± 1.41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8B3A" w14:textId="26E6B26B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85.9 ± 15.1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0A8" w14:textId="65F2ED68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156 ± 23</w:t>
            </w:r>
          </w:p>
        </w:tc>
      </w:tr>
      <w:tr w:rsidR="00601D36" w:rsidRPr="00754C6D" w14:paraId="0ACE3352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F4BD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k12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C0B1" w14:textId="4D6916AA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0.0227 ± 0.0061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B76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A72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17213D54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8457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k21 (minute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63E" w14:textId="56094700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0.0178 ± 0.0042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428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147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2D6E192F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6ECB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Cl1 (mL/min/kg)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532F" w14:textId="566550A7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253 ± 22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295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1EF3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15AD33C3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EFCC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Cl2 (mL/min/kg)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923" w14:textId="64AA92BF" w:rsidR="00D9021D" w:rsidRDefault="00D9021D" w:rsidP="00416D8B">
            <w:pPr>
              <w:tabs>
                <w:tab w:val="decimal" w:pos="748"/>
              </w:tabs>
              <w:ind w:right="-540"/>
            </w:pPr>
            <w:r>
              <w:t>76.8 ± 17.2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B06F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1BE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77D327BC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7C3C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Cl1_F (mL/min/kg)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CCB6" w14:textId="77777777" w:rsidR="00601D36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1D77" w14:textId="36F7FA97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464 ± 85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C4F" w14:textId="6E7961D1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430 ± 63</w:t>
            </w:r>
          </w:p>
        </w:tc>
      </w:tr>
      <w:tr w:rsidR="00601D36" w:rsidRPr="00754C6D" w14:paraId="009530A3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D02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V1 (mL/kg)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2D5B" w14:textId="6B8B7DF7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3390 ± 710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B7A0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E78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0CFA58E0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73F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V2 (mL/kg)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7844" w14:textId="3959DCB5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4310 ± 970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C229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997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0E312083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35F4" w14:textId="44A5A5C2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V1_F (mL/kg</w:t>
            </w:r>
            <w:r w:rsidR="007573D4">
              <w:rPr>
                <w:sz w:val="24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D4C5" w14:textId="3D41588F" w:rsidR="00601D36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383F" w14:textId="0EEF4509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57400 ± 16200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8F2" w14:textId="03160261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96400 ± 19600</w:t>
            </w:r>
          </w:p>
        </w:tc>
      </w:tr>
      <w:tr w:rsidR="00601D36" w:rsidRPr="00754C6D" w14:paraId="76CD593A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F7D7" w14:textId="77777777" w:rsidR="00601D36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MRT (minute)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BA11" w14:textId="6AF8F509" w:rsidR="00601D36" w:rsidRDefault="00D9021D" w:rsidP="00416D8B">
            <w:pPr>
              <w:tabs>
                <w:tab w:val="decimal" w:pos="748"/>
              </w:tabs>
              <w:ind w:right="-540"/>
            </w:pPr>
            <w:r>
              <w:t>30.5 ± 4.2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D22D" w14:textId="77777777" w:rsidR="00601D36" w:rsidRDefault="00601D36" w:rsidP="00416D8B">
            <w:pPr>
              <w:tabs>
                <w:tab w:val="decimal" w:pos="1077"/>
              </w:tabs>
              <w:ind w:right="-540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46F" w14:textId="77777777" w:rsidR="00601D36" w:rsidRDefault="00601D36" w:rsidP="00416D8B">
            <w:pPr>
              <w:tabs>
                <w:tab w:val="decimal" w:pos="1257"/>
              </w:tabs>
              <w:ind w:right="-540"/>
            </w:pPr>
          </w:p>
        </w:tc>
      </w:tr>
      <w:tr w:rsidR="00601D36" w:rsidRPr="00754C6D" w14:paraId="0281B384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D48" w14:textId="77777777" w:rsidR="00601D36" w:rsidRPr="002249CE" w:rsidRDefault="00601D36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AUC_0-T (ng mL</w:t>
            </w:r>
            <w:r w:rsidRPr="002249CE"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8CB1" w14:textId="09ED4219" w:rsidR="00601D36" w:rsidRDefault="00601D36" w:rsidP="00416D8B">
            <w:pPr>
              <w:tabs>
                <w:tab w:val="decimal" w:pos="748"/>
              </w:tabs>
              <w:ind w:right="-540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64D4" w14:textId="7255D462" w:rsidR="00601D36" w:rsidRDefault="00D9021D" w:rsidP="00416D8B">
            <w:pPr>
              <w:tabs>
                <w:tab w:val="decimal" w:pos="1077"/>
              </w:tabs>
              <w:ind w:right="-540"/>
            </w:pPr>
            <w:r>
              <w:t>44300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CAD" w14:textId="6D6D3BD7" w:rsidR="00601D36" w:rsidRDefault="00D9021D" w:rsidP="00416D8B">
            <w:pPr>
              <w:tabs>
                <w:tab w:val="decimal" w:pos="1257"/>
              </w:tabs>
              <w:ind w:right="-540"/>
            </w:pPr>
            <w:r>
              <w:t>106000</w:t>
            </w:r>
          </w:p>
        </w:tc>
      </w:tr>
      <w:tr w:rsidR="00601D36" w:rsidRPr="00754C6D" w14:paraId="6D1D7E58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7A30" w14:textId="77777777" w:rsidR="00601D36" w:rsidRPr="00754C6D" w:rsidRDefault="00601D36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AUCinf_pred</w:t>
            </w:r>
            <w:proofErr w:type="spellEnd"/>
            <w:r>
              <w:rPr>
                <w:sz w:val="24"/>
              </w:rPr>
              <w:t xml:space="preserve"> (ng*mL</w:t>
            </w:r>
            <w:r>
              <w:rPr>
                <w:sz w:val="24"/>
                <w:vertAlign w:val="superscript"/>
              </w:rPr>
              <w:t>-1*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55DD" w14:textId="3B16A68F" w:rsidR="00601D36" w:rsidRPr="008D721C" w:rsidRDefault="00D9021D" w:rsidP="00416D8B">
            <w:pPr>
              <w:tabs>
                <w:tab w:val="decimal" w:pos="748"/>
              </w:tabs>
              <w:ind w:right="-540"/>
            </w:pPr>
            <w:r>
              <w:t>11900 ± 11000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C245" w14:textId="4AA53766" w:rsidR="00601D36" w:rsidRPr="008D721C" w:rsidRDefault="00D9021D" w:rsidP="00416D8B">
            <w:pPr>
              <w:tabs>
                <w:tab w:val="decimal" w:pos="1077"/>
              </w:tabs>
              <w:ind w:right="-540"/>
            </w:pPr>
            <w:r>
              <w:t>53900 ± 19800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B9BE" w14:textId="5EA704B8" w:rsidR="00601D36" w:rsidRPr="008D721C" w:rsidRDefault="00D9021D" w:rsidP="00416D8B">
            <w:pPr>
              <w:tabs>
                <w:tab w:val="decimal" w:pos="1257"/>
              </w:tabs>
              <w:ind w:right="-540"/>
            </w:pPr>
            <w:r>
              <w:t>116000 ± 117000</w:t>
            </w:r>
          </w:p>
        </w:tc>
      </w:tr>
    </w:tbl>
    <w:p w14:paraId="7B1DFD9F" w14:textId="77777777" w:rsidR="00E231D1" w:rsidRPr="00754C6D" w:rsidRDefault="00E231D1" w:rsidP="00E231D1">
      <w:pPr>
        <w:spacing w:after="0"/>
        <w:ind w:left="-540" w:right="-540"/>
      </w:pPr>
    </w:p>
    <w:p w14:paraId="489CF8A7" w14:textId="77777777" w:rsidR="00E231D1" w:rsidRDefault="00E231D1" w:rsidP="00E231D1">
      <w:pPr>
        <w:spacing w:after="0"/>
        <w:ind w:left="-540" w:right="-540"/>
      </w:pPr>
    </w:p>
    <w:p w14:paraId="48FBF9C8" w14:textId="77777777" w:rsidR="00E231D1" w:rsidRDefault="00E231D1" w:rsidP="00E231D1">
      <w:pPr>
        <w:spacing w:after="0"/>
        <w:ind w:left="-540" w:right="-540"/>
      </w:pPr>
    </w:p>
    <w:p w14:paraId="05AA42B4" w14:textId="77777777" w:rsidR="00E231D1" w:rsidRDefault="00E231D1" w:rsidP="00E231D1">
      <w:pPr>
        <w:spacing w:after="0"/>
        <w:ind w:left="-540" w:right="-540"/>
      </w:pPr>
    </w:p>
    <w:p w14:paraId="18E9516C" w14:textId="77777777" w:rsidR="00E231D1" w:rsidRPr="00754C6D" w:rsidRDefault="00E231D1" w:rsidP="00E231D1">
      <w:pPr>
        <w:spacing w:after="0"/>
        <w:ind w:left="-540" w:right="-540"/>
      </w:pPr>
      <w:r w:rsidRPr="00754C6D">
        <w:t>______________________________________________________________________________________________________________________________</w:t>
      </w:r>
    </w:p>
    <w:p w14:paraId="49E5607E" w14:textId="77777777" w:rsidR="00E231D1" w:rsidRDefault="00E231D1" w:rsidP="00E231D1">
      <w:pPr>
        <w:tabs>
          <w:tab w:val="left" w:pos="5205"/>
        </w:tabs>
        <w:spacing w:after="0"/>
        <w:ind w:left="-630" w:right="-540"/>
        <w:rPr>
          <w:b/>
        </w:rPr>
      </w:pPr>
      <w:r w:rsidRPr="00754C6D">
        <w:rPr>
          <w:b/>
        </w:rPr>
        <w:tab/>
      </w:r>
    </w:p>
    <w:p w14:paraId="7FB3ADD1" w14:textId="3113E0B8" w:rsidR="00E231D1" w:rsidRDefault="00E231D1" w:rsidP="00E231D1">
      <w:pPr>
        <w:tabs>
          <w:tab w:val="left" w:pos="5205"/>
        </w:tabs>
        <w:spacing w:after="0"/>
        <w:ind w:left="-630" w:right="-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4C6D">
        <w:t xml:space="preserve">Page </w:t>
      </w:r>
      <w:r w:rsidR="003D01CB">
        <w:t>2</w:t>
      </w:r>
    </w:p>
    <w:p w14:paraId="251EF043" w14:textId="77777777" w:rsidR="00A16A71" w:rsidRDefault="00A16A71"/>
    <w:p w14:paraId="6BBA82DB" w14:textId="77777777" w:rsidR="00273B41" w:rsidRPr="00754C6D" w:rsidRDefault="00273B41" w:rsidP="00273B41">
      <w:pPr>
        <w:tabs>
          <w:tab w:val="left" w:pos="5205"/>
        </w:tabs>
        <w:spacing w:after="0"/>
        <w:ind w:left="-630" w:right="-540"/>
      </w:pPr>
      <w:r>
        <w:rPr>
          <w:b/>
        </w:rPr>
        <w:lastRenderedPageBreak/>
        <w:t>E</w:t>
      </w:r>
      <w:r w:rsidRPr="00754C6D">
        <w:rPr>
          <w:b/>
        </w:rPr>
        <w:t xml:space="preserve">xperiment Number: </w:t>
      </w:r>
      <w:r>
        <w:t>K06898</w:t>
      </w:r>
      <w:r w:rsidRPr="00754C6D">
        <w:tab/>
        <w:t xml:space="preserve">    </w:t>
      </w:r>
      <w:proofErr w:type="spellStart"/>
      <w:r w:rsidRPr="00754C6D">
        <w:rPr>
          <w:b/>
        </w:rPr>
        <w:t>Toxicokinetics</w:t>
      </w:r>
      <w:proofErr w:type="spellEnd"/>
      <w:r w:rsidRPr="00754C6D">
        <w:rPr>
          <w:b/>
        </w:rPr>
        <w:t xml:space="preserve"> Data Summary</w:t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Request Date:  </w:t>
      </w:r>
      <w:r>
        <w:t>7</w:t>
      </w:r>
      <w:r w:rsidRPr="00754C6D">
        <w:t>/</w:t>
      </w:r>
      <w:r>
        <w:t>11/</w:t>
      </w:r>
      <w:r w:rsidRPr="00754C6D">
        <w:t>20</w:t>
      </w:r>
      <w:r>
        <w:t>23</w:t>
      </w:r>
    </w:p>
    <w:p w14:paraId="6D3AFD86" w14:textId="77777777" w:rsidR="00273B41" w:rsidRPr="00754C6D" w:rsidRDefault="00273B41" w:rsidP="00273B41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0B1CE229" w14:textId="577F6E3D" w:rsidR="00273B41" w:rsidRPr="00190B9F" w:rsidRDefault="00273B41" w:rsidP="00273B41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</w:t>
      </w:r>
      <w:r w:rsidR="000015F6">
        <w:t>Rats</w:t>
      </w:r>
      <w:r>
        <w:t>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2B18A8B9" w14:textId="77777777" w:rsidR="00A16A71" w:rsidRPr="00754C6D" w:rsidRDefault="00A16A71" w:rsidP="00A16A71">
      <w:pPr>
        <w:pBdr>
          <w:top w:val="single" w:sz="12" w:space="1" w:color="auto"/>
          <w:bottom w:val="single" w:sz="12" w:space="1" w:color="auto"/>
        </w:pBdr>
        <w:spacing w:after="0"/>
        <w:ind w:left="-630" w:right="-450"/>
        <w:jc w:val="center"/>
        <w:rPr>
          <w:b/>
          <w:sz w:val="24"/>
        </w:rPr>
      </w:pPr>
      <w:r>
        <w:rPr>
          <w:b/>
          <w:sz w:val="24"/>
        </w:rPr>
        <w:t>M</w:t>
      </w:r>
      <w:r w:rsidRPr="00754C6D">
        <w:rPr>
          <w:b/>
          <w:sz w:val="24"/>
        </w:rPr>
        <w:t xml:space="preserve">ale </w:t>
      </w:r>
    </w:p>
    <w:p w14:paraId="6C0D79A0" w14:textId="77777777" w:rsidR="00A16A71" w:rsidRPr="00754C6D" w:rsidRDefault="00A16A71" w:rsidP="00A16A71">
      <w:pPr>
        <w:pBdr>
          <w:bottom w:val="single" w:sz="12" w:space="0" w:color="auto"/>
          <w:between w:val="single" w:sz="12" w:space="1" w:color="auto"/>
        </w:pBdr>
        <w:spacing w:after="0" w:line="240" w:lineRule="auto"/>
        <w:ind w:left="360" w:right="-446"/>
        <w:jc w:val="center"/>
        <w:rPr>
          <w:b/>
          <w:sz w:val="24"/>
        </w:rPr>
      </w:pPr>
      <w:r w:rsidRPr="00754C6D">
        <w:rPr>
          <w:b/>
          <w:sz w:val="24"/>
        </w:rPr>
        <w:t>Treatment Group (</w:t>
      </w:r>
      <w:r>
        <w:rPr>
          <w:b/>
          <w:sz w:val="24"/>
        </w:rPr>
        <w:t>mg/kg</w:t>
      </w:r>
      <w:r w:rsidRPr="00754C6D">
        <w:rPr>
          <w:b/>
          <w:sz w:val="24"/>
        </w:rPr>
        <w:t>)</w:t>
      </w:r>
    </w:p>
    <w:p w14:paraId="5BFFE6B6" w14:textId="0E58E584" w:rsidR="00A16A71" w:rsidRPr="00754C6D" w:rsidRDefault="00A16A71" w:rsidP="00A16A71">
      <w:pPr>
        <w:spacing w:after="0"/>
        <w:ind w:left="-540" w:right="-540"/>
        <w:rPr>
          <w:b/>
        </w:rPr>
      </w:pPr>
      <w:r w:rsidRPr="00754C6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10C38" wp14:editId="278E8D99">
                <wp:simplePos x="0" y="0"/>
                <wp:positionH relativeFrom="column">
                  <wp:posOffset>-390525</wp:posOffset>
                </wp:positionH>
                <wp:positionV relativeFrom="paragraph">
                  <wp:posOffset>196850</wp:posOffset>
                </wp:positionV>
                <wp:extent cx="8953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F8EFB" id="Straight Connector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5.5pt" to="67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754C6D">
        <w:tab/>
      </w:r>
      <w:r w:rsidRPr="00754C6D">
        <w:tab/>
      </w:r>
      <w:r w:rsidRPr="00754C6D">
        <w:tab/>
      </w:r>
      <w:r w:rsidRPr="00754C6D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C15B01" w:rsidRPr="00C15B01">
        <w:rPr>
          <w:b/>
          <w:bCs/>
        </w:rPr>
        <w:t>6.0</w:t>
      </w:r>
      <w:r>
        <w:rPr>
          <w:b/>
          <w:bCs/>
        </w:rPr>
        <w:t xml:space="preserve"> IV </w:t>
      </w:r>
      <w:r>
        <w:t xml:space="preserve"> </w:t>
      </w:r>
      <w:proofErr w:type="spellStart"/>
      <w:r>
        <w:rPr>
          <w:b/>
          <w:bCs/>
        </w:rPr>
        <w:t>Brain</w:t>
      </w:r>
      <w:r w:rsidR="00270A04">
        <w:rPr>
          <w:b/>
          <w:bCs/>
          <w:vertAlign w:val="superscript"/>
        </w:rPr>
        <w:t>a</w:t>
      </w:r>
      <w:proofErr w:type="spellEnd"/>
      <w:r>
        <w:t xml:space="preserve">        </w:t>
      </w:r>
      <w:r w:rsidRPr="00754C6D">
        <w:rPr>
          <w:b/>
        </w:rPr>
        <w:t xml:space="preserve">        </w:t>
      </w:r>
      <w:r>
        <w:rPr>
          <w:b/>
        </w:rPr>
        <w:t xml:space="preserve">        40 Gavage </w:t>
      </w:r>
      <w:proofErr w:type="spellStart"/>
      <w:r>
        <w:rPr>
          <w:b/>
        </w:rPr>
        <w:t>Brain</w:t>
      </w:r>
      <w:r w:rsidR="00270A04"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 xml:space="preserve">        </w:t>
      </w:r>
      <w:r w:rsidRPr="00754C6D">
        <w:rPr>
          <w:b/>
        </w:rPr>
        <w:tab/>
      </w:r>
      <w:r>
        <w:rPr>
          <w:b/>
        </w:rPr>
        <w:t xml:space="preserve">         </w:t>
      </w:r>
      <w:r w:rsidR="00416D8B">
        <w:rPr>
          <w:b/>
        </w:rPr>
        <w:t xml:space="preserve">       </w:t>
      </w:r>
      <w:r>
        <w:rPr>
          <w:b/>
        </w:rPr>
        <w:t xml:space="preserve">   80 Gavage </w:t>
      </w:r>
      <w:proofErr w:type="spellStart"/>
      <w:r>
        <w:rPr>
          <w:b/>
        </w:rPr>
        <w:t>Brain</w:t>
      </w:r>
      <w:r w:rsidR="00270A04">
        <w:rPr>
          <w:b/>
          <w:vertAlign w:val="superscript"/>
        </w:rPr>
        <w:t>a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    </w:t>
      </w:r>
      <w:r w:rsidRPr="00754C6D">
        <w:rPr>
          <w:b/>
        </w:rPr>
        <w:tab/>
      </w:r>
      <w:r w:rsidRPr="00754C6D">
        <w:rPr>
          <w:b/>
        </w:rPr>
        <w:tab/>
      </w:r>
    </w:p>
    <w:p w14:paraId="0342AA10" w14:textId="77777777" w:rsidR="00A16A71" w:rsidRPr="00754C6D" w:rsidRDefault="00A16A71" w:rsidP="00A16A71">
      <w:pPr>
        <w:spacing w:after="0"/>
        <w:ind w:left="-540" w:right="-540"/>
      </w:pPr>
    </w:p>
    <w:tbl>
      <w:tblPr>
        <w:tblStyle w:val="TableGrid"/>
        <w:tblW w:w="1349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41"/>
        <w:gridCol w:w="2287"/>
        <w:gridCol w:w="431"/>
        <w:gridCol w:w="2457"/>
        <w:gridCol w:w="430"/>
        <w:gridCol w:w="2457"/>
      </w:tblGrid>
      <w:tr w:rsidR="00A16A71" w:rsidRPr="00754C6D" w14:paraId="5508521E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E867" w14:textId="77777777" w:rsidR="00A16A71" w:rsidRDefault="00A16A71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Cmax_obs</w:t>
            </w:r>
            <w:proofErr w:type="spellEnd"/>
            <w:r>
              <w:rPr>
                <w:sz w:val="24"/>
              </w:rPr>
              <w:t xml:space="preserve"> (ng/g)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80ED" w14:textId="195D7BEB" w:rsidR="00A16A71" w:rsidRPr="008D721C" w:rsidRDefault="0041321A" w:rsidP="00416D8B">
            <w:pPr>
              <w:tabs>
                <w:tab w:val="decimal" w:pos="1235"/>
              </w:tabs>
              <w:ind w:right="-540"/>
            </w:pPr>
            <w:r>
              <w:t>2560 ± 590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D5D9" w14:textId="72E78F98" w:rsidR="00A16A71" w:rsidRPr="008D721C" w:rsidRDefault="0041321A" w:rsidP="00416D8B">
            <w:pPr>
              <w:tabs>
                <w:tab w:val="decimal" w:pos="1310"/>
              </w:tabs>
              <w:ind w:right="-540"/>
            </w:pPr>
            <w:r>
              <w:t>508 ± 75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FD3" w14:textId="4DC5C9B9" w:rsidR="00A16A71" w:rsidRPr="008D721C" w:rsidRDefault="0041321A" w:rsidP="00416D8B">
            <w:pPr>
              <w:tabs>
                <w:tab w:val="decimal" w:pos="1366"/>
              </w:tabs>
              <w:ind w:right="-540"/>
            </w:pPr>
            <w:r>
              <w:t>1400 ± 210</w:t>
            </w:r>
          </w:p>
        </w:tc>
      </w:tr>
      <w:tr w:rsidR="00A16A71" w:rsidRPr="00754C6D" w14:paraId="7E9355C4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3B77" w14:textId="77777777" w:rsidR="00A16A71" w:rsidRDefault="00A16A71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Tmax_obs</w:t>
            </w:r>
            <w:proofErr w:type="spellEnd"/>
            <w:r>
              <w:rPr>
                <w:sz w:val="24"/>
              </w:rPr>
              <w:t xml:space="preserve">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13A8" w14:textId="65E5E260" w:rsidR="00A16A71" w:rsidRPr="008D721C" w:rsidRDefault="0041321A" w:rsidP="00416D8B">
            <w:pPr>
              <w:tabs>
                <w:tab w:val="decimal" w:pos="1235"/>
              </w:tabs>
              <w:ind w:right="-540"/>
            </w:pPr>
            <w:r>
              <w:t>9.00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DC30" w14:textId="5685E614" w:rsidR="00A16A71" w:rsidRDefault="0041321A" w:rsidP="00416D8B">
            <w:pPr>
              <w:tabs>
                <w:tab w:val="decimal" w:pos="1310"/>
              </w:tabs>
              <w:ind w:right="-540"/>
            </w:pPr>
            <w:r>
              <w:t>42.0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435" w14:textId="157D4E98" w:rsidR="00A16A71" w:rsidRDefault="0041321A" w:rsidP="00416D8B">
            <w:pPr>
              <w:tabs>
                <w:tab w:val="decimal" w:pos="1366"/>
              </w:tabs>
              <w:ind w:right="-540"/>
            </w:pPr>
            <w:r>
              <w:t>17.0</w:t>
            </w:r>
          </w:p>
        </w:tc>
      </w:tr>
      <w:tr w:rsidR="00A16A71" w:rsidRPr="00754C6D" w14:paraId="430181BD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91A" w14:textId="77777777" w:rsidR="00A16A71" w:rsidRDefault="00A16A71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Half-life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AFAC" w14:textId="29658322" w:rsidR="00A16A71" w:rsidRPr="008D721C" w:rsidRDefault="0041321A" w:rsidP="00416D8B">
            <w:pPr>
              <w:tabs>
                <w:tab w:val="decimal" w:pos="1235"/>
              </w:tabs>
              <w:ind w:right="-540"/>
            </w:pPr>
            <w:r>
              <w:t>54.9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429C" w14:textId="1B7B2F12" w:rsidR="00A16A71" w:rsidRPr="008D721C" w:rsidRDefault="0041321A" w:rsidP="00416D8B">
            <w:pPr>
              <w:tabs>
                <w:tab w:val="decimal" w:pos="1310"/>
              </w:tabs>
              <w:ind w:right="-540"/>
            </w:pPr>
            <w:r>
              <w:t>80.7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E71" w14:textId="46625792" w:rsidR="00A16A71" w:rsidRPr="008D721C" w:rsidRDefault="0041321A" w:rsidP="00416D8B">
            <w:pPr>
              <w:tabs>
                <w:tab w:val="decimal" w:pos="1366"/>
              </w:tabs>
              <w:ind w:right="-540"/>
            </w:pPr>
            <w:r>
              <w:t>106</w:t>
            </w:r>
          </w:p>
        </w:tc>
      </w:tr>
      <w:tr w:rsidR="00A16A71" w:rsidRPr="00754C6D" w14:paraId="6113CC87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FD96" w14:textId="77777777" w:rsidR="00A16A71" w:rsidRPr="002249CE" w:rsidRDefault="00A16A71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AUC_0-T (ng*g</w:t>
            </w:r>
            <w:r w:rsidRPr="002249CE"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39BD" w14:textId="51126CC7" w:rsidR="00A16A71" w:rsidRDefault="0041321A" w:rsidP="00416D8B">
            <w:pPr>
              <w:tabs>
                <w:tab w:val="decimal" w:pos="1235"/>
              </w:tabs>
              <w:ind w:right="-540"/>
            </w:pPr>
            <w:r>
              <w:t>82700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BDC3" w14:textId="1DDAD2D0" w:rsidR="00A16A71" w:rsidRDefault="00A16A71" w:rsidP="00416D8B">
            <w:pPr>
              <w:tabs>
                <w:tab w:val="decimal" w:pos="1310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ADD" w14:textId="65C3A697" w:rsidR="00A16A71" w:rsidRDefault="00A16A71" w:rsidP="00416D8B">
            <w:pPr>
              <w:tabs>
                <w:tab w:val="decimal" w:pos="1366"/>
              </w:tabs>
              <w:ind w:right="-540"/>
            </w:pPr>
          </w:p>
        </w:tc>
      </w:tr>
      <w:tr w:rsidR="0041321A" w:rsidRPr="00754C6D" w14:paraId="68B1F895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3261" w14:textId="77777777" w:rsidR="0041321A" w:rsidRPr="00C65C13" w:rsidRDefault="0041321A" w:rsidP="0041321A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AUC_0-T (ng/g*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9D2F" w14:textId="0ABE06D0" w:rsidR="0041321A" w:rsidRPr="008D721C" w:rsidRDefault="0041321A" w:rsidP="00416D8B">
            <w:pPr>
              <w:tabs>
                <w:tab w:val="decimal" w:pos="1235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0E22" w14:textId="7533C229" w:rsidR="0041321A" w:rsidRPr="008D721C" w:rsidRDefault="0041321A" w:rsidP="00416D8B">
            <w:pPr>
              <w:tabs>
                <w:tab w:val="decimal" w:pos="1310"/>
              </w:tabs>
              <w:ind w:right="-540"/>
            </w:pPr>
            <w:r>
              <w:t>101000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411" w14:textId="5DAC967B" w:rsidR="0041321A" w:rsidRPr="008D721C" w:rsidRDefault="0041321A" w:rsidP="00416D8B">
            <w:pPr>
              <w:tabs>
                <w:tab w:val="decimal" w:pos="1366"/>
              </w:tabs>
              <w:ind w:right="-540"/>
            </w:pPr>
            <w:r>
              <w:t>192000</w:t>
            </w:r>
          </w:p>
        </w:tc>
      </w:tr>
      <w:tr w:rsidR="0041321A" w:rsidRPr="00754C6D" w14:paraId="027133E9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6870" w14:textId="77777777" w:rsidR="0041321A" w:rsidRDefault="0041321A" w:rsidP="0041321A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AUCinf_pred</w:t>
            </w:r>
            <w:proofErr w:type="spellEnd"/>
            <w:r>
              <w:rPr>
                <w:sz w:val="24"/>
              </w:rPr>
              <w:t xml:space="preserve"> (ng*g</w:t>
            </w:r>
            <w:r w:rsidRPr="002249CE"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5146" w14:textId="38104B34" w:rsidR="0041321A" w:rsidRDefault="0041321A" w:rsidP="00416D8B">
            <w:pPr>
              <w:tabs>
                <w:tab w:val="decimal" w:pos="1235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DA4C" w14:textId="2EFBD43C" w:rsidR="0041321A" w:rsidRDefault="0041321A" w:rsidP="00416D8B">
            <w:pPr>
              <w:tabs>
                <w:tab w:val="decimal" w:pos="1310"/>
              </w:tabs>
              <w:ind w:right="-540"/>
            </w:pPr>
            <w:r>
              <w:t>107000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6B7" w14:textId="2AFD9FFD" w:rsidR="0041321A" w:rsidRDefault="0041321A" w:rsidP="00416D8B">
            <w:pPr>
              <w:tabs>
                <w:tab w:val="decimal" w:pos="1366"/>
              </w:tabs>
              <w:ind w:right="-540"/>
            </w:pPr>
            <w:r>
              <w:t>218000</w:t>
            </w:r>
          </w:p>
        </w:tc>
      </w:tr>
      <w:tr w:rsidR="0041321A" w:rsidRPr="00754C6D" w14:paraId="4A0A25E4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1490" w14:textId="77777777" w:rsidR="0041321A" w:rsidRPr="00754C6D" w:rsidRDefault="0041321A" w:rsidP="0041321A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AUCinf_pred</w:t>
            </w:r>
            <w:proofErr w:type="spellEnd"/>
            <w:r>
              <w:rPr>
                <w:sz w:val="24"/>
              </w:rPr>
              <w:t xml:space="preserve"> (ng*mL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 xml:space="preserve"> 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A485" w14:textId="58510B8A" w:rsidR="0041321A" w:rsidRPr="008D721C" w:rsidRDefault="0041321A" w:rsidP="00416D8B">
            <w:pPr>
              <w:tabs>
                <w:tab w:val="decimal" w:pos="1235"/>
              </w:tabs>
              <w:ind w:right="-540"/>
            </w:pPr>
            <w:r>
              <w:t>83500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4261" w14:textId="0471FFDE" w:rsidR="0041321A" w:rsidRPr="008D721C" w:rsidRDefault="0041321A" w:rsidP="00416D8B">
            <w:pPr>
              <w:tabs>
                <w:tab w:val="decimal" w:pos="1310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8B0" w14:textId="6421EC45" w:rsidR="0041321A" w:rsidRPr="008D721C" w:rsidRDefault="0041321A" w:rsidP="0041321A">
            <w:pPr>
              <w:tabs>
                <w:tab w:val="left" w:pos="957"/>
              </w:tabs>
              <w:ind w:right="-540"/>
            </w:pPr>
          </w:p>
        </w:tc>
      </w:tr>
      <w:tr w:rsidR="0041321A" w:rsidRPr="00754C6D" w14:paraId="58CD06CE" w14:textId="77777777" w:rsidTr="0092583F">
        <w:trPr>
          <w:gridAfter w:val="1"/>
          <w:wAfter w:w="2457" w:type="dxa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auto"/>
          </w:tcPr>
          <w:p w14:paraId="025C82B5" w14:textId="77777777" w:rsidR="0041321A" w:rsidRPr="00754C6D" w:rsidRDefault="0041321A" w:rsidP="0041321A">
            <w:pPr>
              <w:ind w:right="-446"/>
              <w:jc w:val="both"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14:paraId="320F1C4B" w14:textId="77777777" w:rsidR="0041321A" w:rsidRPr="008D721C" w:rsidRDefault="0041321A" w:rsidP="0041321A">
            <w:pPr>
              <w:ind w:right="-540"/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BD281E" w14:textId="77777777" w:rsidR="0041321A" w:rsidRPr="008D721C" w:rsidRDefault="0041321A" w:rsidP="0041321A">
            <w:pPr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14:paraId="5BB8BA39" w14:textId="77777777" w:rsidR="0041321A" w:rsidRPr="008D721C" w:rsidRDefault="0041321A" w:rsidP="0041321A">
            <w:pPr>
              <w:ind w:right="-540"/>
            </w:pPr>
          </w:p>
        </w:tc>
      </w:tr>
    </w:tbl>
    <w:p w14:paraId="4C8AEE78" w14:textId="77777777" w:rsidR="00A16A71" w:rsidRDefault="00A16A71" w:rsidP="00A16A71">
      <w:pPr>
        <w:spacing w:after="0"/>
        <w:ind w:left="-540" w:right="-540"/>
      </w:pPr>
    </w:p>
    <w:p w14:paraId="08EB3F13" w14:textId="77777777" w:rsidR="00A16A71" w:rsidRDefault="00A16A71" w:rsidP="00A16A71">
      <w:pPr>
        <w:spacing w:after="0"/>
        <w:ind w:left="-540" w:right="-540"/>
      </w:pPr>
    </w:p>
    <w:p w14:paraId="43DF6856" w14:textId="77777777" w:rsidR="00A16A71" w:rsidRDefault="00A16A71" w:rsidP="00A16A71">
      <w:pPr>
        <w:spacing w:after="0"/>
        <w:ind w:left="-540" w:right="-540"/>
      </w:pPr>
    </w:p>
    <w:p w14:paraId="6CB27A10" w14:textId="77777777" w:rsidR="00A16A71" w:rsidRDefault="00A16A71" w:rsidP="00A16A71">
      <w:pPr>
        <w:spacing w:after="0"/>
        <w:ind w:left="-540" w:right="-540"/>
      </w:pPr>
    </w:p>
    <w:p w14:paraId="1601BB51" w14:textId="77777777" w:rsidR="00A16A71" w:rsidRDefault="00A16A71" w:rsidP="00A16A71">
      <w:pPr>
        <w:spacing w:after="0"/>
        <w:ind w:left="-540" w:right="-540"/>
      </w:pPr>
    </w:p>
    <w:p w14:paraId="5B7BBD82" w14:textId="77777777" w:rsidR="00A16A71" w:rsidRDefault="00A16A71" w:rsidP="00A16A71">
      <w:pPr>
        <w:spacing w:after="0"/>
        <w:ind w:left="-540" w:right="-540"/>
      </w:pPr>
    </w:p>
    <w:p w14:paraId="35220F13" w14:textId="77777777" w:rsidR="00A16A71" w:rsidRDefault="00A16A71" w:rsidP="00A16A71">
      <w:pPr>
        <w:spacing w:after="0"/>
        <w:ind w:left="-540" w:right="-540"/>
      </w:pPr>
    </w:p>
    <w:p w14:paraId="76A9267D" w14:textId="77777777" w:rsidR="00A16A71" w:rsidRDefault="00A16A71" w:rsidP="00A16A71">
      <w:pPr>
        <w:spacing w:after="0"/>
        <w:ind w:left="-540" w:right="-540"/>
      </w:pPr>
    </w:p>
    <w:p w14:paraId="52367A67" w14:textId="77777777" w:rsidR="00A16A71" w:rsidRDefault="00A16A71" w:rsidP="00A16A71">
      <w:pPr>
        <w:spacing w:after="0"/>
        <w:ind w:left="-540" w:right="-540"/>
      </w:pPr>
    </w:p>
    <w:p w14:paraId="0F0297F7" w14:textId="77777777" w:rsidR="00A16A71" w:rsidRDefault="00A16A71" w:rsidP="00A16A71">
      <w:pPr>
        <w:spacing w:after="0"/>
        <w:ind w:left="-540" w:right="-540"/>
      </w:pPr>
    </w:p>
    <w:p w14:paraId="718C8A56" w14:textId="77777777" w:rsidR="00A16A71" w:rsidRDefault="00A16A71" w:rsidP="00A16A71">
      <w:pPr>
        <w:spacing w:after="0"/>
        <w:ind w:left="-540" w:right="-540"/>
      </w:pPr>
    </w:p>
    <w:p w14:paraId="37A3FA81" w14:textId="77777777" w:rsidR="00A16A71" w:rsidRDefault="00A16A71" w:rsidP="00A16A71">
      <w:pPr>
        <w:spacing w:after="0"/>
        <w:ind w:left="-540" w:right="-540"/>
      </w:pPr>
    </w:p>
    <w:p w14:paraId="28CE0B0B" w14:textId="77777777" w:rsidR="00A16A71" w:rsidRDefault="00A16A71" w:rsidP="00A16A71">
      <w:pPr>
        <w:spacing w:after="0"/>
        <w:ind w:left="-540" w:right="-540"/>
      </w:pPr>
    </w:p>
    <w:p w14:paraId="038A7938" w14:textId="77777777" w:rsidR="00A16A71" w:rsidRDefault="00A16A71" w:rsidP="00A16A71">
      <w:pPr>
        <w:spacing w:after="0"/>
        <w:ind w:left="-540" w:right="-540"/>
      </w:pPr>
    </w:p>
    <w:p w14:paraId="7259131C" w14:textId="77777777" w:rsidR="00A16A71" w:rsidRDefault="00A16A71" w:rsidP="00A16A71">
      <w:pPr>
        <w:spacing w:after="0"/>
        <w:ind w:left="-540" w:right="-540"/>
      </w:pPr>
    </w:p>
    <w:p w14:paraId="5E3F1B19" w14:textId="77777777" w:rsidR="00A16A71" w:rsidRDefault="00A16A71" w:rsidP="00A16A71">
      <w:pPr>
        <w:spacing w:after="0"/>
        <w:ind w:left="-540" w:right="-540"/>
      </w:pPr>
    </w:p>
    <w:p w14:paraId="35FF66B9" w14:textId="77777777" w:rsidR="00A16A71" w:rsidRDefault="00A16A71" w:rsidP="00A16A71">
      <w:pPr>
        <w:spacing w:after="0"/>
        <w:ind w:left="-540" w:right="-540"/>
      </w:pPr>
    </w:p>
    <w:p w14:paraId="22149C7A" w14:textId="77777777" w:rsidR="00A16A71" w:rsidRDefault="00A16A71" w:rsidP="00A16A71">
      <w:pPr>
        <w:spacing w:after="0"/>
        <w:ind w:left="-540" w:right="-540"/>
      </w:pPr>
    </w:p>
    <w:p w14:paraId="0BC3C2EC" w14:textId="77777777" w:rsidR="00A16A71" w:rsidRPr="00754C6D" w:rsidRDefault="00A16A71" w:rsidP="00A16A71">
      <w:pPr>
        <w:spacing w:after="0"/>
        <w:ind w:left="-540" w:right="-540"/>
      </w:pPr>
      <w:r w:rsidRPr="00754C6D">
        <w:t>______________________________________________________________________________________________________________________________</w:t>
      </w:r>
    </w:p>
    <w:p w14:paraId="70199FF6" w14:textId="77777777" w:rsidR="00A16A71" w:rsidRDefault="00A16A71" w:rsidP="00A16A71">
      <w:pPr>
        <w:tabs>
          <w:tab w:val="left" w:pos="5205"/>
        </w:tabs>
        <w:spacing w:after="0"/>
        <w:ind w:left="-630" w:right="-540"/>
        <w:rPr>
          <w:b/>
        </w:rPr>
      </w:pPr>
      <w:r w:rsidRPr="00754C6D">
        <w:rPr>
          <w:b/>
        </w:rPr>
        <w:tab/>
      </w:r>
    </w:p>
    <w:p w14:paraId="221AA478" w14:textId="4B4F8479" w:rsidR="00A16A71" w:rsidRDefault="00A16A71" w:rsidP="00A16A71">
      <w:pPr>
        <w:tabs>
          <w:tab w:val="left" w:pos="5205"/>
        </w:tabs>
        <w:spacing w:after="0"/>
        <w:ind w:left="-630" w:right="-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4C6D">
        <w:t xml:space="preserve">Page </w:t>
      </w:r>
      <w:r w:rsidR="003D01CB">
        <w:t>3</w:t>
      </w:r>
      <w:r w:rsidRPr="00754C6D">
        <w:t xml:space="preserve"> </w:t>
      </w:r>
    </w:p>
    <w:p w14:paraId="6E1D08B2" w14:textId="77777777" w:rsidR="00273B41" w:rsidRPr="00754C6D" w:rsidRDefault="00273B41" w:rsidP="00273B41">
      <w:pPr>
        <w:tabs>
          <w:tab w:val="left" w:pos="5205"/>
        </w:tabs>
        <w:spacing w:after="0"/>
        <w:ind w:left="-630" w:right="-540"/>
      </w:pPr>
      <w:r>
        <w:rPr>
          <w:b/>
        </w:rPr>
        <w:lastRenderedPageBreak/>
        <w:t>E</w:t>
      </w:r>
      <w:r w:rsidRPr="00754C6D">
        <w:rPr>
          <w:b/>
        </w:rPr>
        <w:t xml:space="preserve">xperiment Number: </w:t>
      </w:r>
      <w:r>
        <w:t>K06898</w:t>
      </w:r>
      <w:r w:rsidRPr="00754C6D">
        <w:tab/>
        <w:t xml:space="preserve">    </w:t>
      </w:r>
      <w:proofErr w:type="spellStart"/>
      <w:r w:rsidRPr="00754C6D">
        <w:rPr>
          <w:b/>
        </w:rPr>
        <w:t>Toxicokinetics</w:t>
      </w:r>
      <w:proofErr w:type="spellEnd"/>
      <w:r w:rsidRPr="00754C6D">
        <w:rPr>
          <w:b/>
        </w:rPr>
        <w:t xml:space="preserve"> Data Summary</w:t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Request Date:  </w:t>
      </w:r>
      <w:r>
        <w:t>7</w:t>
      </w:r>
      <w:r w:rsidRPr="00754C6D">
        <w:t>/</w:t>
      </w:r>
      <w:r>
        <w:t>11/</w:t>
      </w:r>
      <w:r w:rsidRPr="00754C6D">
        <w:t>20</w:t>
      </w:r>
      <w:r>
        <w:t>23</w:t>
      </w:r>
    </w:p>
    <w:p w14:paraId="6AE391A4" w14:textId="77777777" w:rsidR="00273B41" w:rsidRPr="00754C6D" w:rsidRDefault="00273B41" w:rsidP="00273B41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37573FE2" w14:textId="4CB5245A" w:rsidR="00273B41" w:rsidRPr="00190B9F" w:rsidRDefault="00273B41" w:rsidP="00273B41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</w:t>
      </w:r>
      <w:r w:rsidR="000015F6">
        <w:t>Rats</w:t>
      </w:r>
      <w:r>
        <w:t>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15E9F307" w14:textId="77777777" w:rsidR="00A16A71" w:rsidRPr="00754C6D" w:rsidRDefault="00A16A71" w:rsidP="00A16A71">
      <w:pPr>
        <w:pBdr>
          <w:top w:val="single" w:sz="12" w:space="1" w:color="auto"/>
          <w:bottom w:val="single" w:sz="12" w:space="1" w:color="auto"/>
        </w:pBdr>
        <w:spacing w:after="0"/>
        <w:ind w:left="-630" w:right="-450"/>
        <w:jc w:val="center"/>
        <w:rPr>
          <w:b/>
          <w:sz w:val="24"/>
        </w:rPr>
      </w:pPr>
      <w:r>
        <w:rPr>
          <w:b/>
          <w:sz w:val="24"/>
        </w:rPr>
        <w:t>Fem</w:t>
      </w:r>
      <w:r w:rsidRPr="00754C6D">
        <w:rPr>
          <w:b/>
          <w:sz w:val="24"/>
        </w:rPr>
        <w:t xml:space="preserve">ale </w:t>
      </w:r>
    </w:p>
    <w:p w14:paraId="4B1D1674" w14:textId="77777777" w:rsidR="00A16A71" w:rsidRPr="00754C6D" w:rsidRDefault="00A16A71" w:rsidP="00A16A71">
      <w:pPr>
        <w:pBdr>
          <w:bottom w:val="single" w:sz="12" w:space="0" w:color="auto"/>
          <w:between w:val="single" w:sz="12" w:space="1" w:color="auto"/>
        </w:pBdr>
        <w:spacing w:after="0" w:line="240" w:lineRule="auto"/>
        <w:ind w:left="360" w:right="-446"/>
        <w:jc w:val="center"/>
        <w:rPr>
          <w:b/>
          <w:sz w:val="24"/>
        </w:rPr>
      </w:pPr>
      <w:r w:rsidRPr="00754C6D">
        <w:rPr>
          <w:b/>
          <w:sz w:val="24"/>
        </w:rPr>
        <w:t>Treatment Group (</w:t>
      </w:r>
      <w:r>
        <w:rPr>
          <w:b/>
          <w:sz w:val="24"/>
        </w:rPr>
        <w:t>mg/kg</w:t>
      </w:r>
      <w:r w:rsidRPr="00754C6D">
        <w:rPr>
          <w:b/>
          <w:sz w:val="24"/>
        </w:rPr>
        <w:t>)</w:t>
      </w:r>
    </w:p>
    <w:p w14:paraId="35F341D9" w14:textId="7D1BBEA2" w:rsidR="00A16A71" w:rsidRPr="00754C6D" w:rsidRDefault="00A16A71" w:rsidP="00A16A71">
      <w:pPr>
        <w:spacing w:after="0"/>
        <w:ind w:left="-540" w:right="-540"/>
        <w:rPr>
          <w:b/>
        </w:rPr>
      </w:pPr>
      <w:r w:rsidRPr="00754C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AE47A" wp14:editId="427BD125">
                <wp:simplePos x="0" y="0"/>
                <wp:positionH relativeFrom="column">
                  <wp:posOffset>-390525</wp:posOffset>
                </wp:positionH>
                <wp:positionV relativeFrom="paragraph">
                  <wp:posOffset>196850</wp:posOffset>
                </wp:positionV>
                <wp:extent cx="8953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D115D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5.5pt" to="67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754C6D">
        <w:tab/>
      </w:r>
      <w:r w:rsidRPr="00754C6D">
        <w:tab/>
      </w:r>
      <w:r w:rsidRPr="00754C6D">
        <w:tab/>
      </w:r>
      <w:r w:rsidRPr="00754C6D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416D8B">
        <w:t xml:space="preserve">  </w:t>
      </w:r>
      <w:r w:rsidR="0053499F" w:rsidRPr="0053499F">
        <w:rPr>
          <w:b/>
          <w:bCs/>
        </w:rPr>
        <w:t>6.0</w:t>
      </w:r>
      <w:r>
        <w:rPr>
          <w:b/>
          <w:bCs/>
        </w:rPr>
        <w:t xml:space="preserve"> IV </w:t>
      </w:r>
      <w:r>
        <w:t xml:space="preserve"> </w:t>
      </w:r>
      <w:proofErr w:type="spellStart"/>
      <w:r>
        <w:rPr>
          <w:b/>
          <w:bCs/>
        </w:rPr>
        <w:t>Brain</w:t>
      </w:r>
      <w:r w:rsidR="00270A04" w:rsidRPr="00270A04">
        <w:rPr>
          <w:b/>
          <w:bCs/>
          <w:vertAlign w:val="superscript"/>
        </w:rPr>
        <w:t>a</w:t>
      </w:r>
      <w:proofErr w:type="spellEnd"/>
      <w:r>
        <w:t xml:space="preserve">        </w:t>
      </w:r>
      <w:r w:rsidRPr="00754C6D">
        <w:rPr>
          <w:b/>
        </w:rPr>
        <w:t xml:space="preserve">        </w:t>
      </w:r>
      <w:r>
        <w:rPr>
          <w:b/>
        </w:rPr>
        <w:t xml:space="preserve">  </w:t>
      </w:r>
      <w:r w:rsidR="00416D8B">
        <w:rPr>
          <w:b/>
        </w:rPr>
        <w:t xml:space="preserve">  </w:t>
      </w:r>
      <w:r>
        <w:rPr>
          <w:b/>
        </w:rPr>
        <w:t xml:space="preserve">      40 Gavage </w:t>
      </w:r>
      <w:proofErr w:type="spellStart"/>
      <w:r>
        <w:rPr>
          <w:b/>
        </w:rPr>
        <w:t>Brain</w:t>
      </w:r>
      <w:r w:rsidR="00270A04"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 xml:space="preserve">        </w:t>
      </w:r>
      <w:r w:rsidRPr="00754C6D">
        <w:rPr>
          <w:b/>
        </w:rPr>
        <w:tab/>
      </w:r>
      <w:r>
        <w:rPr>
          <w:b/>
        </w:rPr>
        <w:t xml:space="preserve">         </w:t>
      </w:r>
      <w:r w:rsidR="00DA347B">
        <w:rPr>
          <w:b/>
        </w:rPr>
        <w:t xml:space="preserve"> </w:t>
      </w:r>
      <w:r>
        <w:rPr>
          <w:b/>
        </w:rPr>
        <w:t xml:space="preserve">80 Gavage </w:t>
      </w:r>
      <w:proofErr w:type="spellStart"/>
      <w:r>
        <w:rPr>
          <w:b/>
        </w:rPr>
        <w:t>Brain</w:t>
      </w:r>
      <w:r w:rsidR="00270A04">
        <w:rPr>
          <w:b/>
          <w:vertAlign w:val="superscript"/>
        </w:rPr>
        <w:t>a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    </w:t>
      </w:r>
      <w:r w:rsidRPr="00754C6D">
        <w:rPr>
          <w:b/>
        </w:rPr>
        <w:tab/>
      </w:r>
      <w:r w:rsidRPr="00754C6D">
        <w:rPr>
          <w:b/>
        </w:rPr>
        <w:tab/>
      </w:r>
    </w:p>
    <w:p w14:paraId="5031F647" w14:textId="77777777" w:rsidR="00A16A71" w:rsidRPr="00754C6D" w:rsidRDefault="00A16A71" w:rsidP="00A16A71">
      <w:pPr>
        <w:spacing w:after="0"/>
        <w:ind w:left="-540" w:right="-540"/>
      </w:pPr>
    </w:p>
    <w:tbl>
      <w:tblPr>
        <w:tblStyle w:val="TableGrid"/>
        <w:tblW w:w="1349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41"/>
        <w:gridCol w:w="2287"/>
        <w:gridCol w:w="431"/>
        <w:gridCol w:w="2457"/>
        <w:gridCol w:w="430"/>
        <w:gridCol w:w="2457"/>
      </w:tblGrid>
      <w:tr w:rsidR="00A16A71" w:rsidRPr="00754C6D" w14:paraId="2E9971FA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D078" w14:textId="77777777" w:rsidR="00A16A71" w:rsidRDefault="00A16A71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Cmax_obs</w:t>
            </w:r>
            <w:proofErr w:type="spellEnd"/>
            <w:r>
              <w:rPr>
                <w:sz w:val="24"/>
              </w:rPr>
              <w:t xml:space="preserve"> (ng/g)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5ACB" w14:textId="06FE631B" w:rsidR="00A16A71" w:rsidRPr="008D721C" w:rsidRDefault="00E20E62" w:rsidP="00416D8B">
            <w:pPr>
              <w:tabs>
                <w:tab w:val="decimal" w:pos="1385"/>
              </w:tabs>
              <w:ind w:right="-540"/>
            </w:pPr>
            <w:r>
              <w:t>3090 ± 200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F75D" w14:textId="646905B6" w:rsidR="00A16A71" w:rsidRPr="008D721C" w:rsidRDefault="00E20E62" w:rsidP="00416D8B">
            <w:pPr>
              <w:tabs>
                <w:tab w:val="decimal" w:pos="1347"/>
              </w:tabs>
              <w:ind w:right="-540"/>
            </w:pPr>
            <w:r>
              <w:t>2180 ± 260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78D" w14:textId="4E68EECF" w:rsidR="00A16A71" w:rsidRPr="008D721C" w:rsidRDefault="00E20E62" w:rsidP="00416D8B">
            <w:pPr>
              <w:tabs>
                <w:tab w:val="decimal" w:pos="1167"/>
              </w:tabs>
              <w:ind w:right="-540"/>
            </w:pPr>
            <w:r>
              <w:t>2900 ± 500</w:t>
            </w:r>
          </w:p>
        </w:tc>
      </w:tr>
      <w:tr w:rsidR="00A16A71" w:rsidRPr="00754C6D" w14:paraId="0EB6BFF2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0EC" w14:textId="77777777" w:rsidR="00A16A71" w:rsidRDefault="00A16A71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Tmax_obs</w:t>
            </w:r>
            <w:proofErr w:type="spellEnd"/>
            <w:r>
              <w:rPr>
                <w:sz w:val="24"/>
              </w:rPr>
              <w:t xml:space="preserve">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440E" w14:textId="46765EE0" w:rsidR="00A16A71" w:rsidRPr="008D721C" w:rsidRDefault="00E20E62" w:rsidP="00416D8B">
            <w:pPr>
              <w:tabs>
                <w:tab w:val="decimal" w:pos="1385"/>
              </w:tabs>
              <w:ind w:right="-540"/>
            </w:pPr>
            <w:r>
              <w:t>10.7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8A28" w14:textId="38ABC59F" w:rsidR="00A16A71" w:rsidRDefault="00E20E62" w:rsidP="00416D8B">
            <w:pPr>
              <w:tabs>
                <w:tab w:val="decimal" w:pos="1347"/>
              </w:tabs>
              <w:ind w:right="-540"/>
            </w:pPr>
            <w:r>
              <w:t>16.3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56E" w14:textId="52DC8D74" w:rsidR="00A16A71" w:rsidRDefault="00E20E62" w:rsidP="00416D8B">
            <w:pPr>
              <w:tabs>
                <w:tab w:val="decimal" w:pos="1167"/>
              </w:tabs>
              <w:ind w:right="-540"/>
            </w:pPr>
            <w:r>
              <w:t>16.0</w:t>
            </w:r>
          </w:p>
        </w:tc>
      </w:tr>
      <w:tr w:rsidR="00A16A71" w:rsidRPr="00754C6D" w14:paraId="6AB5E5A8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6F5F" w14:textId="77777777" w:rsidR="00A16A71" w:rsidRDefault="00A16A71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Half-life (minute)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5BCA" w14:textId="2B21DAB3" w:rsidR="00A16A71" w:rsidRPr="008D721C" w:rsidRDefault="00E20E62" w:rsidP="00416D8B">
            <w:pPr>
              <w:tabs>
                <w:tab w:val="decimal" w:pos="1385"/>
              </w:tabs>
              <w:ind w:right="-540"/>
            </w:pPr>
            <w:r>
              <w:t>61.5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2AC6" w14:textId="0DBD4312" w:rsidR="00A16A71" w:rsidRPr="008D721C" w:rsidRDefault="00E20E62" w:rsidP="00416D8B">
            <w:pPr>
              <w:tabs>
                <w:tab w:val="decimal" w:pos="1347"/>
              </w:tabs>
              <w:ind w:right="-540"/>
            </w:pPr>
            <w:r>
              <w:t>121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854" w14:textId="1B65D782" w:rsidR="00A16A71" w:rsidRPr="008D721C" w:rsidRDefault="00E20E62" w:rsidP="00416D8B">
            <w:pPr>
              <w:tabs>
                <w:tab w:val="decimal" w:pos="1167"/>
              </w:tabs>
              <w:ind w:right="-540"/>
            </w:pPr>
            <w:r>
              <w:t>141</w:t>
            </w:r>
          </w:p>
        </w:tc>
      </w:tr>
      <w:tr w:rsidR="00A16A71" w:rsidRPr="00754C6D" w14:paraId="18DF7C9F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4162" w14:textId="77777777" w:rsidR="00A16A71" w:rsidRPr="002249CE" w:rsidRDefault="00A16A71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AUC_0-T (ng*g</w:t>
            </w:r>
            <w:r w:rsidRPr="002249CE"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4743" w14:textId="22682534" w:rsidR="00A16A71" w:rsidRDefault="00E20E62" w:rsidP="00416D8B">
            <w:pPr>
              <w:tabs>
                <w:tab w:val="decimal" w:pos="1385"/>
              </w:tabs>
              <w:ind w:right="-540"/>
            </w:pPr>
            <w:r>
              <w:t>95600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9614" w14:textId="77777777" w:rsidR="00A16A71" w:rsidRDefault="00A16A71" w:rsidP="00416D8B">
            <w:pPr>
              <w:tabs>
                <w:tab w:val="decimal" w:pos="1347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4B5" w14:textId="77777777" w:rsidR="00A16A71" w:rsidRDefault="00A16A71" w:rsidP="00416D8B">
            <w:pPr>
              <w:tabs>
                <w:tab w:val="decimal" w:pos="1167"/>
              </w:tabs>
              <w:ind w:right="-540"/>
            </w:pPr>
          </w:p>
        </w:tc>
      </w:tr>
      <w:tr w:rsidR="00A16A71" w:rsidRPr="00754C6D" w14:paraId="4CA054CF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A392" w14:textId="77777777" w:rsidR="00A16A71" w:rsidRPr="00C65C13" w:rsidRDefault="00A16A71" w:rsidP="0092583F">
            <w:pPr>
              <w:ind w:right="-446"/>
              <w:jc w:val="both"/>
              <w:rPr>
                <w:sz w:val="24"/>
              </w:rPr>
            </w:pPr>
            <w:r>
              <w:rPr>
                <w:sz w:val="24"/>
              </w:rPr>
              <w:t>AUC_0-T (ng/g*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00A3" w14:textId="77777777" w:rsidR="00A16A71" w:rsidRPr="008D721C" w:rsidRDefault="00A16A71" w:rsidP="00416D8B">
            <w:pPr>
              <w:tabs>
                <w:tab w:val="decimal" w:pos="1385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5CEE" w14:textId="10D60863" w:rsidR="00A16A71" w:rsidRPr="008D721C" w:rsidRDefault="00E20E62" w:rsidP="00416D8B">
            <w:pPr>
              <w:tabs>
                <w:tab w:val="decimal" w:pos="1347"/>
              </w:tabs>
              <w:ind w:right="-540"/>
            </w:pPr>
            <w:r>
              <w:t>188000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012" w14:textId="56BC9F13" w:rsidR="00A16A71" w:rsidRPr="008D721C" w:rsidRDefault="00E20E62" w:rsidP="00416D8B">
            <w:pPr>
              <w:tabs>
                <w:tab w:val="decimal" w:pos="1167"/>
              </w:tabs>
              <w:ind w:right="-540"/>
            </w:pPr>
            <w:r>
              <w:t>396000</w:t>
            </w:r>
          </w:p>
        </w:tc>
      </w:tr>
      <w:tr w:rsidR="00A16A71" w:rsidRPr="00754C6D" w14:paraId="6C3E5141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73F9" w14:textId="681CB433" w:rsidR="00A16A71" w:rsidRDefault="00A16A71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AUCinf_pred</w:t>
            </w:r>
            <w:proofErr w:type="spellEnd"/>
            <w:r>
              <w:rPr>
                <w:sz w:val="24"/>
              </w:rPr>
              <w:t xml:space="preserve"> (ng*g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EB14" w14:textId="72049104" w:rsidR="00A16A71" w:rsidRDefault="00A16A71" w:rsidP="00416D8B">
            <w:pPr>
              <w:tabs>
                <w:tab w:val="decimal" w:pos="1385"/>
              </w:tabs>
              <w:ind w:right="-540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2D05" w14:textId="4375720B" w:rsidR="00A16A71" w:rsidRDefault="00E20E62" w:rsidP="00416D8B">
            <w:pPr>
              <w:tabs>
                <w:tab w:val="decimal" w:pos="1347"/>
              </w:tabs>
              <w:ind w:right="-540"/>
            </w:pPr>
            <w:r>
              <w:t>191000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89E" w14:textId="5087C076" w:rsidR="00A16A71" w:rsidRDefault="00E20E62" w:rsidP="00416D8B">
            <w:pPr>
              <w:tabs>
                <w:tab w:val="decimal" w:pos="1167"/>
              </w:tabs>
              <w:ind w:right="-540"/>
            </w:pPr>
            <w:r>
              <w:t>407000</w:t>
            </w:r>
          </w:p>
        </w:tc>
      </w:tr>
      <w:tr w:rsidR="00A16A71" w:rsidRPr="00754C6D" w14:paraId="3DFDD26C" w14:textId="77777777" w:rsidTr="0092583F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1C95" w14:textId="290EF386" w:rsidR="00A16A71" w:rsidRPr="00754C6D" w:rsidRDefault="00A16A71" w:rsidP="0092583F">
            <w:pPr>
              <w:ind w:right="-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AUCinf_pred</w:t>
            </w:r>
            <w:proofErr w:type="spellEnd"/>
            <w:r>
              <w:rPr>
                <w:sz w:val="24"/>
              </w:rPr>
              <w:t xml:space="preserve"> (ng*</w:t>
            </w:r>
            <w:r w:rsidR="00115518">
              <w:rPr>
                <w:sz w:val="24"/>
              </w:rPr>
              <w:t>g</w:t>
            </w:r>
            <w:r>
              <w:rPr>
                <w:sz w:val="24"/>
                <w:vertAlign w:val="superscript"/>
              </w:rPr>
              <w:t>-1</w:t>
            </w:r>
            <w:r w:rsidR="00115518"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min)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3E3F" w14:textId="5D0890CE" w:rsidR="00A16A71" w:rsidRPr="008D721C" w:rsidRDefault="00E20E62" w:rsidP="00416D8B">
            <w:pPr>
              <w:tabs>
                <w:tab w:val="decimal" w:pos="1385"/>
              </w:tabs>
              <w:ind w:right="-540"/>
            </w:pPr>
            <w:r>
              <w:t>96600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C09E" w14:textId="042DD249" w:rsidR="00A16A71" w:rsidRPr="008D721C" w:rsidRDefault="00A16A71" w:rsidP="0092583F">
            <w:pPr>
              <w:tabs>
                <w:tab w:val="left" w:pos="957"/>
              </w:tabs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D0B" w14:textId="343C30ED" w:rsidR="00A16A71" w:rsidRPr="008D721C" w:rsidRDefault="00A16A71" w:rsidP="00416D8B">
            <w:pPr>
              <w:tabs>
                <w:tab w:val="decimal" w:pos="1167"/>
              </w:tabs>
              <w:ind w:right="-540"/>
            </w:pPr>
          </w:p>
        </w:tc>
      </w:tr>
      <w:tr w:rsidR="00A16A71" w:rsidRPr="00754C6D" w14:paraId="239A06E2" w14:textId="77777777" w:rsidTr="0092583F">
        <w:trPr>
          <w:gridAfter w:val="1"/>
          <w:wAfter w:w="2457" w:type="dxa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auto"/>
          </w:tcPr>
          <w:p w14:paraId="4D7E43CA" w14:textId="77777777" w:rsidR="00A16A71" w:rsidRPr="00754C6D" w:rsidRDefault="00A16A71" w:rsidP="0092583F">
            <w:pPr>
              <w:ind w:right="-446"/>
              <w:jc w:val="both"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14:paraId="7FFB6BF4" w14:textId="77777777" w:rsidR="00A16A71" w:rsidRPr="008D721C" w:rsidRDefault="00A16A71" w:rsidP="0092583F">
            <w:pPr>
              <w:ind w:right="-540"/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696C18" w14:textId="77777777" w:rsidR="00A16A71" w:rsidRPr="008D721C" w:rsidRDefault="00A16A71" w:rsidP="0092583F">
            <w:pPr>
              <w:ind w:right="-54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14:paraId="4664C9AF" w14:textId="77777777" w:rsidR="00A16A71" w:rsidRPr="008D721C" w:rsidRDefault="00A16A71" w:rsidP="0092583F">
            <w:pPr>
              <w:ind w:right="-540"/>
            </w:pPr>
          </w:p>
        </w:tc>
      </w:tr>
    </w:tbl>
    <w:p w14:paraId="6706CA71" w14:textId="77777777" w:rsidR="00A16A71" w:rsidRDefault="00A16A71" w:rsidP="00A16A71">
      <w:pPr>
        <w:spacing w:after="0"/>
        <w:ind w:left="-540" w:right="-540"/>
      </w:pPr>
    </w:p>
    <w:p w14:paraId="0A912FB0" w14:textId="77777777" w:rsidR="00A16A71" w:rsidRDefault="00A16A71" w:rsidP="00A16A71">
      <w:pPr>
        <w:spacing w:after="0"/>
        <w:ind w:left="-540" w:right="-540"/>
      </w:pPr>
    </w:p>
    <w:p w14:paraId="7EDF3638" w14:textId="77777777" w:rsidR="00A16A71" w:rsidRDefault="00A16A71" w:rsidP="00A16A71">
      <w:pPr>
        <w:spacing w:after="0"/>
        <w:ind w:left="-540" w:right="-540"/>
      </w:pPr>
    </w:p>
    <w:p w14:paraId="543006E4" w14:textId="77777777" w:rsidR="00A16A71" w:rsidRDefault="00A16A71" w:rsidP="00A16A71">
      <w:pPr>
        <w:spacing w:after="0"/>
        <w:ind w:left="-540" w:right="-540"/>
      </w:pPr>
    </w:p>
    <w:p w14:paraId="51853F1B" w14:textId="77777777" w:rsidR="00A16A71" w:rsidRDefault="00A16A71" w:rsidP="00A16A71">
      <w:pPr>
        <w:spacing w:after="0"/>
        <w:ind w:left="-540" w:right="-540"/>
      </w:pPr>
    </w:p>
    <w:p w14:paraId="7FD2C652" w14:textId="77777777" w:rsidR="00A16A71" w:rsidRDefault="00A16A71" w:rsidP="00A16A71">
      <w:pPr>
        <w:spacing w:after="0"/>
        <w:ind w:left="-540" w:right="-540"/>
      </w:pPr>
    </w:p>
    <w:p w14:paraId="540F3DFC" w14:textId="77777777" w:rsidR="00A16A71" w:rsidRDefault="00A16A71" w:rsidP="00A16A71">
      <w:pPr>
        <w:spacing w:after="0"/>
        <w:ind w:left="-540" w:right="-540"/>
      </w:pPr>
    </w:p>
    <w:p w14:paraId="67C9D2AC" w14:textId="77777777" w:rsidR="00A16A71" w:rsidRDefault="00A16A71" w:rsidP="00A16A71">
      <w:pPr>
        <w:spacing w:after="0"/>
        <w:ind w:left="-540" w:right="-540"/>
      </w:pPr>
    </w:p>
    <w:p w14:paraId="44A4006D" w14:textId="77777777" w:rsidR="00A16A71" w:rsidRDefault="00A16A71" w:rsidP="00A16A71">
      <w:pPr>
        <w:spacing w:after="0"/>
        <w:ind w:left="-540" w:right="-540"/>
      </w:pPr>
    </w:p>
    <w:p w14:paraId="62B13DAC" w14:textId="77777777" w:rsidR="00A16A71" w:rsidRDefault="00A16A71" w:rsidP="00A16A71">
      <w:pPr>
        <w:spacing w:after="0"/>
        <w:ind w:left="-540" w:right="-540"/>
      </w:pPr>
    </w:p>
    <w:p w14:paraId="4497D4CA" w14:textId="77777777" w:rsidR="00A16A71" w:rsidRDefault="00A16A71" w:rsidP="00A16A71">
      <w:pPr>
        <w:spacing w:after="0"/>
        <w:ind w:left="-540" w:right="-540"/>
      </w:pPr>
    </w:p>
    <w:p w14:paraId="0FCB130A" w14:textId="77777777" w:rsidR="00A16A71" w:rsidRDefault="00A16A71" w:rsidP="00A16A71">
      <w:pPr>
        <w:spacing w:after="0"/>
        <w:ind w:left="-540" w:right="-540"/>
      </w:pPr>
    </w:p>
    <w:p w14:paraId="7CA62F4F" w14:textId="77777777" w:rsidR="00A16A71" w:rsidRDefault="00A16A71" w:rsidP="00A16A71">
      <w:pPr>
        <w:spacing w:after="0"/>
        <w:ind w:left="-540" w:right="-540"/>
      </w:pPr>
    </w:p>
    <w:p w14:paraId="0E71F13F" w14:textId="77777777" w:rsidR="00A16A71" w:rsidRDefault="00A16A71" w:rsidP="00A16A71">
      <w:pPr>
        <w:spacing w:after="0"/>
        <w:ind w:left="-540" w:right="-540"/>
      </w:pPr>
    </w:p>
    <w:p w14:paraId="4440C7FE" w14:textId="77777777" w:rsidR="00A16A71" w:rsidRDefault="00A16A71" w:rsidP="00A16A71">
      <w:pPr>
        <w:spacing w:after="0"/>
        <w:ind w:left="-540" w:right="-540"/>
      </w:pPr>
    </w:p>
    <w:p w14:paraId="04452768" w14:textId="77777777" w:rsidR="00A16A71" w:rsidRDefault="00A16A71" w:rsidP="00A16A71">
      <w:pPr>
        <w:spacing w:after="0"/>
        <w:ind w:left="-540" w:right="-540"/>
      </w:pPr>
    </w:p>
    <w:p w14:paraId="6C0562DF" w14:textId="77777777" w:rsidR="00A16A71" w:rsidRDefault="00A16A71" w:rsidP="00A16A71">
      <w:pPr>
        <w:spacing w:after="0"/>
        <w:ind w:left="-540" w:right="-540"/>
      </w:pPr>
    </w:p>
    <w:p w14:paraId="25AEF7A7" w14:textId="77777777" w:rsidR="00A16A71" w:rsidRDefault="00A16A71" w:rsidP="00A16A71">
      <w:pPr>
        <w:spacing w:after="0"/>
        <w:ind w:left="-540" w:right="-540"/>
      </w:pPr>
    </w:p>
    <w:p w14:paraId="445F9836" w14:textId="77777777" w:rsidR="00A16A71" w:rsidRPr="00754C6D" w:rsidRDefault="00A16A71" w:rsidP="00A16A71">
      <w:pPr>
        <w:spacing w:after="0"/>
        <w:ind w:left="-540" w:right="-540"/>
      </w:pPr>
      <w:r w:rsidRPr="00754C6D">
        <w:t>______________________________________________________________________________________________________________________________</w:t>
      </w:r>
    </w:p>
    <w:p w14:paraId="225F2197" w14:textId="77777777" w:rsidR="00A16A71" w:rsidRDefault="00A16A71" w:rsidP="00A16A71">
      <w:pPr>
        <w:tabs>
          <w:tab w:val="left" w:pos="5205"/>
        </w:tabs>
        <w:spacing w:after="0"/>
        <w:ind w:left="-630" w:right="-540"/>
        <w:rPr>
          <w:b/>
        </w:rPr>
      </w:pPr>
      <w:r w:rsidRPr="00754C6D">
        <w:rPr>
          <w:b/>
        </w:rPr>
        <w:tab/>
      </w:r>
    </w:p>
    <w:p w14:paraId="2CAA63B0" w14:textId="62182531" w:rsidR="001A222E" w:rsidRDefault="00A16A71" w:rsidP="001A222E">
      <w:pPr>
        <w:tabs>
          <w:tab w:val="left" w:pos="5205"/>
        </w:tabs>
        <w:spacing w:after="0"/>
        <w:ind w:left="-630" w:right="-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4C6D">
        <w:t xml:space="preserve">Page </w:t>
      </w:r>
      <w:r w:rsidR="003D01CB">
        <w:t>4</w:t>
      </w:r>
    </w:p>
    <w:p w14:paraId="031E9C2D" w14:textId="77777777" w:rsidR="00F07778" w:rsidRPr="00754C6D" w:rsidRDefault="00F07778" w:rsidP="00F07778">
      <w:pPr>
        <w:tabs>
          <w:tab w:val="left" w:pos="5205"/>
        </w:tabs>
        <w:spacing w:after="0"/>
        <w:ind w:left="-630" w:right="-540"/>
      </w:pPr>
      <w:r w:rsidRPr="00754C6D">
        <w:rPr>
          <w:b/>
        </w:rPr>
        <w:lastRenderedPageBreak/>
        <w:t xml:space="preserve">Experiment Number: </w:t>
      </w:r>
      <w:r>
        <w:t>K06898</w:t>
      </w:r>
      <w:r w:rsidRPr="00754C6D">
        <w:tab/>
        <w:t xml:space="preserve">    </w:t>
      </w:r>
      <w:proofErr w:type="spellStart"/>
      <w:r w:rsidRPr="00754C6D">
        <w:rPr>
          <w:b/>
        </w:rPr>
        <w:t>Toxicokinetics</w:t>
      </w:r>
      <w:proofErr w:type="spellEnd"/>
      <w:r w:rsidRPr="00754C6D">
        <w:rPr>
          <w:b/>
        </w:rPr>
        <w:t xml:space="preserve"> Data Summary</w:t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Request Date:  </w:t>
      </w:r>
      <w:r>
        <w:t>7</w:t>
      </w:r>
      <w:r w:rsidRPr="00754C6D">
        <w:t>/</w:t>
      </w:r>
      <w:r>
        <w:t>11/</w:t>
      </w:r>
      <w:r w:rsidRPr="00754C6D">
        <w:t>20</w:t>
      </w:r>
      <w:r>
        <w:t>23</w:t>
      </w:r>
    </w:p>
    <w:p w14:paraId="485A27A4" w14:textId="77777777" w:rsidR="00F07778" w:rsidRPr="00754C6D" w:rsidRDefault="00F07778" w:rsidP="00F07778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    </w:t>
      </w:r>
      <w:r w:rsidRPr="00754C6D">
        <w:t xml:space="preserve">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45AF8863" w14:textId="48652872" w:rsidR="00F07778" w:rsidRPr="00190B9F" w:rsidRDefault="00F07778" w:rsidP="00F07778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</w:t>
      </w:r>
      <w:r w:rsidR="000015F6">
        <w:t>Rats</w:t>
      </w:r>
      <w:r>
        <w:t>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4F060D20" w14:textId="1038F254" w:rsidR="00813168" w:rsidRPr="00754C6D" w:rsidRDefault="00813168" w:rsidP="00813168">
      <w:pPr>
        <w:spacing w:after="0"/>
        <w:ind w:left="-630" w:right="-630"/>
      </w:pPr>
      <w:r>
        <w:rPr>
          <w:b/>
        </w:rPr>
        <w:t>________________________________________________________________________________________________________________________________</w:t>
      </w:r>
    </w:p>
    <w:p w14:paraId="11C6ADAA" w14:textId="77777777" w:rsidR="000E4A77" w:rsidRDefault="000E4A77" w:rsidP="00416D8B">
      <w:pPr>
        <w:pBdr>
          <w:bottom w:val="single" w:sz="12" w:space="1" w:color="auto"/>
        </w:pBdr>
        <w:spacing w:after="0"/>
        <w:ind w:left="-540" w:right="-540"/>
      </w:pPr>
    </w:p>
    <w:p w14:paraId="25D817DD" w14:textId="7BA55BFB" w:rsidR="00FB4108" w:rsidRPr="00754C6D" w:rsidRDefault="00FB4108" w:rsidP="00416D8B">
      <w:pPr>
        <w:pBdr>
          <w:bottom w:val="single" w:sz="12" w:space="1" w:color="auto"/>
        </w:pBdr>
        <w:spacing w:after="0"/>
        <w:ind w:left="-540" w:right="-540"/>
      </w:pPr>
      <w:r w:rsidRPr="00754C6D">
        <w:t>LEGEND</w:t>
      </w:r>
    </w:p>
    <w:p w14:paraId="6E1844F6" w14:textId="77777777" w:rsidR="00F3261A" w:rsidRPr="00754C6D" w:rsidRDefault="00F3261A" w:rsidP="00416D8B">
      <w:pPr>
        <w:spacing w:after="0"/>
        <w:ind w:left="-540" w:right="-540"/>
      </w:pPr>
    </w:p>
    <w:p w14:paraId="672A627D" w14:textId="77777777" w:rsidR="008358C5" w:rsidRDefault="008358C5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>
        <w:t xml:space="preserve">MODELING SOFTWARE </w:t>
      </w:r>
    </w:p>
    <w:p w14:paraId="6011420E" w14:textId="7B0C209F" w:rsidR="008358C5" w:rsidRDefault="00F8019A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>
        <w:tab/>
      </w:r>
      <w:proofErr w:type="spellStart"/>
      <w:r w:rsidR="008358C5">
        <w:t>WinNonlin</w:t>
      </w:r>
      <w:proofErr w:type="spellEnd"/>
      <w:r w:rsidR="008358C5">
        <w:t xml:space="preserve"> Version 5.0.1</w:t>
      </w:r>
    </w:p>
    <w:p w14:paraId="537B5404" w14:textId="77777777" w:rsidR="008358C5" w:rsidRDefault="008358C5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</w:p>
    <w:p w14:paraId="361BE4EF" w14:textId="77777777" w:rsidR="008358C5" w:rsidRDefault="008358C5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</w:p>
    <w:p w14:paraId="341A7CBE" w14:textId="3D530CB9" w:rsidR="00FB4108" w:rsidRDefault="00FB4108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 w:rsidRPr="00754C6D">
        <w:t xml:space="preserve">MODELING METHOD  &amp; BEST FIT MODEL </w:t>
      </w:r>
    </w:p>
    <w:p w14:paraId="2508A43C" w14:textId="56685184" w:rsidR="00813168" w:rsidRDefault="00F8019A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 w:rsidR="00D325BC">
        <w:rPr>
          <w:vertAlign w:val="superscript"/>
        </w:rPr>
        <w:t>a</w:t>
      </w:r>
      <w:r w:rsidR="00224FCD">
        <w:t>WinNonlin</w:t>
      </w:r>
      <w:proofErr w:type="spellEnd"/>
      <w:r w:rsidR="00224FCD">
        <w:t>, Version 5.0.1, Pharsight Corporation, Mountain View, CA, Noncompartmental Analysis (NCA)</w:t>
      </w:r>
    </w:p>
    <w:p w14:paraId="1F1C72BB" w14:textId="5C9E1D88" w:rsidR="00224FCD" w:rsidRDefault="00224FCD" w:rsidP="00F8019A">
      <w:pPr>
        <w:tabs>
          <w:tab w:val="left" w:pos="90"/>
          <w:tab w:val="left" w:pos="270"/>
          <w:tab w:val="left" w:pos="450"/>
        </w:tabs>
        <w:spacing w:after="0"/>
        <w:ind w:left="270" w:right="-540"/>
      </w:pPr>
      <w:proofErr w:type="spellStart"/>
      <w:r>
        <w:rPr>
          <w:vertAlign w:val="superscript"/>
        </w:rPr>
        <w:t>b</w:t>
      </w:r>
      <w:r>
        <w:t>WinNonlin</w:t>
      </w:r>
      <w:proofErr w:type="spellEnd"/>
      <w:r>
        <w:t xml:space="preserve">, Version 5.0.1, Pharsight Corporation, Mountain View, CA, </w:t>
      </w:r>
      <w:r w:rsidRPr="00224FCD">
        <w:t xml:space="preserve">one-compartment with first order absorption and elimination with 1/Yhat2 </w:t>
      </w:r>
      <w:r>
        <w:t xml:space="preserve">  </w:t>
      </w:r>
      <w:r w:rsidRPr="00224FCD">
        <w:t>weighting (Model No. 3)</w:t>
      </w:r>
    </w:p>
    <w:p w14:paraId="7B7A5C10" w14:textId="2ED2D963" w:rsidR="00224FCD" w:rsidRDefault="003D01CB" w:rsidP="00F8019A">
      <w:pPr>
        <w:tabs>
          <w:tab w:val="left" w:pos="90"/>
          <w:tab w:val="left" w:pos="270"/>
          <w:tab w:val="left" w:pos="450"/>
        </w:tabs>
        <w:spacing w:after="0"/>
        <w:ind w:left="270" w:right="-540"/>
      </w:pPr>
      <w:proofErr w:type="spellStart"/>
      <w:r w:rsidRPr="003D01CB">
        <w:rPr>
          <w:vertAlign w:val="superscript"/>
        </w:rPr>
        <w:t>c</w:t>
      </w:r>
      <w:r w:rsidR="00224FCD">
        <w:t>WinNonlin</w:t>
      </w:r>
      <w:proofErr w:type="spellEnd"/>
      <w:r w:rsidR="00224FCD">
        <w:t xml:space="preserve">, Version 5.0.1, Pharsight Corporation, Mountain View, CA, </w:t>
      </w:r>
      <w:proofErr w:type="gramStart"/>
      <w:r w:rsidR="00224FCD" w:rsidRPr="00224FCD">
        <w:t>Two</w:t>
      </w:r>
      <w:proofErr w:type="gramEnd"/>
      <w:r w:rsidR="00224FCD" w:rsidRPr="00224FCD">
        <w:t xml:space="preserve"> compartment model with bolus input and first order elimination with 1/Yhat2 weighting (Model No. 8)</w:t>
      </w:r>
    </w:p>
    <w:p w14:paraId="3817BBA7" w14:textId="77777777" w:rsidR="00033AA0" w:rsidRDefault="00033AA0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</w:p>
    <w:p w14:paraId="4E4B8E01" w14:textId="4393A1BE" w:rsidR="00416D8B" w:rsidRDefault="00CE5189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>
        <w:t>EXCEPTION</w:t>
      </w:r>
    </w:p>
    <w:p w14:paraId="163DB4A7" w14:textId="649B4C06" w:rsidR="00CE5189" w:rsidRDefault="00F8019A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 w:rsidR="00C47E5B">
        <w:rPr>
          <w:vertAlign w:val="superscript"/>
        </w:rPr>
        <w:t>d</w:t>
      </w:r>
      <w:r w:rsidR="00C47E5B" w:rsidRPr="00C47E5B">
        <w:t>AUC</w:t>
      </w:r>
      <w:proofErr w:type="spellEnd"/>
      <w:r w:rsidR="00C47E5B" w:rsidRPr="00C47E5B">
        <w:t xml:space="preserve"> 0-T standard error of the mean, SE,  was ND, not detected.</w:t>
      </w:r>
    </w:p>
    <w:p w14:paraId="0A3AEB90" w14:textId="6DE3E336" w:rsidR="00C47E5B" w:rsidRDefault="00F8019A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 w:rsidR="00C47E5B">
        <w:rPr>
          <w:vertAlign w:val="superscript"/>
        </w:rPr>
        <w:t>e</w:t>
      </w:r>
      <w:r w:rsidR="00C47E5B" w:rsidRPr="00C47E5B">
        <w:t>The</w:t>
      </w:r>
      <w:proofErr w:type="spellEnd"/>
      <w:r w:rsidR="00C47E5B" w:rsidRPr="00C47E5B">
        <w:t xml:space="preserve"> 37.53 ng/mL concentration at 90 minutes was not used in modeling.</w:t>
      </w:r>
    </w:p>
    <w:p w14:paraId="05EE98B7" w14:textId="64FE75E8" w:rsidR="00CE5189" w:rsidRDefault="00CE5189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</w:p>
    <w:p w14:paraId="10FE44E3" w14:textId="77777777" w:rsidR="00F072FF" w:rsidRDefault="00F072FF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</w:p>
    <w:p w14:paraId="59CDB44F" w14:textId="7E74CF55" w:rsidR="00416D8B" w:rsidRPr="00754C6D" w:rsidRDefault="00FB4108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 w:rsidRPr="00754C6D">
        <w:t>ANALYTE</w:t>
      </w:r>
    </w:p>
    <w:p w14:paraId="13E4FC34" w14:textId="16D72015" w:rsidR="008C6703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540" w:right="-540"/>
      </w:pPr>
      <w:r>
        <w:tab/>
      </w:r>
      <w:r w:rsidR="00F8019A">
        <w:tab/>
      </w:r>
      <w:r w:rsidR="00F07778">
        <w:t>Alpha-Thujone</w:t>
      </w:r>
    </w:p>
    <w:p w14:paraId="567438EE" w14:textId="12D3C6FA" w:rsidR="00F07778" w:rsidRDefault="00F07778" w:rsidP="00A57BC4">
      <w:pPr>
        <w:spacing w:after="0"/>
        <w:ind w:right="-540"/>
      </w:pPr>
    </w:p>
    <w:p w14:paraId="618521CF" w14:textId="4B6EFCDB" w:rsidR="00F07778" w:rsidRDefault="00F07778" w:rsidP="00A57BC4">
      <w:pPr>
        <w:spacing w:after="0"/>
        <w:ind w:right="-540"/>
      </w:pPr>
    </w:p>
    <w:p w14:paraId="7BE744A8" w14:textId="7241DED5" w:rsidR="00F07778" w:rsidRDefault="00F07778" w:rsidP="00A57BC4">
      <w:pPr>
        <w:spacing w:after="0"/>
        <w:ind w:right="-540"/>
      </w:pPr>
    </w:p>
    <w:p w14:paraId="640E90AE" w14:textId="1DD1546E" w:rsidR="00F07778" w:rsidRDefault="00F07778" w:rsidP="00A57BC4">
      <w:pPr>
        <w:spacing w:after="0"/>
        <w:ind w:right="-540"/>
      </w:pPr>
    </w:p>
    <w:p w14:paraId="02A0C50D" w14:textId="6CB422F7" w:rsidR="00F07778" w:rsidRDefault="00F07778" w:rsidP="00A57BC4">
      <w:pPr>
        <w:spacing w:after="0"/>
        <w:ind w:right="-540"/>
      </w:pPr>
    </w:p>
    <w:p w14:paraId="55AE541E" w14:textId="1BDDF385" w:rsidR="00F07778" w:rsidRDefault="00F07778" w:rsidP="00A57BC4">
      <w:pPr>
        <w:spacing w:after="0"/>
        <w:ind w:right="-540"/>
      </w:pPr>
    </w:p>
    <w:p w14:paraId="2CD3E905" w14:textId="589F2507" w:rsidR="00F07778" w:rsidRDefault="00F07778" w:rsidP="00A57BC4">
      <w:pPr>
        <w:spacing w:after="0"/>
        <w:ind w:right="-540"/>
      </w:pPr>
    </w:p>
    <w:p w14:paraId="6C5C70EE" w14:textId="1AAF3588" w:rsidR="00F07778" w:rsidRDefault="00F07778" w:rsidP="00A57BC4">
      <w:pPr>
        <w:spacing w:after="0"/>
        <w:ind w:right="-540"/>
      </w:pPr>
    </w:p>
    <w:p w14:paraId="4EA55E6C" w14:textId="39244208" w:rsidR="00F07778" w:rsidRDefault="00F07778" w:rsidP="00A57BC4">
      <w:pPr>
        <w:spacing w:after="0"/>
        <w:ind w:right="-540"/>
      </w:pPr>
    </w:p>
    <w:p w14:paraId="3F05FCDB" w14:textId="77777777" w:rsidR="00F07778" w:rsidRDefault="00F07778" w:rsidP="00A57BC4">
      <w:pPr>
        <w:spacing w:after="0"/>
        <w:ind w:right="-540"/>
      </w:pPr>
    </w:p>
    <w:p w14:paraId="0F33CDA8" w14:textId="77777777" w:rsidR="00F07778" w:rsidRPr="00754C6D" w:rsidRDefault="00F07778" w:rsidP="00F07778">
      <w:pPr>
        <w:pBdr>
          <w:bottom w:val="single" w:sz="12" w:space="1" w:color="auto"/>
        </w:pBdr>
        <w:spacing w:after="0"/>
        <w:ind w:left="-720" w:right="-540"/>
        <w:rPr>
          <w:b/>
        </w:rPr>
      </w:pPr>
    </w:p>
    <w:p w14:paraId="5165560F" w14:textId="77777777" w:rsidR="00F07778" w:rsidRPr="00754C6D" w:rsidRDefault="00F07778" w:rsidP="00F07778">
      <w:pPr>
        <w:spacing w:after="0"/>
        <w:ind w:left="-720" w:right="-540"/>
        <w:rPr>
          <w:b/>
        </w:rPr>
      </w:pPr>
      <w:r w:rsidRPr="00754C6D">
        <w:rPr>
          <w:b/>
        </w:rPr>
        <w:tab/>
      </w:r>
      <w:r w:rsidRPr="00754C6D">
        <w:rPr>
          <w:b/>
        </w:rPr>
        <w:tab/>
        <w:t xml:space="preserve">                                                                                                </w:t>
      </w:r>
    </w:p>
    <w:p w14:paraId="37A367D9" w14:textId="16C18F9D" w:rsidR="00F07778" w:rsidRDefault="00F07778" w:rsidP="00F07778">
      <w:pPr>
        <w:spacing w:after="0"/>
        <w:ind w:left="-720" w:right="-540"/>
        <w:rPr>
          <w:b/>
        </w:rPr>
      </w:pPr>
      <w:r w:rsidRPr="00754C6D">
        <w:rPr>
          <w:b/>
        </w:rPr>
        <w:t xml:space="preserve">                                                                                                                             </w:t>
      </w:r>
      <w:r w:rsidRPr="00754C6D">
        <w:t xml:space="preserve">Page </w:t>
      </w:r>
      <w:r>
        <w:t>5</w:t>
      </w:r>
      <w:r w:rsidRPr="00754C6D">
        <w:rPr>
          <w:b/>
        </w:rPr>
        <w:tab/>
      </w:r>
    </w:p>
    <w:p w14:paraId="072B4DF7" w14:textId="77777777" w:rsidR="005844B1" w:rsidRPr="00754C6D" w:rsidRDefault="005844B1" w:rsidP="005844B1">
      <w:pPr>
        <w:tabs>
          <w:tab w:val="left" w:pos="5205"/>
        </w:tabs>
        <w:spacing w:after="0"/>
        <w:ind w:left="-630" w:right="-540"/>
      </w:pPr>
      <w:r w:rsidRPr="00754C6D">
        <w:rPr>
          <w:b/>
        </w:rPr>
        <w:lastRenderedPageBreak/>
        <w:t xml:space="preserve">Experiment Number: </w:t>
      </w:r>
      <w:r>
        <w:t>K06898</w:t>
      </w:r>
      <w:r w:rsidRPr="00754C6D">
        <w:tab/>
        <w:t xml:space="preserve">    </w:t>
      </w:r>
      <w:proofErr w:type="spellStart"/>
      <w:r w:rsidRPr="00754C6D">
        <w:rPr>
          <w:b/>
        </w:rPr>
        <w:t>Toxicokinetics</w:t>
      </w:r>
      <w:proofErr w:type="spellEnd"/>
      <w:r w:rsidRPr="00754C6D">
        <w:rPr>
          <w:b/>
        </w:rPr>
        <w:t xml:space="preserve"> Data Summary</w:t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Request Date:  </w:t>
      </w:r>
      <w:r>
        <w:t>7</w:t>
      </w:r>
      <w:r w:rsidRPr="00754C6D">
        <w:t>/</w:t>
      </w:r>
      <w:r>
        <w:t>11/</w:t>
      </w:r>
      <w:r w:rsidRPr="00754C6D">
        <w:t>20</w:t>
      </w:r>
      <w:r>
        <w:t>23</w:t>
      </w:r>
    </w:p>
    <w:p w14:paraId="235AB813" w14:textId="77777777" w:rsidR="005844B1" w:rsidRPr="00754C6D" w:rsidRDefault="005844B1" w:rsidP="005844B1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    </w:t>
      </w:r>
      <w:r w:rsidRPr="00754C6D">
        <w:t xml:space="preserve">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6A548558" w14:textId="0E925A4D" w:rsidR="005844B1" w:rsidRPr="00190B9F" w:rsidRDefault="005844B1" w:rsidP="005844B1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</w:t>
      </w:r>
      <w:r w:rsidR="000015F6">
        <w:t>Rats</w:t>
      </w:r>
      <w:r>
        <w:t>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7297F9EC" w14:textId="77777777" w:rsidR="005844B1" w:rsidRPr="00754C6D" w:rsidRDefault="005844B1" w:rsidP="005844B1">
      <w:pPr>
        <w:spacing w:after="0"/>
        <w:ind w:left="-630" w:right="-630"/>
      </w:pPr>
      <w:r>
        <w:rPr>
          <w:b/>
        </w:rPr>
        <w:t>________________________________________________________________________________________________________________________________</w:t>
      </w:r>
    </w:p>
    <w:p w14:paraId="11A38E40" w14:textId="77777777" w:rsidR="00F07778" w:rsidRPr="00754C6D" w:rsidRDefault="00F07778" w:rsidP="00A57BC4">
      <w:pPr>
        <w:spacing w:after="0"/>
        <w:ind w:right="-540"/>
      </w:pPr>
    </w:p>
    <w:p w14:paraId="3D83A272" w14:textId="77777777" w:rsidR="00B900EB" w:rsidRPr="00754C6D" w:rsidRDefault="00B900EB" w:rsidP="00FB4108">
      <w:pPr>
        <w:spacing w:after="0"/>
        <w:ind w:left="-360" w:right="-540"/>
      </w:pPr>
    </w:p>
    <w:p w14:paraId="7DFBD28A" w14:textId="77777777" w:rsidR="00FB4108" w:rsidRPr="00754C6D" w:rsidRDefault="00FB410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 w:rsidRPr="00754C6D">
        <w:t xml:space="preserve">TK PARAMETERS </w:t>
      </w:r>
    </w:p>
    <w:p w14:paraId="28FB8367" w14:textId="77777777" w:rsidR="00813168" w:rsidRDefault="00781B79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 w:rsidRPr="00754C6D">
        <w:t xml:space="preserve">         </w:t>
      </w:r>
    </w:p>
    <w:p w14:paraId="2900FECC" w14:textId="44B4D8CC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>
        <w:tab/>
      </w:r>
      <w:r>
        <w:tab/>
      </w:r>
      <w:r w:rsidR="00A72D9A">
        <w:t xml:space="preserve">C_0min_pred = </w:t>
      </w:r>
      <w:r w:rsidR="00A72D9A" w:rsidRPr="00C10942">
        <w:rPr>
          <w:rFonts w:eastAsia="Times New Roman" w:cstheme="minorHAnsi"/>
        </w:rPr>
        <w:t>Fitted plasma concentration at time zero  (IV only)</w:t>
      </w:r>
    </w:p>
    <w:p w14:paraId="40C90440" w14:textId="07604932" w:rsidR="004F5C51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>
        <w:tab/>
      </w:r>
      <w:r>
        <w:tab/>
      </w:r>
      <w:proofErr w:type="spellStart"/>
      <w:r w:rsidR="004F5C51" w:rsidRPr="00754C6D">
        <w:t>Cmax</w:t>
      </w:r>
      <w:r w:rsidR="00A72D9A">
        <w:t>_pred</w:t>
      </w:r>
      <w:proofErr w:type="spellEnd"/>
      <w:r w:rsidR="004F5C51" w:rsidRPr="00754C6D">
        <w:t xml:space="preserve"> = Observed or Predicted Maximum plasma (or tissue) concentration</w:t>
      </w:r>
    </w:p>
    <w:p w14:paraId="54C6722E" w14:textId="4AEBA478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tab/>
      </w:r>
      <w:r>
        <w:tab/>
      </w:r>
      <w:proofErr w:type="spellStart"/>
      <w:r w:rsidR="00A72D9A">
        <w:t>Tmax_pred</w:t>
      </w:r>
      <w:proofErr w:type="spellEnd"/>
      <w:r w:rsidR="00A72D9A">
        <w:t xml:space="preserve"> = </w:t>
      </w:r>
      <w:r w:rsidR="00A72D9A" w:rsidRPr="00C10942">
        <w:rPr>
          <w:rFonts w:eastAsia="Times New Roman" w:cstheme="minorHAnsi"/>
        </w:rPr>
        <w:t xml:space="preserve">Time at which </w:t>
      </w:r>
      <w:proofErr w:type="spellStart"/>
      <w:r w:rsidR="00A72D9A" w:rsidRPr="00C10942">
        <w:rPr>
          <w:rFonts w:eastAsia="Times New Roman" w:cstheme="minorHAnsi"/>
        </w:rPr>
        <w:t>Cmax</w:t>
      </w:r>
      <w:proofErr w:type="spellEnd"/>
      <w:r w:rsidR="00A72D9A" w:rsidRPr="00C10942">
        <w:rPr>
          <w:rFonts w:eastAsia="Times New Roman" w:cstheme="minorHAnsi"/>
        </w:rPr>
        <w:t xml:space="preserve"> predicted or observed occurs</w:t>
      </w:r>
    </w:p>
    <w:p w14:paraId="37C2404A" w14:textId="32737D10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 w:rsidR="00A72D9A">
        <w:rPr>
          <w:rFonts w:eastAsia="Times New Roman" w:cstheme="minorHAnsi"/>
        </w:rPr>
        <w:t>Cmax_obs</w:t>
      </w:r>
      <w:proofErr w:type="spellEnd"/>
      <w:r w:rsidR="00A72D9A">
        <w:rPr>
          <w:rFonts w:eastAsia="Times New Roman" w:cstheme="minorHAnsi"/>
        </w:rPr>
        <w:t xml:space="preserve"> = </w:t>
      </w:r>
      <w:r w:rsidR="00A72D9A" w:rsidRPr="00754C6D">
        <w:t>Observed or Predicted Maximum plasma (or tissue) concentration</w:t>
      </w:r>
    </w:p>
    <w:p w14:paraId="59834C9B" w14:textId="54C3AE91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tab/>
      </w:r>
      <w:r>
        <w:tab/>
      </w:r>
      <w:proofErr w:type="spellStart"/>
      <w:r w:rsidR="00A72D9A">
        <w:t>Tmax_obs</w:t>
      </w:r>
      <w:proofErr w:type="spellEnd"/>
      <w:r w:rsidR="00A72D9A">
        <w:t xml:space="preserve"> = </w:t>
      </w:r>
      <w:r w:rsidR="00A72D9A" w:rsidRPr="00C10942">
        <w:rPr>
          <w:rFonts w:eastAsia="Times New Roman" w:cstheme="minorHAnsi"/>
        </w:rPr>
        <w:t xml:space="preserve">Time at which </w:t>
      </w:r>
      <w:proofErr w:type="spellStart"/>
      <w:r w:rsidR="00A72D9A" w:rsidRPr="00C10942">
        <w:rPr>
          <w:rFonts w:eastAsia="Times New Roman" w:cstheme="minorHAnsi"/>
        </w:rPr>
        <w:t>Cmax</w:t>
      </w:r>
      <w:proofErr w:type="spellEnd"/>
      <w:r w:rsidR="00A72D9A" w:rsidRPr="00C10942">
        <w:rPr>
          <w:rFonts w:eastAsia="Times New Roman" w:cstheme="minorHAnsi"/>
        </w:rPr>
        <w:t xml:space="preserve"> predicted or observed occurs</w:t>
      </w:r>
    </w:p>
    <w:p w14:paraId="414F9E12" w14:textId="6EA2888E" w:rsidR="00A72D9A" w:rsidRPr="00754C6D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72D9A">
        <w:rPr>
          <w:rFonts w:eastAsia="Times New Roman" w:cstheme="minorHAnsi"/>
        </w:rPr>
        <w:t xml:space="preserve">Half-life = </w:t>
      </w:r>
      <w:r w:rsidR="00A72D9A" w:rsidRPr="00C10942">
        <w:rPr>
          <w:rFonts w:eastAsia="Times New Roman" w:cstheme="minorHAnsi"/>
        </w:rPr>
        <w:t xml:space="preserve">Lambda z </w:t>
      </w:r>
      <w:proofErr w:type="spellStart"/>
      <w:r w:rsidR="00A72D9A" w:rsidRPr="00C10942">
        <w:rPr>
          <w:rFonts w:eastAsia="Times New Roman" w:cstheme="minorHAnsi"/>
        </w:rPr>
        <w:t>Half life</w:t>
      </w:r>
      <w:proofErr w:type="spellEnd"/>
      <w:r w:rsidR="00A72D9A" w:rsidRPr="00C10942">
        <w:rPr>
          <w:rFonts w:eastAsia="Times New Roman" w:cstheme="minorHAnsi"/>
        </w:rPr>
        <w:t>, t 1/2, the terminal elimination half-life based on non-compartmental analysis</w:t>
      </w:r>
    </w:p>
    <w:p w14:paraId="30F74CC5" w14:textId="5FA6BBB7" w:rsidR="00634C72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tab/>
      </w:r>
      <w:r>
        <w:tab/>
      </w:r>
      <w:r w:rsidR="00A80E21">
        <w:t xml:space="preserve">Alpha </w:t>
      </w:r>
      <w:r w:rsidR="00634C72">
        <w:t xml:space="preserve">Half-Life = </w:t>
      </w:r>
      <w:r w:rsidR="00A80E21" w:rsidRPr="00C10942">
        <w:rPr>
          <w:rFonts w:eastAsia="Times New Roman" w:cstheme="minorHAnsi"/>
        </w:rPr>
        <w:t>Half-life for the alpha  phase</w:t>
      </w:r>
    </w:p>
    <w:p w14:paraId="27462F10" w14:textId="2E9428BB" w:rsidR="00A80E21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80E21">
        <w:rPr>
          <w:rFonts w:eastAsia="Times New Roman" w:cstheme="minorHAnsi"/>
        </w:rPr>
        <w:t xml:space="preserve">Beta Half-Life = </w:t>
      </w:r>
      <w:r w:rsidR="00A80E21" w:rsidRPr="00C10942">
        <w:rPr>
          <w:rFonts w:eastAsia="Times New Roman" w:cstheme="minorHAnsi"/>
        </w:rPr>
        <w:t>Half-life for the beta  phase</w:t>
      </w:r>
    </w:p>
    <w:p w14:paraId="2A2F1E23" w14:textId="5615A74F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72D9A">
        <w:rPr>
          <w:rFonts w:eastAsia="Times New Roman" w:cstheme="minorHAnsi"/>
        </w:rPr>
        <w:t xml:space="preserve">k01 = </w:t>
      </w:r>
      <w:r w:rsidR="00A72D9A" w:rsidRPr="00C10942">
        <w:rPr>
          <w:rFonts w:eastAsia="Times New Roman" w:cstheme="minorHAnsi"/>
        </w:rPr>
        <w:t>Absorption rate constant, ka</w:t>
      </w:r>
    </w:p>
    <w:p w14:paraId="66BD698C" w14:textId="4906147F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72D9A">
        <w:rPr>
          <w:rFonts w:eastAsia="Times New Roman" w:cstheme="minorHAnsi"/>
        </w:rPr>
        <w:t xml:space="preserve">k01 Half-life = </w:t>
      </w:r>
      <w:r w:rsidR="00A72D9A" w:rsidRPr="00C10942">
        <w:rPr>
          <w:rFonts w:eastAsia="Times New Roman" w:cstheme="minorHAnsi"/>
        </w:rPr>
        <w:t>Half-life of the absorption process to the central compartment</w:t>
      </w:r>
    </w:p>
    <w:p w14:paraId="47351653" w14:textId="6E130C5F" w:rsidR="00A80E21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80E21">
        <w:rPr>
          <w:rFonts w:eastAsia="Times New Roman" w:cstheme="minorHAnsi"/>
        </w:rPr>
        <w:t xml:space="preserve">k10 = </w:t>
      </w:r>
      <w:r w:rsidR="00A80E21" w:rsidRPr="00C10942">
        <w:rPr>
          <w:rFonts w:eastAsia="Times New Roman" w:cstheme="minorHAnsi"/>
        </w:rPr>
        <w:t xml:space="preserve">Elimination rate constant from the central compartment also </w:t>
      </w:r>
      <w:proofErr w:type="spellStart"/>
      <w:r w:rsidR="00A80E21" w:rsidRPr="00C10942">
        <w:rPr>
          <w:rFonts w:eastAsia="Times New Roman" w:cstheme="minorHAnsi"/>
        </w:rPr>
        <w:t>ke</w:t>
      </w:r>
      <w:proofErr w:type="spellEnd"/>
      <w:r w:rsidR="00A80E21" w:rsidRPr="00C10942">
        <w:rPr>
          <w:rFonts w:eastAsia="Times New Roman" w:cstheme="minorHAnsi"/>
        </w:rPr>
        <w:t xml:space="preserve"> or </w:t>
      </w:r>
      <w:proofErr w:type="spellStart"/>
      <w:r w:rsidR="00A80E21" w:rsidRPr="00C10942">
        <w:rPr>
          <w:rFonts w:eastAsia="Times New Roman" w:cstheme="minorHAnsi"/>
        </w:rPr>
        <w:t>kelim</w:t>
      </w:r>
      <w:proofErr w:type="spellEnd"/>
      <w:r w:rsidR="00A80E21">
        <w:rPr>
          <w:rFonts w:eastAsia="Times New Roman" w:cstheme="minorHAnsi"/>
        </w:rPr>
        <w:t xml:space="preserve"> </w:t>
      </w:r>
    </w:p>
    <w:p w14:paraId="012A89C6" w14:textId="6DE28BF4" w:rsidR="00A80E21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80E21">
        <w:rPr>
          <w:rFonts w:eastAsia="Times New Roman" w:cstheme="minorHAnsi"/>
        </w:rPr>
        <w:t xml:space="preserve">k10 Half-life = </w:t>
      </w:r>
      <w:r w:rsidR="00A80E21" w:rsidRPr="00C10942">
        <w:rPr>
          <w:rFonts w:eastAsia="Times New Roman" w:cstheme="minorHAnsi"/>
        </w:rPr>
        <w:t>Half-life for the elimination process</w:t>
      </w:r>
      <w:r w:rsidR="00A80E21">
        <w:rPr>
          <w:rFonts w:eastAsia="Times New Roman" w:cstheme="minorHAnsi"/>
        </w:rPr>
        <w:t xml:space="preserve"> </w:t>
      </w:r>
      <w:r w:rsidR="00A80E21" w:rsidRPr="00C10942">
        <w:rPr>
          <w:rFonts w:eastAsia="Times New Roman" w:cstheme="minorHAnsi"/>
        </w:rPr>
        <w:t>from the central compartment</w:t>
      </w:r>
      <w:r w:rsidR="00634C72">
        <w:rPr>
          <w:rFonts w:eastAsia="Times New Roman" w:cstheme="minorHAnsi"/>
        </w:rPr>
        <w:t xml:space="preserve">    </w:t>
      </w:r>
    </w:p>
    <w:p w14:paraId="3111E941" w14:textId="0F8ED6F3" w:rsidR="00A80E21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80E21">
        <w:rPr>
          <w:rFonts w:eastAsia="Times New Roman" w:cstheme="minorHAnsi"/>
        </w:rPr>
        <w:t xml:space="preserve">k12 = </w:t>
      </w:r>
      <w:r w:rsidR="00A80E21" w:rsidRPr="00C10942">
        <w:rPr>
          <w:rFonts w:eastAsia="Times New Roman" w:cstheme="minorHAnsi"/>
        </w:rPr>
        <w:t>Distribution rate constant from first to second compartment</w:t>
      </w:r>
    </w:p>
    <w:p w14:paraId="7F087A03" w14:textId="1C3F639B" w:rsidR="00A80E21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80E21">
        <w:rPr>
          <w:rFonts w:eastAsia="Times New Roman" w:cstheme="minorHAnsi"/>
        </w:rPr>
        <w:t xml:space="preserve">k21 = </w:t>
      </w:r>
      <w:r w:rsidR="00A80E21" w:rsidRPr="00C10942">
        <w:rPr>
          <w:rFonts w:eastAsia="Times New Roman" w:cstheme="minorHAnsi"/>
        </w:rPr>
        <w:t>Distribution rate constant from second to first compartment</w:t>
      </w:r>
      <w:r w:rsidR="00634C72">
        <w:rPr>
          <w:rFonts w:eastAsia="Times New Roman" w:cstheme="minorHAnsi"/>
        </w:rPr>
        <w:t xml:space="preserve"> </w:t>
      </w:r>
    </w:p>
    <w:p w14:paraId="39335F34" w14:textId="25586CA4" w:rsidR="00634C72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634C72">
        <w:rPr>
          <w:rFonts w:eastAsia="Times New Roman" w:cstheme="minorHAnsi"/>
        </w:rPr>
        <w:t>Cl</w:t>
      </w:r>
      <w:r w:rsidR="00A72D9A">
        <w:rPr>
          <w:rFonts w:eastAsia="Times New Roman" w:cstheme="minorHAnsi"/>
        </w:rPr>
        <w:t>1</w:t>
      </w:r>
      <w:r w:rsidR="00634C72">
        <w:rPr>
          <w:rFonts w:eastAsia="Times New Roman" w:cstheme="minorHAnsi"/>
        </w:rPr>
        <w:t xml:space="preserve"> = </w:t>
      </w:r>
      <w:r w:rsidR="00A72D9A" w:rsidRPr="00C10942">
        <w:rPr>
          <w:rFonts w:eastAsia="Times New Roman" w:cstheme="minorHAnsi"/>
        </w:rPr>
        <w:t>Clearance of central compartment, Clapp or apparent clearance for  intravenous groups</w:t>
      </w:r>
    </w:p>
    <w:p w14:paraId="1903794D" w14:textId="6C14A5B3" w:rsidR="000A1368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72D9A">
        <w:rPr>
          <w:rFonts w:eastAsia="Times New Roman" w:cstheme="minorHAnsi"/>
        </w:rPr>
        <w:t xml:space="preserve">Cl2 = </w:t>
      </w:r>
      <w:r w:rsidR="00A72D9A" w:rsidRPr="00C10942">
        <w:rPr>
          <w:rFonts w:eastAsia="Times New Roman" w:cstheme="minorHAnsi"/>
        </w:rPr>
        <w:t>Clearance of the secondary compartment</w:t>
      </w:r>
    </w:p>
    <w:p w14:paraId="6F25C50D" w14:textId="0DEBC0E4" w:rsidR="00AF1637" w:rsidRDefault="00AF1637" w:rsidP="00AF1637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CL1_F = </w:t>
      </w:r>
      <w:r w:rsidRPr="00955ECE">
        <w:rPr>
          <w:rFonts w:eastAsia="Times New Roman" w:cstheme="minorHAnsi"/>
        </w:rPr>
        <w:t xml:space="preserve">Apparent clearance of the central compartment, also </w:t>
      </w:r>
      <w:proofErr w:type="spellStart"/>
      <w:r w:rsidRPr="00955ECE">
        <w:rPr>
          <w:rFonts w:eastAsia="Times New Roman" w:cstheme="minorHAnsi"/>
        </w:rPr>
        <w:t>Cl_F</w:t>
      </w:r>
      <w:proofErr w:type="spellEnd"/>
      <w:r w:rsidRPr="00955ECE">
        <w:rPr>
          <w:rFonts w:eastAsia="Times New Roman" w:cstheme="minorHAnsi"/>
        </w:rPr>
        <w:t xml:space="preserve"> for gavage groups in non-compartmental model</w:t>
      </w:r>
    </w:p>
    <w:p w14:paraId="355146C1" w14:textId="77777777" w:rsidR="000A1368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27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V1 = </w:t>
      </w:r>
      <w:r w:rsidRPr="00C10942">
        <w:rPr>
          <w:rFonts w:eastAsia="Times New Roman" w:cstheme="minorHAnsi"/>
        </w:rPr>
        <w:t xml:space="preserve">Volume of distribution of the central compartment, includes </w:t>
      </w:r>
      <w:proofErr w:type="spellStart"/>
      <w:r w:rsidRPr="00C10942">
        <w:rPr>
          <w:rFonts w:eastAsia="Times New Roman" w:cstheme="minorHAnsi"/>
        </w:rPr>
        <w:t>Vd</w:t>
      </w:r>
      <w:proofErr w:type="spellEnd"/>
      <w:r w:rsidRPr="00C10942">
        <w:rPr>
          <w:rFonts w:eastAsia="Times New Roman" w:cstheme="minorHAnsi"/>
        </w:rPr>
        <w:t xml:space="preserve"> and V volume of distribution, </w:t>
      </w:r>
      <w:proofErr w:type="spellStart"/>
      <w:r w:rsidRPr="00C10942">
        <w:rPr>
          <w:rFonts w:eastAsia="Times New Roman" w:cstheme="minorHAnsi"/>
        </w:rPr>
        <w:t>Vz</w:t>
      </w:r>
      <w:proofErr w:type="spellEnd"/>
      <w:r w:rsidRPr="00C10942">
        <w:rPr>
          <w:rFonts w:eastAsia="Times New Roman" w:cstheme="minorHAnsi"/>
        </w:rPr>
        <w:t xml:space="preserve"> apparent volume of distribution NCA,</w:t>
      </w:r>
      <w:r>
        <w:rPr>
          <w:rFonts w:eastAsia="Times New Roman" w:cstheme="minorHAnsi"/>
        </w:rPr>
        <w:t xml:space="preserve"> </w:t>
      </w:r>
    </w:p>
    <w:p w14:paraId="0A143468" w14:textId="77777777" w:rsidR="000A1368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270" w:firstLine="450"/>
        <w:rPr>
          <w:rFonts w:eastAsia="Times New Roman" w:cstheme="minorHAnsi"/>
        </w:rPr>
      </w:pPr>
      <w:proofErr w:type="spellStart"/>
      <w:r w:rsidRPr="00C10942">
        <w:rPr>
          <w:rFonts w:eastAsia="Times New Roman" w:cstheme="minorHAnsi"/>
        </w:rPr>
        <w:t>Vapp</w:t>
      </w:r>
      <w:proofErr w:type="spellEnd"/>
      <w:r w:rsidRPr="00C10942">
        <w:rPr>
          <w:rFonts w:eastAsia="Times New Roman" w:cstheme="minorHAnsi"/>
        </w:rPr>
        <w:t xml:space="preserve"> apparent volume of distribution for intravenous studies</w:t>
      </w:r>
    </w:p>
    <w:p w14:paraId="442B2889" w14:textId="77777777" w:rsidR="000A1368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V2 = </w:t>
      </w:r>
      <w:r w:rsidRPr="00955ECE">
        <w:rPr>
          <w:rFonts w:eastAsia="Times New Roman" w:cstheme="minorHAnsi"/>
        </w:rPr>
        <w:t>Volume of distribution for the peripheral compartment</w:t>
      </w:r>
    </w:p>
    <w:p w14:paraId="116084B7" w14:textId="46BEF6CC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72D9A">
        <w:rPr>
          <w:rFonts w:eastAsia="Times New Roman" w:cstheme="minorHAnsi"/>
        </w:rPr>
        <w:t xml:space="preserve">V1_F = </w:t>
      </w:r>
      <w:r w:rsidR="00A72D9A" w:rsidRPr="00C10942">
        <w:rPr>
          <w:rFonts w:eastAsia="Times New Roman" w:cstheme="minorHAnsi"/>
        </w:rPr>
        <w:t xml:space="preserve">Apparent volume of distribution for the central compartment includes </w:t>
      </w:r>
      <w:proofErr w:type="spellStart"/>
      <w:r w:rsidR="00A72D9A" w:rsidRPr="00C10942">
        <w:rPr>
          <w:rFonts w:eastAsia="Times New Roman" w:cstheme="minorHAnsi"/>
        </w:rPr>
        <w:t>Vd_F</w:t>
      </w:r>
      <w:proofErr w:type="spellEnd"/>
      <w:r w:rsidR="00A72D9A" w:rsidRPr="00C10942">
        <w:rPr>
          <w:rFonts w:eastAsia="Times New Roman" w:cstheme="minorHAnsi"/>
        </w:rPr>
        <w:t xml:space="preserve">, V_F for oral groups, and </w:t>
      </w:r>
      <w:proofErr w:type="spellStart"/>
      <w:r w:rsidR="00A72D9A" w:rsidRPr="00C10942">
        <w:rPr>
          <w:rFonts w:eastAsia="Times New Roman" w:cstheme="minorHAnsi"/>
        </w:rPr>
        <w:t>Vc_F</w:t>
      </w:r>
      <w:proofErr w:type="spellEnd"/>
    </w:p>
    <w:p w14:paraId="6992DF06" w14:textId="49843F85" w:rsidR="00634C72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80E21">
        <w:rPr>
          <w:rFonts w:eastAsia="Times New Roman" w:cstheme="minorHAnsi"/>
        </w:rPr>
        <w:t xml:space="preserve">MRT </w:t>
      </w:r>
      <w:r w:rsidR="00634C72">
        <w:rPr>
          <w:rFonts w:eastAsia="Times New Roman" w:cstheme="minorHAnsi"/>
        </w:rPr>
        <w:t xml:space="preserve"> = </w:t>
      </w:r>
      <w:r w:rsidR="00A80E21">
        <w:rPr>
          <w:rFonts w:eastAsia="Times New Roman" w:cstheme="minorHAnsi"/>
        </w:rPr>
        <w:t>Mean Residence Time</w:t>
      </w:r>
    </w:p>
    <w:p w14:paraId="7A2BDC5D" w14:textId="333A0A38" w:rsidR="00A72D9A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72D9A">
        <w:rPr>
          <w:rFonts w:eastAsia="Times New Roman" w:cstheme="minorHAnsi"/>
        </w:rPr>
        <w:t xml:space="preserve">AUC_0-T = </w:t>
      </w:r>
      <w:r w:rsidR="00A72D9A" w:rsidRPr="00C10942">
        <w:rPr>
          <w:rFonts w:eastAsia="Times New Roman" w:cstheme="minorHAnsi"/>
        </w:rPr>
        <w:t xml:space="preserve">Area under the plasma concentration versus time curve, AUC, from time </w:t>
      </w:r>
      <w:proofErr w:type="spellStart"/>
      <w:r w:rsidR="00A72D9A" w:rsidRPr="00C10942">
        <w:rPr>
          <w:rFonts w:eastAsia="Times New Roman" w:cstheme="minorHAnsi"/>
        </w:rPr>
        <w:t>ti</w:t>
      </w:r>
      <w:proofErr w:type="spellEnd"/>
      <w:r w:rsidR="00A72D9A" w:rsidRPr="00C10942">
        <w:rPr>
          <w:rFonts w:eastAsia="Times New Roman" w:cstheme="minorHAnsi"/>
        </w:rPr>
        <w:t xml:space="preserve"> (initial) to </w:t>
      </w:r>
      <w:proofErr w:type="spellStart"/>
      <w:r w:rsidR="00A72D9A" w:rsidRPr="00C10942">
        <w:rPr>
          <w:rFonts w:eastAsia="Times New Roman" w:cstheme="minorHAnsi"/>
        </w:rPr>
        <w:t>tf</w:t>
      </w:r>
      <w:proofErr w:type="spellEnd"/>
      <w:r w:rsidR="00A72D9A" w:rsidRPr="00C10942">
        <w:rPr>
          <w:rFonts w:eastAsia="Times New Roman" w:cstheme="minorHAnsi"/>
        </w:rPr>
        <w:t xml:space="preserve"> (final), </w:t>
      </w:r>
      <w:proofErr w:type="spellStart"/>
      <w:r w:rsidR="00A72D9A" w:rsidRPr="00C10942">
        <w:rPr>
          <w:rFonts w:eastAsia="Times New Roman" w:cstheme="minorHAnsi"/>
        </w:rPr>
        <w:t>AUClast</w:t>
      </w:r>
      <w:proofErr w:type="spellEnd"/>
    </w:p>
    <w:p w14:paraId="4282D886" w14:textId="54573633" w:rsidR="00634C72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 w:rsidR="00634C72" w:rsidRPr="00754C6D">
        <w:t>AUCinf</w:t>
      </w:r>
      <w:r w:rsidR="00A80E21">
        <w:t>_pred</w:t>
      </w:r>
      <w:proofErr w:type="spellEnd"/>
      <w:r w:rsidR="00634C72" w:rsidRPr="00754C6D">
        <w:t xml:space="preserve"> = Area under the plasma concentration versus time curve, AUC, extrapolated to time equals infinity</w:t>
      </w:r>
    </w:p>
    <w:p w14:paraId="1D81CF3B" w14:textId="77777777" w:rsidR="005844B1" w:rsidRDefault="005844B1" w:rsidP="00634C72">
      <w:pPr>
        <w:spacing w:after="0"/>
        <w:ind w:right="-540"/>
        <w:rPr>
          <w:rFonts w:eastAsia="Times New Roman" w:cstheme="minorHAnsi"/>
        </w:rPr>
      </w:pPr>
    </w:p>
    <w:p w14:paraId="68392910" w14:textId="73E94637" w:rsidR="005844B1" w:rsidRDefault="005844B1" w:rsidP="00634C72">
      <w:pPr>
        <w:spacing w:after="0"/>
        <w:ind w:right="-540"/>
        <w:rPr>
          <w:rFonts w:eastAsia="Times New Roman" w:cstheme="minorHAnsi"/>
        </w:rPr>
      </w:pPr>
    </w:p>
    <w:p w14:paraId="5737B267" w14:textId="0EC3EE2A" w:rsidR="005844B1" w:rsidRDefault="005844B1" w:rsidP="00634C72">
      <w:pPr>
        <w:spacing w:after="0"/>
        <w:ind w:right="-540"/>
        <w:rPr>
          <w:rFonts w:eastAsia="Times New Roman" w:cstheme="minorHAnsi"/>
        </w:rPr>
      </w:pPr>
    </w:p>
    <w:p w14:paraId="3CA9B56F" w14:textId="77777777" w:rsidR="005844B1" w:rsidRPr="00754C6D" w:rsidRDefault="005844B1" w:rsidP="005844B1">
      <w:pPr>
        <w:pBdr>
          <w:bottom w:val="single" w:sz="12" w:space="1" w:color="auto"/>
        </w:pBdr>
        <w:spacing w:after="0"/>
        <w:ind w:left="-720" w:right="-540"/>
        <w:rPr>
          <w:b/>
        </w:rPr>
      </w:pPr>
    </w:p>
    <w:p w14:paraId="55A22662" w14:textId="77777777" w:rsidR="005844B1" w:rsidRPr="00754C6D" w:rsidRDefault="005844B1" w:rsidP="005844B1">
      <w:pPr>
        <w:spacing w:after="0"/>
        <w:ind w:left="-720" w:right="-540"/>
        <w:rPr>
          <w:b/>
        </w:rPr>
      </w:pPr>
      <w:r w:rsidRPr="00754C6D">
        <w:rPr>
          <w:b/>
        </w:rPr>
        <w:tab/>
      </w:r>
      <w:r w:rsidRPr="00754C6D">
        <w:rPr>
          <w:b/>
        </w:rPr>
        <w:tab/>
        <w:t xml:space="preserve">                                                                                                </w:t>
      </w:r>
    </w:p>
    <w:p w14:paraId="48A76D3F" w14:textId="391FFFC8" w:rsidR="005844B1" w:rsidRDefault="005844B1" w:rsidP="005844B1">
      <w:pPr>
        <w:spacing w:after="0"/>
        <w:ind w:left="-720" w:right="-540"/>
        <w:rPr>
          <w:b/>
        </w:rPr>
      </w:pPr>
      <w:r w:rsidRPr="00754C6D">
        <w:rPr>
          <w:b/>
        </w:rPr>
        <w:t xml:space="preserve">                                                                                                                             </w:t>
      </w:r>
      <w:r w:rsidRPr="00754C6D">
        <w:t xml:space="preserve">Page </w:t>
      </w:r>
      <w:r>
        <w:t>6</w:t>
      </w:r>
      <w:r w:rsidRPr="00754C6D">
        <w:rPr>
          <w:b/>
        </w:rPr>
        <w:tab/>
      </w:r>
    </w:p>
    <w:p w14:paraId="42BC97F9" w14:textId="77777777" w:rsidR="005844B1" w:rsidRPr="00754C6D" w:rsidRDefault="005844B1" w:rsidP="005844B1">
      <w:pPr>
        <w:tabs>
          <w:tab w:val="left" w:pos="5205"/>
        </w:tabs>
        <w:spacing w:after="0"/>
        <w:ind w:left="-630" w:right="-540"/>
      </w:pPr>
      <w:r w:rsidRPr="00754C6D">
        <w:rPr>
          <w:b/>
        </w:rPr>
        <w:lastRenderedPageBreak/>
        <w:t xml:space="preserve">Experiment Number: </w:t>
      </w:r>
      <w:r>
        <w:t>K06898</w:t>
      </w:r>
      <w:r w:rsidRPr="00754C6D">
        <w:tab/>
        <w:t xml:space="preserve">    </w:t>
      </w:r>
      <w:proofErr w:type="spellStart"/>
      <w:r w:rsidRPr="00754C6D">
        <w:rPr>
          <w:b/>
        </w:rPr>
        <w:t>Toxicokinetics</w:t>
      </w:r>
      <w:proofErr w:type="spellEnd"/>
      <w:r w:rsidRPr="00754C6D">
        <w:rPr>
          <w:b/>
        </w:rPr>
        <w:t xml:space="preserve"> Data Summary</w:t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Request Date:  </w:t>
      </w:r>
      <w:r>
        <w:t>7</w:t>
      </w:r>
      <w:r w:rsidRPr="00754C6D">
        <w:t>/</w:t>
      </w:r>
      <w:r>
        <w:t>11/</w:t>
      </w:r>
      <w:r w:rsidRPr="00754C6D">
        <w:t>20</w:t>
      </w:r>
      <w:r>
        <w:t>23</w:t>
      </w:r>
    </w:p>
    <w:p w14:paraId="581EF902" w14:textId="77777777" w:rsidR="005844B1" w:rsidRPr="00754C6D" w:rsidRDefault="005844B1" w:rsidP="005844B1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    </w:t>
      </w:r>
      <w:r w:rsidRPr="00754C6D">
        <w:t xml:space="preserve">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37439B7E" w14:textId="2C4F75FA" w:rsidR="005844B1" w:rsidRPr="00190B9F" w:rsidRDefault="005844B1" w:rsidP="005844B1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</w:t>
      </w:r>
      <w:r w:rsidR="000015F6">
        <w:t>Rats</w:t>
      </w:r>
      <w:r>
        <w:t>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027C360A" w14:textId="6246792E" w:rsidR="00CC31D2" w:rsidRPr="00754C6D" w:rsidRDefault="003B3752" w:rsidP="00E006D7">
      <w:pPr>
        <w:pBdr>
          <w:bottom w:val="single" w:sz="12" w:space="1" w:color="auto"/>
        </w:pBdr>
        <w:spacing w:after="0"/>
        <w:ind w:left="-630"/>
      </w:pPr>
      <w:r>
        <w:softHyphen/>
      </w:r>
      <w:r>
        <w:softHyphen/>
      </w:r>
    </w:p>
    <w:p w14:paraId="531CFB29" w14:textId="2DDF01F6" w:rsidR="00D86E0B" w:rsidRDefault="00D86E0B" w:rsidP="00D86E0B">
      <w:pPr>
        <w:spacing w:after="0"/>
        <w:ind w:left="-720" w:right="-540"/>
        <w:rPr>
          <w:b/>
          <w:bCs/>
        </w:rPr>
      </w:pPr>
      <w:r>
        <w:rPr>
          <w:b/>
          <w:bCs/>
        </w:rPr>
        <w:t xml:space="preserve"> </w:t>
      </w:r>
    </w:p>
    <w:p w14:paraId="7AE18790" w14:textId="2A3DD5BD" w:rsidR="003B3752" w:rsidRPr="00416D8B" w:rsidRDefault="003B3752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 w:rsidRPr="00416D8B">
        <w:t>TK PARAMETERS PROTOCOL</w:t>
      </w:r>
    </w:p>
    <w:p w14:paraId="213D8EED" w14:textId="51A0D6B7" w:rsidR="001E37BC" w:rsidRPr="00416D8B" w:rsidRDefault="001E37BC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</w:p>
    <w:p w14:paraId="225A024C" w14:textId="209E4798" w:rsidR="001E37BC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>
        <w:tab/>
      </w:r>
      <w:r w:rsidR="001E37BC" w:rsidRPr="00416D8B">
        <w:t>ANALYSIS METHOD</w:t>
      </w:r>
    </w:p>
    <w:p w14:paraId="732D5D12" w14:textId="77777777" w:rsidR="000A1368" w:rsidRPr="00416D8B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</w:p>
    <w:p w14:paraId="391A8E0F" w14:textId="335DF25F" w:rsidR="003B3752" w:rsidRPr="00416D8B" w:rsidRDefault="006C0DD8" w:rsidP="000A1368">
      <w:pPr>
        <w:tabs>
          <w:tab w:val="left" w:pos="90"/>
          <w:tab w:val="left" w:pos="270"/>
          <w:tab w:val="left" w:pos="450"/>
        </w:tabs>
        <w:spacing w:after="0"/>
        <w:ind w:left="450" w:right="-540"/>
      </w:pPr>
      <w:r w:rsidRPr="00416D8B">
        <w:rPr>
          <w:rFonts w:ascii="Calibri" w:eastAsia="Times New Roman" w:hAnsi="Calibri" w:cs="Calibri"/>
          <w:color w:val="000000"/>
        </w:rPr>
        <w:t>Target times for blood and brain collection for the intravenous phase of the study were - male rats at 5, 10, 20, and 45 minutes, and 1, 2, 4, 6, 8, and 12 hours; female rats at 5, 10, 15, 30, and 45 minutes, and 1, 1.5, 2, 2.5, and 3 hours; and male and female mice at 2, 5, 7, 10, 15, 20, 30, and 45 minutes, and 1 and 1.5 hours. Target times for blood and brain collection for the gavage phase of the study were: male and female rats at 2, 5, 10, and 30 minutes, and 1.5, 3, 6, and 12 hours; and male and female mice at 2, 5, 10, 20, and 40 minutes, and 1.5 hours, 2 hours (40 mg/kg female mice only), 3 hours, 4 hours (80 mg/kg female mice only), 5 hours  (40 mg/kg male mice only), and 6 hours (80 mg/kg male mice only).</w:t>
      </w:r>
      <w:r w:rsidR="003B3752" w:rsidRPr="00416D8B">
        <w:t xml:space="preserve"> </w:t>
      </w:r>
    </w:p>
    <w:p w14:paraId="3571C796" w14:textId="77777777" w:rsidR="006C0DD8" w:rsidRPr="00416D8B" w:rsidRDefault="006C0DD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1EC804D2" w14:textId="2E5866FD" w:rsidR="00A209F8" w:rsidRPr="00416D8B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A209F8" w:rsidRPr="00416D8B">
        <w:rPr>
          <w:rFonts w:eastAsia="Times New Roman" w:cstheme="minorHAnsi"/>
        </w:rPr>
        <w:t>TK_INTRAVENOUS PLASMA</w:t>
      </w:r>
    </w:p>
    <w:p w14:paraId="7A6DA7C7" w14:textId="77777777" w:rsidR="00A209F8" w:rsidRPr="00416D8B" w:rsidRDefault="00A209F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5BCA8609" w14:textId="43402715" w:rsidR="00A209F8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A209F8" w:rsidRPr="00416D8B">
        <w:rPr>
          <w:rFonts w:eastAsia="Times New Roman" w:cstheme="minorHAnsi"/>
          <w:u w:val="single"/>
        </w:rPr>
        <w:t>6.0 mg/kg Male and Female</w:t>
      </w:r>
    </w:p>
    <w:p w14:paraId="01F488DF" w14:textId="77777777" w:rsidR="000A1368" w:rsidRPr="00416D8B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  <w:u w:val="single"/>
        </w:rPr>
      </w:pPr>
    </w:p>
    <w:p w14:paraId="25573CE6" w14:textId="60CD2FEA" w:rsidR="00A209F8" w:rsidRPr="00416D8B" w:rsidRDefault="006C0DD8" w:rsidP="000A1368">
      <w:pPr>
        <w:tabs>
          <w:tab w:val="left" w:pos="90"/>
          <w:tab w:val="left" w:pos="270"/>
          <w:tab w:val="left" w:pos="450"/>
        </w:tabs>
        <w:spacing w:after="0"/>
        <w:ind w:left="450" w:right="-540"/>
      </w:pPr>
      <w:r w:rsidRPr="00416D8B">
        <w:rPr>
          <w:rFonts w:eastAsia="Times New Roman" w:cstheme="minorHAnsi"/>
        </w:rPr>
        <w:t xml:space="preserve">The test article had a purity of 70 percent alpha-Thujone and 11 percent beta-Thujone. Thirty animals/species/sex/compound/dosage group (excluding replacements) were given a single IV injection of </w:t>
      </w:r>
      <w:proofErr w:type="spellStart"/>
      <w:r w:rsidRPr="00416D8B">
        <w:rPr>
          <w:rFonts w:eastAsia="Times New Roman" w:cstheme="minorHAnsi"/>
        </w:rPr>
        <w:t>a,b</w:t>
      </w:r>
      <w:proofErr w:type="spellEnd"/>
      <w:r w:rsidRPr="00416D8B">
        <w:rPr>
          <w:rFonts w:eastAsia="Times New Roman" w:cstheme="minorHAnsi"/>
        </w:rPr>
        <w:t xml:space="preserve">-thujone in Cremophor-ethanol-water (1,1,8) using a catheter surgically implanted by the animal supplier into the jugular vein. Dosages were administered at a volume of 2 mL/kg (rats) and 4 mL/kg (mice). Animals were weighed the morning of dosing for calculation of the dosing volume. The dosing volume was administered as a bolus push. Dosed 7/1-3/02.  </w:t>
      </w:r>
    </w:p>
    <w:p w14:paraId="29123D7E" w14:textId="77777777" w:rsidR="006C0DD8" w:rsidRPr="00416D8B" w:rsidRDefault="006C0DD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ascii="Calibri" w:eastAsia="Times New Roman" w:hAnsi="Calibri" w:cs="Calibri"/>
          <w:color w:val="000000"/>
        </w:rPr>
      </w:pPr>
    </w:p>
    <w:p w14:paraId="4AC89AE8" w14:textId="154EFED5" w:rsidR="003B3752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3B3752" w:rsidRPr="00416D8B">
        <w:rPr>
          <w:rFonts w:ascii="Calibri" w:eastAsia="Times New Roman" w:hAnsi="Calibri" w:cs="Calibri"/>
          <w:color w:val="000000"/>
        </w:rPr>
        <w:t>TK_</w:t>
      </w:r>
      <w:r w:rsidR="00A209F8" w:rsidRPr="00416D8B">
        <w:rPr>
          <w:rFonts w:ascii="Calibri" w:eastAsia="Times New Roman" w:hAnsi="Calibri" w:cs="Calibri"/>
          <w:color w:val="000000"/>
        </w:rPr>
        <w:t>GAVAGE</w:t>
      </w:r>
      <w:r w:rsidR="00FB33C6" w:rsidRPr="00416D8B">
        <w:rPr>
          <w:rFonts w:ascii="Calibri" w:eastAsia="Times New Roman" w:hAnsi="Calibri" w:cs="Calibri"/>
          <w:color w:val="000000"/>
        </w:rPr>
        <w:t xml:space="preserve"> </w:t>
      </w:r>
      <w:r w:rsidR="00DF135D" w:rsidRPr="00416D8B">
        <w:rPr>
          <w:rFonts w:ascii="Calibri" w:eastAsia="Times New Roman" w:hAnsi="Calibri" w:cs="Calibri"/>
          <w:color w:val="000000"/>
        </w:rPr>
        <w:t>PLASMA</w:t>
      </w:r>
    </w:p>
    <w:p w14:paraId="33456E04" w14:textId="77777777" w:rsidR="000A1368" w:rsidRPr="00416D8B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</w:p>
    <w:p w14:paraId="0CEB9EBC" w14:textId="28067B5F" w:rsidR="003B3752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u w:val="single"/>
        </w:rPr>
      </w:pPr>
      <w:r>
        <w:tab/>
      </w:r>
      <w:r>
        <w:tab/>
      </w:r>
      <w:r w:rsidR="00DF135D" w:rsidRPr="00416D8B">
        <w:rPr>
          <w:u w:val="single"/>
        </w:rPr>
        <w:t>40</w:t>
      </w:r>
      <w:r w:rsidR="003B3752" w:rsidRPr="00416D8B">
        <w:rPr>
          <w:u w:val="single"/>
        </w:rPr>
        <w:t xml:space="preserve"> mg/kg</w:t>
      </w:r>
      <w:r w:rsidR="004644E8" w:rsidRPr="00416D8B">
        <w:rPr>
          <w:u w:val="single"/>
        </w:rPr>
        <w:t xml:space="preserve">, </w:t>
      </w:r>
      <w:r w:rsidR="00DF135D" w:rsidRPr="00416D8B">
        <w:rPr>
          <w:u w:val="single"/>
        </w:rPr>
        <w:t>8</w:t>
      </w:r>
      <w:r w:rsidR="00FB33C6" w:rsidRPr="00416D8B">
        <w:rPr>
          <w:u w:val="single"/>
        </w:rPr>
        <w:t>0</w:t>
      </w:r>
      <w:r w:rsidR="004644E8" w:rsidRPr="00416D8B">
        <w:rPr>
          <w:u w:val="single"/>
        </w:rPr>
        <w:t xml:space="preserve"> mg/kg</w:t>
      </w:r>
      <w:r w:rsidR="00DF135D" w:rsidRPr="00416D8B">
        <w:rPr>
          <w:u w:val="single"/>
        </w:rPr>
        <w:t xml:space="preserve"> Male and Female</w:t>
      </w:r>
    </w:p>
    <w:p w14:paraId="5EFA2138" w14:textId="77777777" w:rsidR="000A1368" w:rsidRPr="00416D8B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u w:val="single"/>
        </w:rPr>
      </w:pPr>
    </w:p>
    <w:p w14:paraId="576F14A6" w14:textId="5057AA72" w:rsidR="00A209F8" w:rsidRPr="00416D8B" w:rsidRDefault="006C0DD8" w:rsidP="000A1368">
      <w:pPr>
        <w:tabs>
          <w:tab w:val="left" w:pos="90"/>
          <w:tab w:val="left" w:pos="270"/>
          <w:tab w:val="left" w:pos="450"/>
        </w:tabs>
        <w:spacing w:after="0"/>
        <w:ind w:left="450" w:right="-540"/>
        <w:rPr>
          <w:rFonts w:eastAsia="Times New Roman" w:cstheme="minorHAnsi"/>
        </w:rPr>
      </w:pPr>
      <w:r w:rsidRPr="00416D8B">
        <w:rPr>
          <w:rFonts w:ascii="Calibri" w:eastAsia="Times New Roman" w:hAnsi="Calibri" w:cs="Calibri"/>
          <w:color w:val="000000"/>
        </w:rPr>
        <w:t xml:space="preserve">Twenty-four animals/species/sex/compound/dosage group (excluding replacements) were given a single oral gavage administration of </w:t>
      </w:r>
      <w:proofErr w:type="spellStart"/>
      <w:r w:rsidRPr="00416D8B">
        <w:rPr>
          <w:rFonts w:ascii="Calibri" w:eastAsia="Times New Roman" w:hAnsi="Calibri" w:cs="Calibri"/>
          <w:color w:val="000000"/>
        </w:rPr>
        <w:t>a,b</w:t>
      </w:r>
      <w:proofErr w:type="spellEnd"/>
      <w:r w:rsidRPr="00416D8B">
        <w:rPr>
          <w:rFonts w:ascii="Calibri" w:eastAsia="Times New Roman" w:hAnsi="Calibri" w:cs="Calibri"/>
          <w:color w:val="000000"/>
        </w:rPr>
        <w:t>-thujone in 0.5 percent aqueous methylcellulose. Doses were administered at a volume of 5 mL/kg (rats) and 10 mL/kg (mice). Non-fasted animals were given a single gavage administration. Dosed 12/17-20/02.</w:t>
      </w:r>
    </w:p>
    <w:p w14:paraId="099E9E19" w14:textId="77777777" w:rsidR="006C0DD8" w:rsidRPr="00416D8B" w:rsidRDefault="006C0DD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09A72E3F" w14:textId="0063E21A" w:rsidR="00A209F8" w:rsidRDefault="00A209F8" w:rsidP="00FB4108">
      <w:pPr>
        <w:spacing w:after="0"/>
        <w:ind w:left="-360" w:right="-540"/>
        <w:rPr>
          <w:rFonts w:eastAsia="Times New Roman" w:cstheme="minorHAnsi"/>
        </w:rPr>
      </w:pPr>
    </w:p>
    <w:p w14:paraId="12E5A4D6" w14:textId="0EF171B9" w:rsidR="000A1368" w:rsidRDefault="000A1368" w:rsidP="00FB4108">
      <w:pPr>
        <w:spacing w:after="0"/>
        <w:ind w:left="-360" w:right="-540"/>
        <w:rPr>
          <w:rFonts w:eastAsia="Times New Roman" w:cstheme="minorHAnsi"/>
        </w:rPr>
      </w:pPr>
    </w:p>
    <w:p w14:paraId="5FA48F18" w14:textId="77777777" w:rsidR="000A1368" w:rsidRPr="00EC3ED4" w:rsidRDefault="000A1368" w:rsidP="00FB4108">
      <w:pPr>
        <w:spacing w:after="0"/>
        <w:ind w:left="-360" w:right="-540"/>
        <w:rPr>
          <w:rFonts w:eastAsia="Times New Roman" w:cstheme="minorHAnsi"/>
        </w:rPr>
      </w:pPr>
    </w:p>
    <w:p w14:paraId="467C1C06" w14:textId="3A80DC8E" w:rsidR="000D77C9" w:rsidRPr="00754C6D" w:rsidRDefault="009B478D" w:rsidP="00FB4108">
      <w:pPr>
        <w:spacing w:after="0"/>
        <w:ind w:left="-360" w:right="-540"/>
        <w:rPr>
          <w:rFonts w:eastAsia="Times New Roman" w:cstheme="minorHAnsi"/>
        </w:rPr>
      </w:pPr>
      <w:r w:rsidRPr="00754C6D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B0A5A" wp14:editId="2A88E6B4">
                <wp:simplePos x="0" y="0"/>
                <wp:positionH relativeFrom="column">
                  <wp:posOffset>-251460</wp:posOffset>
                </wp:positionH>
                <wp:positionV relativeFrom="paragraph">
                  <wp:posOffset>78740</wp:posOffset>
                </wp:positionV>
                <wp:extent cx="85877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21A0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.2pt" to="656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C47830E" w14:textId="59AD2F41" w:rsidR="00C53519" w:rsidRDefault="000D77C9" w:rsidP="00BA7DDC">
      <w:pPr>
        <w:spacing w:after="0"/>
        <w:ind w:left="-630" w:right="-540"/>
      </w:pP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="009B478D" w:rsidRPr="00754C6D">
        <w:rPr>
          <w:b/>
        </w:rPr>
        <w:t xml:space="preserve">                         </w:t>
      </w:r>
      <w:r w:rsidRPr="00754C6D">
        <w:t xml:space="preserve">Page </w:t>
      </w:r>
      <w:r w:rsidR="00C230B7">
        <w:t>7</w:t>
      </w:r>
    </w:p>
    <w:p w14:paraId="63FAAE32" w14:textId="77777777" w:rsidR="00EC3ED4" w:rsidRDefault="00EC3ED4" w:rsidP="00BA7DDC">
      <w:pPr>
        <w:spacing w:after="0"/>
        <w:ind w:left="-630" w:right="-540"/>
      </w:pPr>
    </w:p>
    <w:p w14:paraId="0AF541DD" w14:textId="77777777" w:rsidR="00C230B7" w:rsidRPr="00754C6D" w:rsidRDefault="00C230B7" w:rsidP="00C230B7">
      <w:pPr>
        <w:tabs>
          <w:tab w:val="left" w:pos="5205"/>
        </w:tabs>
        <w:spacing w:after="0"/>
        <w:ind w:left="-630" w:right="-540"/>
      </w:pPr>
      <w:r w:rsidRPr="00754C6D">
        <w:rPr>
          <w:b/>
        </w:rPr>
        <w:lastRenderedPageBreak/>
        <w:t xml:space="preserve">Experiment Number: </w:t>
      </w:r>
      <w:r>
        <w:t>K06898</w:t>
      </w:r>
      <w:r w:rsidRPr="00754C6D">
        <w:tab/>
        <w:t xml:space="preserve">    </w:t>
      </w:r>
      <w:proofErr w:type="spellStart"/>
      <w:r w:rsidRPr="00754C6D">
        <w:rPr>
          <w:b/>
        </w:rPr>
        <w:t>Toxicokinetics</w:t>
      </w:r>
      <w:proofErr w:type="spellEnd"/>
      <w:r w:rsidRPr="00754C6D">
        <w:rPr>
          <w:b/>
        </w:rPr>
        <w:t xml:space="preserve"> Data Summary</w:t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Request Date:  </w:t>
      </w:r>
      <w:r>
        <w:t>7</w:t>
      </w:r>
      <w:r w:rsidRPr="00754C6D">
        <w:t>/</w:t>
      </w:r>
      <w:r>
        <w:t>11/</w:t>
      </w:r>
      <w:r w:rsidRPr="00754C6D">
        <w:t>20</w:t>
      </w:r>
      <w:r>
        <w:t>23</w:t>
      </w:r>
    </w:p>
    <w:p w14:paraId="7DEC60D2" w14:textId="77777777" w:rsidR="00C230B7" w:rsidRPr="00754C6D" w:rsidRDefault="00C230B7" w:rsidP="00C230B7">
      <w:pPr>
        <w:spacing w:after="0"/>
        <w:ind w:left="-630"/>
      </w:pPr>
      <w:r w:rsidRPr="00754C6D">
        <w:rPr>
          <w:b/>
        </w:rPr>
        <w:t xml:space="preserve">Route: </w:t>
      </w:r>
      <w:r>
        <w:t>Gavage, IV</w:t>
      </w:r>
      <w:r>
        <w:tab/>
      </w:r>
      <w:r>
        <w:tab/>
      </w:r>
      <w:r w:rsidRPr="00754C6D">
        <w:tab/>
      </w:r>
      <w:r>
        <w:t xml:space="preserve">              </w:t>
      </w:r>
      <w:r w:rsidRPr="00754C6D">
        <w:t xml:space="preserve"> </w:t>
      </w:r>
      <w:r w:rsidRPr="00754C6D">
        <w:rPr>
          <w:b/>
        </w:rPr>
        <w:t>Compound</w:t>
      </w:r>
      <w:r>
        <w:rPr>
          <w:b/>
        </w:rPr>
        <w:t xml:space="preserve">: </w:t>
      </w:r>
      <w:r>
        <w:rPr>
          <w:bCs/>
        </w:rPr>
        <w:t>alpha/beta-Thujone mixture/</w:t>
      </w:r>
      <w:r w:rsidRPr="00816EC1">
        <w:rPr>
          <w:b/>
        </w:rPr>
        <w:t xml:space="preserve"> </w:t>
      </w:r>
      <w:r>
        <w:rPr>
          <w:b/>
        </w:rPr>
        <w:t>Analyte:</w:t>
      </w:r>
      <w:r>
        <w:rPr>
          <w:bCs/>
        </w:rPr>
        <w:t xml:space="preserve"> alpha-Thujone</w:t>
      </w:r>
      <w:r>
        <w:rPr>
          <w:bCs/>
        </w:rPr>
        <w:tab/>
      </w:r>
      <w:r>
        <w:rPr>
          <w:bCs/>
        </w:rPr>
        <w:tab/>
      </w:r>
      <w:r w:rsidRPr="00754C6D">
        <w:rPr>
          <w:b/>
        </w:rPr>
        <w:t xml:space="preserve">Request Time: </w:t>
      </w:r>
      <w:r>
        <w:t>10</w:t>
      </w:r>
      <w:r w:rsidRPr="00754C6D">
        <w:t>:</w:t>
      </w:r>
      <w:r>
        <w:t>03</w:t>
      </w:r>
      <w:r w:rsidRPr="00754C6D">
        <w:t>:16</w:t>
      </w:r>
      <w:r>
        <w:rPr>
          <w:b/>
        </w:rPr>
        <w:tab/>
        <w:t xml:space="preserve">                 </w:t>
      </w:r>
    </w:p>
    <w:p w14:paraId="704B5890" w14:textId="4206399A" w:rsidR="00C230B7" w:rsidRPr="00190B9F" w:rsidRDefault="00C230B7" w:rsidP="00C230B7">
      <w:pPr>
        <w:spacing w:after="0"/>
        <w:ind w:left="5040" w:hanging="5670"/>
        <w:rPr>
          <w:bCs/>
        </w:rPr>
      </w:pPr>
      <w:r w:rsidRPr="00754C6D">
        <w:rPr>
          <w:b/>
        </w:rPr>
        <w:t>Species/Strain:</w:t>
      </w:r>
      <w:r>
        <w:t xml:space="preserve"> Mice/</w:t>
      </w:r>
      <w:r w:rsidR="000015F6">
        <w:t>Fischer 344</w:t>
      </w:r>
      <w:r>
        <w:t xml:space="preserve">    </w:t>
      </w:r>
      <w:r w:rsidRPr="00754C6D">
        <w:tab/>
        <w:t xml:space="preserve">        </w:t>
      </w:r>
      <w:r w:rsidRPr="00754C6D">
        <w:rPr>
          <w:b/>
        </w:rPr>
        <w:t>CAS Number:</w:t>
      </w:r>
      <w:r w:rsidRPr="00754C6D">
        <w:t xml:space="preserve"> </w:t>
      </w:r>
      <w:r>
        <w:t>76231-76-0</w:t>
      </w:r>
      <w:r w:rsidRPr="00754C6D">
        <w:tab/>
      </w:r>
      <w:r w:rsidRPr="00754C6D">
        <w:tab/>
        <w:t xml:space="preserve">         </w:t>
      </w:r>
      <w:r>
        <w:t xml:space="preserve">                                   </w:t>
      </w:r>
      <w:r w:rsidRPr="00754C6D">
        <w:rPr>
          <w:b/>
        </w:rPr>
        <w:t>Lab:</w:t>
      </w:r>
      <w:r w:rsidRPr="00754C6D">
        <w:t xml:space="preserve"> </w:t>
      </w:r>
      <w:r>
        <w:t>Battelle Columbus</w:t>
      </w:r>
    </w:p>
    <w:p w14:paraId="0B9A77C6" w14:textId="77777777" w:rsidR="00C230B7" w:rsidRPr="00754C6D" w:rsidRDefault="00C230B7" w:rsidP="00C230B7">
      <w:pPr>
        <w:pBdr>
          <w:bottom w:val="single" w:sz="12" w:space="1" w:color="auto"/>
        </w:pBdr>
        <w:spacing w:after="0"/>
        <w:ind w:left="-630"/>
      </w:pPr>
      <w:r>
        <w:softHyphen/>
      </w:r>
      <w:r>
        <w:softHyphen/>
      </w:r>
    </w:p>
    <w:p w14:paraId="32FF65E8" w14:textId="3FF19623" w:rsidR="00C230B7" w:rsidRDefault="00C230B7" w:rsidP="00BA7DDC">
      <w:pPr>
        <w:spacing w:after="0"/>
        <w:ind w:left="-630" w:right="-540"/>
        <w:rPr>
          <w:rFonts w:eastAsia="Times New Roman" w:cstheme="minorHAnsi"/>
        </w:rPr>
      </w:pPr>
    </w:p>
    <w:p w14:paraId="7B5D5997" w14:textId="0698FB8E" w:rsidR="00416D8B" w:rsidRPr="00416D8B" w:rsidRDefault="00416D8B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</w:pPr>
      <w:r w:rsidRPr="00754C6D">
        <w:t>TK PARAMETERS PROTOCOL</w:t>
      </w:r>
      <w:r>
        <w:t xml:space="preserve"> (cont’d)</w:t>
      </w:r>
    </w:p>
    <w:p w14:paraId="6F7068FC" w14:textId="58946DBE" w:rsidR="00416D8B" w:rsidRDefault="00416D8B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2271203A" w14:textId="6C7C876A" w:rsidR="000A1368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Pr="00416D8B">
        <w:rPr>
          <w:rFonts w:eastAsia="Times New Roman" w:cstheme="minorHAnsi"/>
        </w:rPr>
        <w:t>TK_INTRAVENOUS BRAIN</w:t>
      </w:r>
    </w:p>
    <w:p w14:paraId="68EE2417" w14:textId="77777777" w:rsidR="000A1368" w:rsidRPr="00416D8B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12EB6A17" w14:textId="77777777" w:rsidR="000A1368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16D8B">
        <w:rPr>
          <w:rFonts w:eastAsia="Times New Roman" w:cstheme="minorHAnsi"/>
          <w:u w:val="single"/>
        </w:rPr>
        <w:t>6.0 mg/kg Male and Female</w:t>
      </w:r>
    </w:p>
    <w:p w14:paraId="6C519EC3" w14:textId="77777777" w:rsidR="000A1368" w:rsidRPr="00416D8B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  <w:u w:val="single"/>
        </w:rPr>
      </w:pPr>
    </w:p>
    <w:p w14:paraId="124497B4" w14:textId="77777777" w:rsidR="000A1368" w:rsidRPr="00EC3ED4" w:rsidRDefault="000A1368" w:rsidP="000A1368">
      <w:pPr>
        <w:tabs>
          <w:tab w:val="left" w:pos="90"/>
          <w:tab w:val="left" w:pos="270"/>
          <w:tab w:val="left" w:pos="450"/>
        </w:tabs>
        <w:spacing w:after="0"/>
        <w:ind w:left="450" w:right="-540"/>
        <w:rPr>
          <w:rFonts w:eastAsia="Times New Roman" w:cstheme="minorHAnsi"/>
        </w:rPr>
      </w:pPr>
      <w:r w:rsidRPr="00416D8B">
        <w:rPr>
          <w:rFonts w:eastAsia="Times New Roman" w:cstheme="minorHAnsi"/>
        </w:rPr>
        <w:t xml:space="preserve">The test article had a purity of 70 percent alpha-Thujone and 11 percent beta-Thujone. Thirty animals/species/sex/compound/dosage group (excluding replacements) were given a single IV injection of </w:t>
      </w:r>
      <w:proofErr w:type="spellStart"/>
      <w:r w:rsidRPr="00416D8B">
        <w:rPr>
          <w:rFonts w:eastAsia="Times New Roman" w:cstheme="minorHAnsi"/>
        </w:rPr>
        <w:t>a,b</w:t>
      </w:r>
      <w:proofErr w:type="spellEnd"/>
      <w:r w:rsidRPr="00416D8B">
        <w:rPr>
          <w:rFonts w:eastAsia="Times New Roman" w:cstheme="minorHAnsi"/>
        </w:rPr>
        <w:t>-thujone in Cremophor-ethanol-water (1,1,8) using a catheter surgically implanted by the animal supplier into the jugular vein. Dosages were administered at a volume of 2 mL/kg (rats) and 4 mL/kg (mice). Animals were weighed the morning of dosing for calculation of the dosing volume. The dosing volume</w:t>
      </w:r>
      <w:r w:rsidRPr="006C0DD8">
        <w:rPr>
          <w:rFonts w:eastAsia="Times New Roman" w:cstheme="minorHAnsi"/>
        </w:rPr>
        <w:t xml:space="preserve"> was administered as a bolus push. Dosed 7/1-3/02.  </w:t>
      </w:r>
    </w:p>
    <w:p w14:paraId="514309E8" w14:textId="13DFFB1A" w:rsidR="000A1368" w:rsidRDefault="000A1368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12B0C48D" w14:textId="77777777" w:rsidR="000A1368" w:rsidRDefault="000A1368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321980D3" w14:textId="2C4C9BDE" w:rsidR="00C230B7" w:rsidRDefault="000A1368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C230B7">
        <w:rPr>
          <w:rFonts w:eastAsia="Times New Roman" w:cstheme="minorHAnsi"/>
        </w:rPr>
        <w:t>TK_GAVAGE BRAIN</w:t>
      </w:r>
    </w:p>
    <w:p w14:paraId="74E29CC1" w14:textId="77777777" w:rsidR="000A1368" w:rsidRDefault="000A1368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5DE53E38" w14:textId="5D8AAA02" w:rsidR="00C230B7" w:rsidRPr="00DF135D" w:rsidRDefault="000A1368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 w:rsidR="00C230B7" w:rsidRPr="00DF135D">
        <w:rPr>
          <w:szCs w:val="20"/>
          <w:u w:val="single"/>
        </w:rPr>
        <w:t>40 mg/kg, 80 mg/kg</w:t>
      </w:r>
      <w:r w:rsidR="00C230B7">
        <w:rPr>
          <w:szCs w:val="20"/>
          <w:u w:val="single"/>
        </w:rPr>
        <w:t xml:space="preserve"> Male and Female</w:t>
      </w:r>
    </w:p>
    <w:p w14:paraId="272407D1" w14:textId="77777777" w:rsidR="000A1368" w:rsidRDefault="000A1368" w:rsidP="00416D8B">
      <w:pPr>
        <w:tabs>
          <w:tab w:val="left" w:pos="90"/>
          <w:tab w:val="left" w:pos="270"/>
          <w:tab w:val="left" w:pos="450"/>
        </w:tabs>
        <w:spacing w:after="0"/>
        <w:ind w:left="-360" w:right="-540"/>
        <w:rPr>
          <w:rFonts w:eastAsia="Times New Roman" w:cstheme="minorHAnsi"/>
        </w:rPr>
      </w:pPr>
    </w:p>
    <w:p w14:paraId="02E5411E" w14:textId="07955365" w:rsidR="00C230B7" w:rsidRDefault="006C0DD8" w:rsidP="000A1368">
      <w:pPr>
        <w:tabs>
          <w:tab w:val="left" w:pos="90"/>
          <w:tab w:val="left" w:pos="270"/>
          <w:tab w:val="left" w:pos="450"/>
        </w:tabs>
        <w:spacing w:after="0"/>
        <w:ind w:left="450" w:right="-540"/>
        <w:rPr>
          <w:rFonts w:eastAsia="Times New Roman" w:cstheme="minorHAnsi"/>
        </w:rPr>
      </w:pPr>
      <w:r w:rsidRPr="006C0DD8">
        <w:rPr>
          <w:rFonts w:eastAsia="Times New Roman" w:cstheme="minorHAnsi"/>
        </w:rPr>
        <w:t xml:space="preserve">Twenty-four animals/species/sex/compound/dosage group (excluding replacements) were given a single oral gavage administration of </w:t>
      </w:r>
      <w:proofErr w:type="spellStart"/>
      <w:r w:rsidRPr="006C0DD8">
        <w:rPr>
          <w:rFonts w:eastAsia="Times New Roman" w:cstheme="minorHAnsi"/>
        </w:rPr>
        <w:t>a,b</w:t>
      </w:r>
      <w:proofErr w:type="spellEnd"/>
      <w:r w:rsidRPr="006C0DD8">
        <w:rPr>
          <w:rFonts w:eastAsia="Times New Roman" w:cstheme="minorHAnsi"/>
        </w:rPr>
        <w:t>-thujone in 0.5 percent aqueous methylcellulose. Doses were administered at a volume of 5 mL/kg (rats) and 10 mL/kg (mice). Non-fasted animals were given a single gavage administration. Dosed 12/17-20/02.</w:t>
      </w:r>
    </w:p>
    <w:p w14:paraId="3A848CCF" w14:textId="0A1AA457" w:rsidR="00C230B7" w:rsidRDefault="00C230B7" w:rsidP="000A1368">
      <w:pPr>
        <w:spacing w:after="0"/>
        <w:ind w:right="-540"/>
        <w:rPr>
          <w:rFonts w:eastAsia="Times New Roman" w:cstheme="minorHAnsi"/>
        </w:rPr>
      </w:pPr>
    </w:p>
    <w:p w14:paraId="3B1F52F4" w14:textId="3BBE4111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289E7ACF" w14:textId="62DA287F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7CFD47FD" w14:textId="1BBFB6C3" w:rsidR="00C230B7" w:rsidRDefault="00C230B7" w:rsidP="00416D8B">
      <w:pPr>
        <w:spacing w:after="0"/>
        <w:ind w:right="-540"/>
        <w:rPr>
          <w:rFonts w:eastAsia="Times New Roman" w:cstheme="minorHAnsi"/>
        </w:rPr>
      </w:pPr>
    </w:p>
    <w:p w14:paraId="24D32870" w14:textId="6E627322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51E7E266" w14:textId="47E5576B" w:rsidR="006C0DD8" w:rsidRDefault="006C0DD8" w:rsidP="00C230B7">
      <w:pPr>
        <w:spacing w:after="0"/>
        <w:ind w:left="-360" w:right="-540"/>
        <w:rPr>
          <w:rFonts w:eastAsia="Times New Roman" w:cstheme="minorHAnsi"/>
        </w:rPr>
      </w:pPr>
    </w:p>
    <w:p w14:paraId="44578115" w14:textId="77777777" w:rsidR="006C0DD8" w:rsidRDefault="006C0DD8" w:rsidP="00C230B7">
      <w:pPr>
        <w:spacing w:after="0"/>
        <w:ind w:left="-360" w:right="-540"/>
        <w:rPr>
          <w:rFonts w:eastAsia="Times New Roman" w:cstheme="minorHAnsi"/>
        </w:rPr>
      </w:pPr>
    </w:p>
    <w:p w14:paraId="0026BB86" w14:textId="68F4A8B1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0CF8842B" w14:textId="34F31CC5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6DA37F6A" w14:textId="345BFB25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47BE9B2C" w14:textId="7653D3ED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2F649B4C" w14:textId="77777777" w:rsidR="00C230B7" w:rsidRDefault="00C230B7" w:rsidP="00C230B7">
      <w:pPr>
        <w:spacing w:after="0"/>
        <w:ind w:left="-360" w:right="-540"/>
        <w:rPr>
          <w:rFonts w:eastAsia="Times New Roman" w:cstheme="minorHAnsi"/>
        </w:rPr>
      </w:pPr>
    </w:p>
    <w:p w14:paraId="2FFFD226" w14:textId="77777777" w:rsidR="00C230B7" w:rsidRPr="00754C6D" w:rsidRDefault="00C230B7" w:rsidP="00C230B7">
      <w:pPr>
        <w:spacing w:after="0"/>
        <w:ind w:left="-360" w:right="-540"/>
        <w:rPr>
          <w:rFonts w:eastAsia="Times New Roman" w:cstheme="minorHAnsi"/>
        </w:rPr>
      </w:pPr>
      <w:r w:rsidRPr="00754C6D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5A434" wp14:editId="09C95847">
                <wp:simplePos x="0" y="0"/>
                <wp:positionH relativeFrom="column">
                  <wp:posOffset>-251460</wp:posOffset>
                </wp:positionH>
                <wp:positionV relativeFrom="paragraph">
                  <wp:posOffset>78740</wp:posOffset>
                </wp:positionV>
                <wp:extent cx="85877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CEDDB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.2pt" to="656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IAmQEAAIgDAAAOAAAAZHJzL2Uyb0RvYy54bWysU9uO0zAQfUfiHyy/06QrYKu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7B3AC49" w14:textId="41A690F2" w:rsidR="00C230B7" w:rsidRPr="00C230B7" w:rsidRDefault="00C230B7" w:rsidP="00C230B7">
      <w:pPr>
        <w:spacing w:after="0"/>
        <w:ind w:left="-630" w:right="-540"/>
      </w:pP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</w:r>
      <w:r w:rsidRPr="00754C6D">
        <w:rPr>
          <w:b/>
        </w:rPr>
        <w:tab/>
        <w:t xml:space="preserve">                         </w:t>
      </w:r>
      <w:r w:rsidRPr="00754C6D">
        <w:t xml:space="preserve">Page </w:t>
      </w:r>
      <w:r>
        <w:t>8</w:t>
      </w:r>
    </w:p>
    <w:sectPr w:rsidR="00C230B7" w:rsidRPr="00C230B7" w:rsidSect="00416D8B">
      <w:pgSz w:w="15840" w:h="12240" w:orient="landscape"/>
      <w:pgMar w:top="547" w:right="144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BC3D" w14:textId="77777777" w:rsidR="00A4456C" w:rsidRDefault="00A4456C" w:rsidP="00CD5A4D">
      <w:pPr>
        <w:spacing w:after="0" w:line="240" w:lineRule="auto"/>
      </w:pPr>
      <w:r>
        <w:separator/>
      </w:r>
    </w:p>
  </w:endnote>
  <w:endnote w:type="continuationSeparator" w:id="0">
    <w:p w14:paraId="0629A62B" w14:textId="77777777" w:rsidR="00A4456C" w:rsidRDefault="00A4456C" w:rsidP="00C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0534" w14:textId="77777777" w:rsidR="00A4456C" w:rsidRDefault="00A4456C" w:rsidP="00CD5A4D">
      <w:pPr>
        <w:spacing w:after="0" w:line="240" w:lineRule="auto"/>
      </w:pPr>
      <w:r>
        <w:separator/>
      </w:r>
    </w:p>
  </w:footnote>
  <w:footnote w:type="continuationSeparator" w:id="0">
    <w:p w14:paraId="429FC080" w14:textId="77777777" w:rsidR="00A4456C" w:rsidRDefault="00A4456C" w:rsidP="00CD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13"/>
    <w:rsid w:val="000015F6"/>
    <w:rsid w:val="00004768"/>
    <w:rsid w:val="00004ADE"/>
    <w:rsid w:val="00004E52"/>
    <w:rsid w:val="00006C67"/>
    <w:rsid w:val="00013788"/>
    <w:rsid w:val="00017736"/>
    <w:rsid w:val="00025706"/>
    <w:rsid w:val="0002735B"/>
    <w:rsid w:val="00033AA0"/>
    <w:rsid w:val="00041B8C"/>
    <w:rsid w:val="00044CCF"/>
    <w:rsid w:val="00063251"/>
    <w:rsid w:val="00065716"/>
    <w:rsid w:val="00066F4F"/>
    <w:rsid w:val="00067278"/>
    <w:rsid w:val="00070FA2"/>
    <w:rsid w:val="00071A9E"/>
    <w:rsid w:val="00075A8B"/>
    <w:rsid w:val="0007687D"/>
    <w:rsid w:val="000822EB"/>
    <w:rsid w:val="00082C10"/>
    <w:rsid w:val="00091EE9"/>
    <w:rsid w:val="00092E66"/>
    <w:rsid w:val="00097236"/>
    <w:rsid w:val="000A1368"/>
    <w:rsid w:val="000A2096"/>
    <w:rsid w:val="000A28CA"/>
    <w:rsid w:val="000A3015"/>
    <w:rsid w:val="000A32F2"/>
    <w:rsid w:val="000A59FC"/>
    <w:rsid w:val="000B0E77"/>
    <w:rsid w:val="000B4159"/>
    <w:rsid w:val="000C2F69"/>
    <w:rsid w:val="000C3495"/>
    <w:rsid w:val="000D3F80"/>
    <w:rsid w:val="000D491B"/>
    <w:rsid w:val="000D77C9"/>
    <w:rsid w:val="000E0E18"/>
    <w:rsid w:val="000E3DC8"/>
    <w:rsid w:val="000E4A77"/>
    <w:rsid w:val="000F1F06"/>
    <w:rsid w:val="000F3A9F"/>
    <w:rsid w:val="000F4F92"/>
    <w:rsid w:val="00100BBD"/>
    <w:rsid w:val="0010795A"/>
    <w:rsid w:val="00110D2E"/>
    <w:rsid w:val="00111F30"/>
    <w:rsid w:val="00115518"/>
    <w:rsid w:val="00117AA1"/>
    <w:rsid w:val="00123C2E"/>
    <w:rsid w:val="00126919"/>
    <w:rsid w:val="001303BC"/>
    <w:rsid w:val="001323F3"/>
    <w:rsid w:val="001357D8"/>
    <w:rsid w:val="00146F0F"/>
    <w:rsid w:val="00147E6F"/>
    <w:rsid w:val="001525E1"/>
    <w:rsid w:val="00153AE8"/>
    <w:rsid w:val="001602A8"/>
    <w:rsid w:val="001632AC"/>
    <w:rsid w:val="001656E6"/>
    <w:rsid w:val="0017087D"/>
    <w:rsid w:val="001715F3"/>
    <w:rsid w:val="00171A5C"/>
    <w:rsid w:val="001742D8"/>
    <w:rsid w:val="001767DE"/>
    <w:rsid w:val="0018155B"/>
    <w:rsid w:val="001845B4"/>
    <w:rsid w:val="00184E4A"/>
    <w:rsid w:val="00187A59"/>
    <w:rsid w:val="00190B9F"/>
    <w:rsid w:val="00194CFE"/>
    <w:rsid w:val="001A1447"/>
    <w:rsid w:val="001A222E"/>
    <w:rsid w:val="001A4CAA"/>
    <w:rsid w:val="001A5DDE"/>
    <w:rsid w:val="001B0729"/>
    <w:rsid w:val="001B0753"/>
    <w:rsid w:val="001B0A39"/>
    <w:rsid w:val="001B4A8B"/>
    <w:rsid w:val="001B5667"/>
    <w:rsid w:val="001D2E70"/>
    <w:rsid w:val="001E1F37"/>
    <w:rsid w:val="001E37BC"/>
    <w:rsid w:val="001E3C65"/>
    <w:rsid w:val="001E530D"/>
    <w:rsid w:val="001E5F39"/>
    <w:rsid w:val="001F22F5"/>
    <w:rsid w:val="001F402C"/>
    <w:rsid w:val="00200EF1"/>
    <w:rsid w:val="002053F7"/>
    <w:rsid w:val="00211A0A"/>
    <w:rsid w:val="00211BED"/>
    <w:rsid w:val="00213B1C"/>
    <w:rsid w:val="00215810"/>
    <w:rsid w:val="00216C56"/>
    <w:rsid w:val="002249CE"/>
    <w:rsid w:val="00224FCD"/>
    <w:rsid w:val="002335F1"/>
    <w:rsid w:val="0023523A"/>
    <w:rsid w:val="00236AF3"/>
    <w:rsid w:val="002427ED"/>
    <w:rsid w:val="00244820"/>
    <w:rsid w:val="00246C69"/>
    <w:rsid w:val="002546DA"/>
    <w:rsid w:val="00254DED"/>
    <w:rsid w:val="0025569E"/>
    <w:rsid w:val="00264015"/>
    <w:rsid w:val="002643F1"/>
    <w:rsid w:val="00264A25"/>
    <w:rsid w:val="00270A04"/>
    <w:rsid w:val="00271E55"/>
    <w:rsid w:val="00273B41"/>
    <w:rsid w:val="00277344"/>
    <w:rsid w:val="0028338D"/>
    <w:rsid w:val="0029798F"/>
    <w:rsid w:val="002A64B8"/>
    <w:rsid w:val="002B16BC"/>
    <w:rsid w:val="002B3FC6"/>
    <w:rsid w:val="002B3FEA"/>
    <w:rsid w:val="002D6789"/>
    <w:rsid w:val="002D6BB3"/>
    <w:rsid w:val="002D7EC3"/>
    <w:rsid w:val="002E38B5"/>
    <w:rsid w:val="002E6D1C"/>
    <w:rsid w:val="002F1216"/>
    <w:rsid w:val="002F5C8E"/>
    <w:rsid w:val="003025C8"/>
    <w:rsid w:val="00302626"/>
    <w:rsid w:val="00302893"/>
    <w:rsid w:val="00312CEF"/>
    <w:rsid w:val="00317DAD"/>
    <w:rsid w:val="00322A5B"/>
    <w:rsid w:val="00323591"/>
    <w:rsid w:val="00323C37"/>
    <w:rsid w:val="0032615A"/>
    <w:rsid w:val="0032767E"/>
    <w:rsid w:val="00333F50"/>
    <w:rsid w:val="00334098"/>
    <w:rsid w:val="00336A32"/>
    <w:rsid w:val="00347E36"/>
    <w:rsid w:val="0035464D"/>
    <w:rsid w:val="00362DDD"/>
    <w:rsid w:val="003631A7"/>
    <w:rsid w:val="00373329"/>
    <w:rsid w:val="003773AE"/>
    <w:rsid w:val="003A30ED"/>
    <w:rsid w:val="003A3C60"/>
    <w:rsid w:val="003A4FE5"/>
    <w:rsid w:val="003A710E"/>
    <w:rsid w:val="003A756D"/>
    <w:rsid w:val="003B35FA"/>
    <w:rsid w:val="003B3752"/>
    <w:rsid w:val="003B4398"/>
    <w:rsid w:val="003B4B7C"/>
    <w:rsid w:val="003B70AC"/>
    <w:rsid w:val="003C2B10"/>
    <w:rsid w:val="003D01CB"/>
    <w:rsid w:val="003D4E35"/>
    <w:rsid w:val="003D5182"/>
    <w:rsid w:val="003D58CC"/>
    <w:rsid w:val="003E0977"/>
    <w:rsid w:val="003E385A"/>
    <w:rsid w:val="003E4277"/>
    <w:rsid w:val="003E7D39"/>
    <w:rsid w:val="003F241D"/>
    <w:rsid w:val="003F2A96"/>
    <w:rsid w:val="003F38A4"/>
    <w:rsid w:val="003F3FC8"/>
    <w:rsid w:val="0040104C"/>
    <w:rsid w:val="0040401F"/>
    <w:rsid w:val="00404517"/>
    <w:rsid w:val="004045B4"/>
    <w:rsid w:val="00405A55"/>
    <w:rsid w:val="00406720"/>
    <w:rsid w:val="004074B1"/>
    <w:rsid w:val="004118A0"/>
    <w:rsid w:val="0041321A"/>
    <w:rsid w:val="0041332E"/>
    <w:rsid w:val="00415E29"/>
    <w:rsid w:val="00416D8B"/>
    <w:rsid w:val="00417789"/>
    <w:rsid w:val="0042037D"/>
    <w:rsid w:val="00421F02"/>
    <w:rsid w:val="00422CCB"/>
    <w:rsid w:val="004242E2"/>
    <w:rsid w:val="00426F26"/>
    <w:rsid w:val="0043078C"/>
    <w:rsid w:val="00431C17"/>
    <w:rsid w:val="00432489"/>
    <w:rsid w:val="00433E0A"/>
    <w:rsid w:val="00434AB5"/>
    <w:rsid w:val="004369B0"/>
    <w:rsid w:val="00436C5C"/>
    <w:rsid w:val="00440F20"/>
    <w:rsid w:val="00450E8E"/>
    <w:rsid w:val="00456157"/>
    <w:rsid w:val="0045696D"/>
    <w:rsid w:val="0045726F"/>
    <w:rsid w:val="00462CBF"/>
    <w:rsid w:val="00464114"/>
    <w:rsid w:val="004644E8"/>
    <w:rsid w:val="00466D43"/>
    <w:rsid w:val="0047258B"/>
    <w:rsid w:val="00474AFF"/>
    <w:rsid w:val="00475BD4"/>
    <w:rsid w:val="00476560"/>
    <w:rsid w:val="004821FC"/>
    <w:rsid w:val="0048289F"/>
    <w:rsid w:val="0048582D"/>
    <w:rsid w:val="00492B29"/>
    <w:rsid w:val="00495F43"/>
    <w:rsid w:val="00497B30"/>
    <w:rsid w:val="004A326B"/>
    <w:rsid w:val="004A668D"/>
    <w:rsid w:val="004A7E99"/>
    <w:rsid w:val="004B3704"/>
    <w:rsid w:val="004C114E"/>
    <w:rsid w:val="004C203F"/>
    <w:rsid w:val="004C48AC"/>
    <w:rsid w:val="004D249A"/>
    <w:rsid w:val="004D26AE"/>
    <w:rsid w:val="004D5C83"/>
    <w:rsid w:val="004E1F6C"/>
    <w:rsid w:val="004E501E"/>
    <w:rsid w:val="004F07B3"/>
    <w:rsid w:val="004F3683"/>
    <w:rsid w:val="004F5A50"/>
    <w:rsid w:val="004F5C51"/>
    <w:rsid w:val="005058C4"/>
    <w:rsid w:val="00505A49"/>
    <w:rsid w:val="005114C7"/>
    <w:rsid w:val="00511D92"/>
    <w:rsid w:val="0051364C"/>
    <w:rsid w:val="00513863"/>
    <w:rsid w:val="005158C5"/>
    <w:rsid w:val="005158FD"/>
    <w:rsid w:val="005161C1"/>
    <w:rsid w:val="00516594"/>
    <w:rsid w:val="00525E73"/>
    <w:rsid w:val="00526665"/>
    <w:rsid w:val="005329B0"/>
    <w:rsid w:val="0053499F"/>
    <w:rsid w:val="00536C79"/>
    <w:rsid w:val="005467D9"/>
    <w:rsid w:val="00550FC3"/>
    <w:rsid w:val="00566F67"/>
    <w:rsid w:val="00567A57"/>
    <w:rsid w:val="00571836"/>
    <w:rsid w:val="00572276"/>
    <w:rsid w:val="005738BF"/>
    <w:rsid w:val="00576E08"/>
    <w:rsid w:val="005775E4"/>
    <w:rsid w:val="005836C7"/>
    <w:rsid w:val="005844B1"/>
    <w:rsid w:val="00584779"/>
    <w:rsid w:val="005864FE"/>
    <w:rsid w:val="005912B4"/>
    <w:rsid w:val="00591331"/>
    <w:rsid w:val="00591438"/>
    <w:rsid w:val="0059500F"/>
    <w:rsid w:val="005A247D"/>
    <w:rsid w:val="005A2DFB"/>
    <w:rsid w:val="005A3700"/>
    <w:rsid w:val="005B05D3"/>
    <w:rsid w:val="005B262A"/>
    <w:rsid w:val="005B3704"/>
    <w:rsid w:val="005B4B46"/>
    <w:rsid w:val="005B55D8"/>
    <w:rsid w:val="005B7B4E"/>
    <w:rsid w:val="005C313C"/>
    <w:rsid w:val="005C6102"/>
    <w:rsid w:val="005C7069"/>
    <w:rsid w:val="005D1D29"/>
    <w:rsid w:val="005E24FA"/>
    <w:rsid w:val="005E653F"/>
    <w:rsid w:val="005F0DC1"/>
    <w:rsid w:val="005F11CE"/>
    <w:rsid w:val="005F2A2B"/>
    <w:rsid w:val="005F6FE5"/>
    <w:rsid w:val="005F7189"/>
    <w:rsid w:val="00601D36"/>
    <w:rsid w:val="00603C8F"/>
    <w:rsid w:val="00606FD7"/>
    <w:rsid w:val="00612E73"/>
    <w:rsid w:val="006135A2"/>
    <w:rsid w:val="006159FF"/>
    <w:rsid w:val="00617BCF"/>
    <w:rsid w:val="00621310"/>
    <w:rsid w:val="00621E84"/>
    <w:rsid w:val="00633947"/>
    <w:rsid w:val="00634C72"/>
    <w:rsid w:val="00636470"/>
    <w:rsid w:val="006367D1"/>
    <w:rsid w:val="00637EAF"/>
    <w:rsid w:val="0064133F"/>
    <w:rsid w:val="00641CB6"/>
    <w:rsid w:val="00642CD3"/>
    <w:rsid w:val="00642CE3"/>
    <w:rsid w:val="006439CA"/>
    <w:rsid w:val="006464CA"/>
    <w:rsid w:val="00650A9A"/>
    <w:rsid w:val="00651222"/>
    <w:rsid w:val="00656D58"/>
    <w:rsid w:val="00662033"/>
    <w:rsid w:val="00664EF4"/>
    <w:rsid w:val="006859FA"/>
    <w:rsid w:val="00686E27"/>
    <w:rsid w:val="0069094D"/>
    <w:rsid w:val="00691549"/>
    <w:rsid w:val="006924CE"/>
    <w:rsid w:val="00692B46"/>
    <w:rsid w:val="006A1076"/>
    <w:rsid w:val="006A33C0"/>
    <w:rsid w:val="006A5523"/>
    <w:rsid w:val="006B447E"/>
    <w:rsid w:val="006B4980"/>
    <w:rsid w:val="006B56F0"/>
    <w:rsid w:val="006B6021"/>
    <w:rsid w:val="006B6339"/>
    <w:rsid w:val="006B6940"/>
    <w:rsid w:val="006B7830"/>
    <w:rsid w:val="006C0DD8"/>
    <w:rsid w:val="006C3356"/>
    <w:rsid w:val="006C3AA8"/>
    <w:rsid w:val="006C3E0C"/>
    <w:rsid w:val="006C5287"/>
    <w:rsid w:val="006C75E6"/>
    <w:rsid w:val="006D21DB"/>
    <w:rsid w:val="006D3404"/>
    <w:rsid w:val="006D44CA"/>
    <w:rsid w:val="006D4535"/>
    <w:rsid w:val="006D6252"/>
    <w:rsid w:val="006E5506"/>
    <w:rsid w:val="006E6728"/>
    <w:rsid w:val="006E73FB"/>
    <w:rsid w:val="006E7F28"/>
    <w:rsid w:val="006F1A9F"/>
    <w:rsid w:val="006F3FC5"/>
    <w:rsid w:val="006F431F"/>
    <w:rsid w:val="006F483B"/>
    <w:rsid w:val="006F71FD"/>
    <w:rsid w:val="00700800"/>
    <w:rsid w:val="007011C7"/>
    <w:rsid w:val="007045A3"/>
    <w:rsid w:val="00706243"/>
    <w:rsid w:val="0071112C"/>
    <w:rsid w:val="007114B6"/>
    <w:rsid w:val="00713B97"/>
    <w:rsid w:val="00715192"/>
    <w:rsid w:val="0071610D"/>
    <w:rsid w:val="00717C08"/>
    <w:rsid w:val="00717CAE"/>
    <w:rsid w:val="00721ED2"/>
    <w:rsid w:val="007249D5"/>
    <w:rsid w:val="007268DF"/>
    <w:rsid w:val="0073306A"/>
    <w:rsid w:val="007351FC"/>
    <w:rsid w:val="00746EC7"/>
    <w:rsid w:val="00750341"/>
    <w:rsid w:val="00752A4D"/>
    <w:rsid w:val="00753F9B"/>
    <w:rsid w:val="00754C6D"/>
    <w:rsid w:val="007573D4"/>
    <w:rsid w:val="0076203B"/>
    <w:rsid w:val="00762ED6"/>
    <w:rsid w:val="00772C6A"/>
    <w:rsid w:val="00772F73"/>
    <w:rsid w:val="00773004"/>
    <w:rsid w:val="007735F8"/>
    <w:rsid w:val="00773749"/>
    <w:rsid w:val="007802A7"/>
    <w:rsid w:val="00780331"/>
    <w:rsid w:val="00781B79"/>
    <w:rsid w:val="00782D8F"/>
    <w:rsid w:val="00785046"/>
    <w:rsid w:val="00785672"/>
    <w:rsid w:val="00787A00"/>
    <w:rsid w:val="007902D7"/>
    <w:rsid w:val="00792E07"/>
    <w:rsid w:val="00794984"/>
    <w:rsid w:val="007A38C0"/>
    <w:rsid w:val="007A5E1D"/>
    <w:rsid w:val="007B54F1"/>
    <w:rsid w:val="007C1AA3"/>
    <w:rsid w:val="007C5299"/>
    <w:rsid w:val="007D14F4"/>
    <w:rsid w:val="007D59D4"/>
    <w:rsid w:val="007D7239"/>
    <w:rsid w:val="007E0902"/>
    <w:rsid w:val="007E33B7"/>
    <w:rsid w:val="007F003B"/>
    <w:rsid w:val="007F014E"/>
    <w:rsid w:val="007F084B"/>
    <w:rsid w:val="007F28FC"/>
    <w:rsid w:val="007F3B6D"/>
    <w:rsid w:val="00800B50"/>
    <w:rsid w:val="00803759"/>
    <w:rsid w:val="00803FDC"/>
    <w:rsid w:val="0080415F"/>
    <w:rsid w:val="00804F44"/>
    <w:rsid w:val="00805D44"/>
    <w:rsid w:val="00813168"/>
    <w:rsid w:val="008137C4"/>
    <w:rsid w:val="00816EC1"/>
    <w:rsid w:val="00820134"/>
    <w:rsid w:val="008256D2"/>
    <w:rsid w:val="00825C80"/>
    <w:rsid w:val="00831152"/>
    <w:rsid w:val="008358C5"/>
    <w:rsid w:val="00845A04"/>
    <w:rsid w:val="00847270"/>
    <w:rsid w:val="008532E7"/>
    <w:rsid w:val="008563AF"/>
    <w:rsid w:val="008574A6"/>
    <w:rsid w:val="00861F55"/>
    <w:rsid w:val="008647C1"/>
    <w:rsid w:val="00867447"/>
    <w:rsid w:val="008674BD"/>
    <w:rsid w:val="00871A57"/>
    <w:rsid w:val="008737FC"/>
    <w:rsid w:val="00874808"/>
    <w:rsid w:val="00874EB0"/>
    <w:rsid w:val="008759E0"/>
    <w:rsid w:val="00880610"/>
    <w:rsid w:val="00885499"/>
    <w:rsid w:val="008910A8"/>
    <w:rsid w:val="008931E0"/>
    <w:rsid w:val="00894CE1"/>
    <w:rsid w:val="0089530A"/>
    <w:rsid w:val="008975A1"/>
    <w:rsid w:val="008A048F"/>
    <w:rsid w:val="008A16D0"/>
    <w:rsid w:val="008A1ED8"/>
    <w:rsid w:val="008A3130"/>
    <w:rsid w:val="008A379D"/>
    <w:rsid w:val="008A5B13"/>
    <w:rsid w:val="008C1C29"/>
    <w:rsid w:val="008C322C"/>
    <w:rsid w:val="008C6703"/>
    <w:rsid w:val="008D2C96"/>
    <w:rsid w:val="008D3F6B"/>
    <w:rsid w:val="008D52F3"/>
    <w:rsid w:val="008D53DA"/>
    <w:rsid w:val="008D5687"/>
    <w:rsid w:val="008D721C"/>
    <w:rsid w:val="008E1ED1"/>
    <w:rsid w:val="008F68FA"/>
    <w:rsid w:val="009018DD"/>
    <w:rsid w:val="00901FC6"/>
    <w:rsid w:val="0090633A"/>
    <w:rsid w:val="0091017D"/>
    <w:rsid w:val="00910FA1"/>
    <w:rsid w:val="00917F95"/>
    <w:rsid w:val="00921B78"/>
    <w:rsid w:val="00924BAF"/>
    <w:rsid w:val="00932BD8"/>
    <w:rsid w:val="00933A34"/>
    <w:rsid w:val="00933ACD"/>
    <w:rsid w:val="0093410E"/>
    <w:rsid w:val="0093675F"/>
    <w:rsid w:val="00937D04"/>
    <w:rsid w:val="00941531"/>
    <w:rsid w:val="00944E84"/>
    <w:rsid w:val="00946D38"/>
    <w:rsid w:val="00955EE1"/>
    <w:rsid w:val="0096039E"/>
    <w:rsid w:val="00962DF5"/>
    <w:rsid w:val="00962F7D"/>
    <w:rsid w:val="00963A11"/>
    <w:rsid w:val="00964CAB"/>
    <w:rsid w:val="00970186"/>
    <w:rsid w:val="00971811"/>
    <w:rsid w:val="00977D4A"/>
    <w:rsid w:val="0098158C"/>
    <w:rsid w:val="00982FF8"/>
    <w:rsid w:val="00985A7B"/>
    <w:rsid w:val="00986651"/>
    <w:rsid w:val="00990541"/>
    <w:rsid w:val="00996098"/>
    <w:rsid w:val="009967DA"/>
    <w:rsid w:val="00996850"/>
    <w:rsid w:val="009B0011"/>
    <w:rsid w:val="009B478D"/>
    <w:rsid w:val="009B59F3"/>
    <w:rsid w:val="009C0F02"/>
    <w:rsid w:val="009C4096"/>
    <w:rsid w:val="009C4202"/>
    <w:rsid w:val="009D11A3"/>
    <w:rsid w:val="009D1497"/>
    <w:rsid w:val="009D22F5"/>
    <w:rsid w:val="009D269B"/>
    <w:rsid w:val="009D44A3"/>
    <w:rsid w:val="009E1CB4"/>
    <w:rsid w:val="009E49CF"/>
    <w:rsid w:val="009E5AC8"/>
    <w:rsid w:val="009E60EB"/>
    <w:rsid w:val="009F17B9"/>
    <w:rsid w:val="009F570F"/>
    <w:rsid w:val="009F72CE"/>
    <w:rsid w:val="00A07790"/>
    <w:rsid w:val="00A13334"/>
    <w:rsid w:val="00A16A71"/>
    <w:rsid w:val="00A20668"/>
    <w:rsid w:val="00A209F8"/>
    <w:rsid w:val="00A21271"/>
    <w:rsid w:val="00A216BF"/>
    <w:rsid w:val="00A24CD1"/>
    <w:rsid w:val="00A26EF8"/>
    <w:rsid w:val="00A335AD"/>
    <w:rsid w:val="00A33D22"/>
    <w:rsid w:val="00A41C79"/>
    <w:rsid w:val="00A4456C"/>
    <w:rsid w:val="00A52067"/>
    <w:rsid w:val="00A57BC4"/>
    <w:rsid w:val="00A62AC1"/>
    <w:rsid w:val="00A63EA8"/>
    <w:rsid w:val="00A72D9A"/>
    <w:rsid w:val="00A72F12"/>
    <w:rsid w:val="00A76306"/>
    <w:rsid w:val="00A804D5"/>
    <w:rsid w:val="00A80E21"/>
    <w:rsid w:val="00A818BB"/>
    <w:rsid w:val="00A83254"/>
    <w:rsid w:val="00A92D0A"/>
    <w:rsid w:val="00A93826"/>
    <w:rsid w:val="00AA442B"/>
    <w:rsid w:val="00AA49F2"/>
    <w:rsid w:val="00AA551E"/>
    <w:rsid w:val="00AB30C3"/>
    <w:rsid w:val="00AB3B6F"/>
    <w:rsid w:val="00AC1934"/>
    <w:rsid w:val="00AC1945"/>
    <w:rsid w:val="00AC3E58"/>
    <w:rsid w:val="00AC5909"/>
    <w:rsid w:val="00AC62ED"/>
    <w:rsid w:val="00AC738A"/>
    <w:rsid w:val="00AD2E64"/>
    <w:rsid w:val="00AD6D4A"/>
    <w:rsid w:val="00AE0AAC"/>
    <w:rsid w:val="00AE6774"/>
    <w:rsid w:val="00AE6CA5"/>
    <w:rsid w:val="00AE76CA"/>
    <w:rsid w:val="00AF0F46"/>
    <w:rsid w:val="00AF1637"/>
    <w:rsid w:val="00AF2CC1"/>
    <w:rsid w:val="00AF4309"/>
    <w:rsid w:val="00B05755"/>
    <w:rsid w:val="00B11957"/>
    <w:rsid w:val="00B14DFD"/>
    <w:rsid w:val="00B211DE"/>
    <w:rsid w:val="00B216B5"/>
    <w:rsid w:val="00B21E51"/>
    <w:rsid w:val="00B34C3C"/>
    <w:rsid w:val="00B47477"/>
    <w:rsid w:val="00B479DE"/>
    <w:rsid w:val="00B47DEC"/>
    <w:rsid w:val="00B50612"/>
    <w:rsid w:val="00B51431"/>
    <w:rsid w:val="00B571C2"/>
    <w:rsid w:val="00B574DF"/>
    <w:rsid w:val="00B6314A"/>
    <w:rsid w:val="00B635F9"/>
    <w:rsid w:val="00B64F81"/>
    <w:rsid w:val="00B6553F"/>
    <w:rsid w:val="00B708BE"/>
    <w:rsid w:val="00B72470"/>
    <w:rsid w:val="00B76975"/>
    <w:rsid w:val="00B8376F"/>
    <w:rsid w:val="00B900EB"/>
    <w:rsid w:val="00B915C8"/>
    <w:rsid w:val="00BA0229"/>
    <w:rsid w:val="00BA7DDC"/>
    <w:rsid w:val="00BB423F"/>
    <w:rsid w:val="00BC30B8"/>
    <w:rsid w:val="00BC590E"/>
    <w:rsid w:val="00BD42CE"/>
    <w:rsid w:val="00BD648A"/>
    <w:rsid w:val="00BD6E1D"/>
    <w:rsid w:val="00BE1F35"/>
    <w:rsid w:val="00BE65D1"/>
    <w:rsid w:val="00BF1ACD"/>
    <w:rsid w:val="00BF2741"/>
    <w:rsid w:val="00BF36A0"/>
    <w:rsid w:val="00C12709"/>
    <w:rsid w:val="00C1391C"/>
    <w:rsid w:val="00C15B01"/>
    <w:rsid w:val="00C1628C"/>
    <w:rsid w:val="00C20489"/>
    <w:rsid w:val="00C228A7"/>
    <w:rsid w:val="00C230B7"/>
    <w:rsid w:val="00C23568"/>
    <w:rsid w:val="00C2503B"/>
    <w:rsid w:val="00C25F00"/>
    <w:rsid w:val="00C27832"/>
    <w:rsid w:val="00C33243"/>
    <w:rsid w:val="00C33E3C"/>
    <w:rsid w:val="00C35BD6"/>
    <w:rsid w:val="00C42DE6"/>
    <w:rsid w:val="00C42F75"/>
    <w:rsid w:val="00C44CCC"/>
    <w:rsid w:val="00C44F85"/>
    <w:rsid w:val="00C4777B"/>
    <w:rsid w:val="00C477EB"/>
    <w:rsid w:val="00C47E5B"/>
    <w:rsid w:val="00C53519"/>
    <w:rsid w:val="00C5517E"/>
    <w:rsid w:val="00C60F58"/>
    <w:rsid w:val="00C6479E"/>
    <w:rsid w:val="00C65C13"/>
    <w:rsid w:val="00C712A2"/>
    <w:rsid w:val="00C72CD6"/>
    <w:rsid w:val="00C751FD"/>
    <w:rsid w:val="00C8468B"/>
    <w:rsid w:val="00C95B25"/>
    <w:rsid w:val="00C969AC"/>
    <w:rsid w:val="00C97095"/>
    <w:rsid w:val="00CA4722"/>
    <w:rsid w:val="00CA6115"/>
    <w:rsid w:val="00CB03FB"/>
    <w:rsid w:val="00CB2F97"/>
    <w:rsid w:val="00CB3C15"/>
    <w:rsid w:val="00CC0DBD"/>
    <w:rsid w:val="00CC31D2"/>
    <w:rsid w:val="00CC3246"/>
    <w:rsid w:val="00CC41F1"/>
    <w:rsid w:val="00CC7988"/>
    <w:rsid w:val="00CD0AE5"/>
    <w:rsid w:val="00CD2218"/>
    <w:rsid w:val="00CD3A3F"/>
    <w:rsid w:val="00CD5026"/>
    <w:rsid w:val="00CD5A4D"/>
    <w:rsid w:val="00CD5ECE"/>
    <w:rsid w:val="00CE0B0B"/>
    <w:rsid w:val="00CE1641"/>
    <w:rsid w:val="00CE3BFD"/>
    <w:rsid w:val="00CE4E0F"/>
    <w:rsid w:val="00CE5189"/>
    <w:rsid w:val="00CF149E"/>
    <w:rsid w:val="00CF30C6"/>
    <w:rsid w:val="00CF4BDC"/>
    <w:rsid w:val="00D04930"/>
    <w:rsid w:val="00D10ACB"/>
    <w:rsid w:val="00D12D94"/>
    <w:rsid w:val="00D20AB9"/>
    <w:rsid w:val="00D211C7"/>
    <w:rsid w:val="00D21F3F"/>
    <w:rsid w:val="00D22645"/>
    <w:rsid w:val="00D25392"/>
    <w:rsid w:val="00D2552A"/>
    <w:rsid w:val="00D325BC"/>
    <w:rsid w:val="00D34794"/>
    <w:rsid w:val="00D35FDB"/>
    <w:rsid w:val="00D361A9"/>
    <w:rsid w:val="00D41505"/>
    <w:rsid w:val="00D45314"/>
    <w:rsid w:val="00D50A8E"/>
    <w:rsid w:val="00D51C9A"/>
    <w:rsid w:val="00D5339A"/>
    <w:rsid w:val="00D53AA0"/>
    <w:rsid w:val="00D54DEB"/>
    <w:rsid w:val="00D55BC1"/>
    <w:rsid w:val="00D64C0F"/>
    <w:rsid w:val="00D720F7"/>
    <w:rsid w:val="00D7596F"/>
    <w:rsid w:val="00D81839"/>
    <w:rsid w:val="00D8467C"/>
    <w:rsid w:val="00D86680"/>
    <w:rsid w:val="00D86E0B"/>
    <w:rsid w:val="00D9021D"/>
    <w:rsid w:val="00D910A1"/>
    <w:rsid w:val="00D91CC9"/>
    <w:rsid w:val="00DA0F88"/>
    <w:rsid w:val="00DA347B"/>
    <w:rsid w:val="00DA742F"/>
    <w:rsid w:val="00DA7E58"/>
    <w:rsid w:val="00DB1537"/>
    <w:rsid w:val="00DB2BDA"/>
    <w:rsid w:val="00DB72F1"/>
    <w:rsid w:val="00DC0599"/>
    <w:rsid w:val="00DC37F2"/>
    <w:rsid w:val="00DC42D1"/>
    <w:rsid w:val="00DC448E"/>
    <w:rsid w:val="00DD6FA4"/>
    <w:rsid w:val="00DE0152"/>
    <w:rsid w:val="00DE026F"/>
    <w:rsid w:val="00DE1624"/>
    <w:rsid w:val="00DE323E"/>
    <w:rsid w:val="00DF1304"/>
    <w:rsid w:val="00DF135D"/>
    <w:rsid w:val="00DF2B98"/>
    <w:rsid w:val="00DF4D00"/>
    <w:rsid w:val="00DF60AA"/>
    <w:rsid w:val="00E006D7"/>
    <w:rsid w:val="00E03BC1"/>
    <w:rsid w:val="00E03DC9"/>
    <w:rsid w:val="00E12A12"/>
    <w:rsid w:val="00E12E2A"/>
    <w:rsid w:val="00E135F8"/>
    <w:rsid w:val="00E140FC"/>
    <w:rsid w:val="00E161A2"/>
    <w:rsid w:val="00E16833"/>
    <w:rsid w:val="00E177BE"/>
    <w:rsid w:val="00E17B6D"/>
    <w:rsid w:val="00E20E62"/>
    <w:rsid w:val="00E231D1"/>
    <w:rsid w:val="00E238AE"/>
    <w:rsid w:val="00E320AC"/>
    <w:rsid w:val="00E35E67"/>
    <w:rsid w:val="00E37DA5"/>
    <w:rsid w:val="00E5072F"/>
    <w:rsid w:val="00E5286F"/>
    <w:rsid w:val="00E57FCA"/>
    <w:rsid w:val="00E65613"/>
    <w:rsid w:val="00E674EB"/>
    <w:rsid w:val="00E71A2A"/>
    <w:rsid w:val="00E72504"/>
    <w:rsid w:val="00E75827"/>
    <w:rsid w:val="00E76F4D"/>
    <w:rsid w:val="00E770F5"/>
    <w:rsid w:val="00E8019A"/>
    <w:rsid w:val="00E8062C"/>
    <w:rsid w:val="00E81CCE"/>
    <w:rsid w:val="00E9670F"/>
    <w:rsid w:val="00E96CB0"/>
    <w:rsid w:val="00EA0B9B"/>
    <w:rsid w:val="00EB0AAD"/>
    <w:rsid w:val="00EB3AAC"/>
    <w:rsid w:val="00EC09BE"/>
    <w:rsid w:val="00EC3771"/>
    <w:rsid w:val="00EC3ED4"/>
    <w:rsid w:val="00EC5A00"/>
    <w:rsid w:val="00EC5D18"/>
    <w:rsid w:val="00EC75FB"/>
    <w:rsid w:val="00ED3498"/>
    <w:rsid w:val="00ED349D"/>
    <w:rsid w:val="00EE084D"/>
    <w:rsid w:val="00EE285F"/>
    <w:rsid w:val="00EF4BF2"/>
    <w:rsid w:val="00F01592"/>
    <w:rsid w:val="00F05445"/>
    <w:rsid w:val="00F072FF"/>
    <w:rsid w:val="00F07778"/>
    <w:rsid w:val="00F21F1B"/>
    <w:rsid w:val="00F22A8A"/>
    <w:rsid w:val="00F23358"/>
    <w:rsid w:val="00F23789"/>
    <w:rsid w:val="00F24D91"/>
    <w:rsid w:val="00F24E33"/>
    <w:rsid w:val="00F30D0E"/>
    <w:rsid w:val="00F3261A"/>
    <w:rsid w:val="00F34489"/>
    <w:rsid w:val="00F408F4"/>
    <w:rsid w:val="00F4514A"/>
    <w:rsid w:val="00F502EB"/>
    <w:rsid w:val="00F53943"/>
    <w:rsid w:val="00F541CC"/>
    <w:rsid w:val="00F60441"/>
    <w:rsid w:val="00F63180"/>
    <w:rsid w:val="00F63254"/>
    <w:rsid w:val="00F642E6"/>
    <w:rsid w:val="00F64E7F"/>
    <w:rsid w:val="00F67973"/>
    <w:rsid w:val="00F73E6E"/>
    <w:rsid w:val="00F77C58"/>
    <w:rsid w:val="00F8019A"/>
    <w:rsid w:val="00F81157"/>
    <w:rsid w:val="00F86412"/>
    <w:rsid w:val="00F92167"/>
    <w:rsid w:val="00F946E3"/>
    <w:rsid w:val="00F95560"/>
    <w:rsid w:val="00F956DB"/>
    <w:rsid w:val="00FA13CD"/>
    <w:rsid w:val="00FB32F5"/>
    <w:rsid w:val="00FB33C6"/>
    <w:rsid w:val="00FB4108"/>
    <w:rsid w:val="00FB6F30"/>
    <w:rsid w:val="00FC0CDC"/>
    <w:rsid w:val="00FC47E2"/>
    <w:rsid w:val="00FD2F92"/>
    <w:rsid w:val="00FD46B6"/>
    <w:rsid w:val="00FE59D7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6558"/>
  <w15:chartTrackingRefBased/>
  <w15:docId w15:val="{8C8CB047-F547-442E-881B-5BE1A8F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9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4D"/>
  </w:style>
  <w:style w:type="paragraph" w:styleId="Footer">
    <w:name w:val="footer"/>
    <w:basedOn w:val="Normal"/>
    <w:link w:val="FooterChar"/>
    <w:uiPriority w:val="99"/>
    <w:unhideWhenUsed/>
    <w:rsid w:val="00CD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4D"/>
  </w:style>
  <w:style w:type="character" w:customStyle="1" w:styleId="Heading1Char">
    <w:name w:val="Heading 1 Char"/>
    <w:basedOn w:val="DefaultParagraphFont"/>
    <w:link w:val="Heading1"/>
    <w:uiPriority w:val="9"/>
    <w:rsid w:val="0000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C724-1F11-4F35-A14D-80A950DF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Berke, Julie (NIH/NIEHS) [C]</dc:creator>
  <cp:keywords/>
  <dc:description/>
  <cp:lastModifiedBy>Burrows, David (NIH/NIEHS) [C]</cp:lastModifiedBy>
  <cp:revision>5</cp:revision>
  <dcterms:created xsi:type="dcterms:W3CDTF">2023-08-17T17:22:00Z</dcterms:created>
  <dcterms:modified xsi:type="dcterms:W3CDTF">2023-08-18T21:03:00Z</dcterms:modified>
</cp:coreProperties>
</file>