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C8A0" w14:textId="73909D60" w:rsidR="004024DE" w:rsidRDefault="006C7FB9" w:rsidP="00673579">
      <w:pPr>
        <w:pStyle w:val="0-25TableTitle"/>
      </w:pPr>
      <w:bookmarkStart w:id="0" w:name="_Hlk54255259"/>
      <w:bookmarkStart w:id="1" w:name="_Toc522278045"/>
      <w:bookmarkStart w:id="2" w:name="_Toc508619311"/>
      <w:bookmarkStart w:id="3" w:name="_Toc521678686"/>
      <w:bookmarkStart w:id="4" w:name="_Toc521918650"/>
      <w:bookmarkStart w:id="5" w:name="_Toc527026166"/>
      <w:bookmarkStart w:id="6" w:name="_Toc527029886"/>
      <w:bookmarkStart w:id="7" w:name="_Toc529793615"/>
      <w:bookmarkStart w:id="8" w:name="_Toc530057552"/>
      <w:bookmarkStart w:id="9" w:name="_Toc531100243"/>
      <w:bookmarkStart w:id="10" w:name="_Toc34304772"/>
      <w:bookmarkStart w:id="11" w:name="_Toc34305147"/>
      <w:bookmarkStart w:id="12" w:name="_Toc36623101"/>
      <w:bookmarkStart w:id="13" w:name="_Toc53645792"/>
      <w:bookmarkStart w:id="14" w:name="_Toc53728926"/>
      <w:bookmarkStart w:id="15" w:name="_Toc53939931"/>
      <w:bookmarkStart w:id="16" w:name="_Toc53949449"/>
      <w:bookmarkStart w:id="17" w:name="_Toc53949489"/>
      <w:bookmarkStart w:id="18" w:name="_Toc54877019"/>
      <w:bookmarkStart w:id="19" w:name="_Toc54877274"/>
      <w:bookmarkStart w:id="20" w:name="_Toc55246897"/>
      <w:bookmarkStart w:id="21" w:name="_Toc55828550"/>
      <w:bookmarkStart w:id="22" w:name="_Hlk36203348"/>
      <w:bookmarkStart w:id="23" w:name="_Toc81225608"/>
      <w:bookmarkStart w:id="24" w:name="_Toc94181694"/>
      <w:bookmarkStart w:id="25" w:name="_Toc94181779"/>
      <w:r w:rsidRPr="002551E0">
        <w:t xml:space="preserve">Top </w:t>
      </w:r>
      <w:r w:rsidR="00FE6982">
        <w:t>1</w:t>
      </w:r>
      <w:r w:rsidR="00ED4FC2">
        <w:t>0</w:t>
      </w:r>
      <w:r w:rsidR="00ED4FC2" w:rsidRPr="002551E0">
        <w:t xml:space="preserve"> </w:t>
      </w:r>
      <w:r w:rsidR="008076A2">
        <w:t>Genes</w:t>
      </w:r>
      <w:r w:rsidR="008076A2" w:rsidRPr="002551E0">
        <w:t xml:space="preserve"> Ranked by Potency of Perturbation</w:t>
      </w:r>
      <w:r w:rsidR="00581AE7">
        <w:t>,</w:t>
      </w:r>
      <w:r w:rsidR="008076A2" w:rsidRPr="002551E0">
        <w:t xml:space="preserve"> Sorted by </w:t>
      </w:r>
      <w:r w:rsidR="008076A2">
        <w:t>Benchmark Dose</w:t>
      </w:r>
      <w:r w:rsidR="00FE6982">
        <w:t xml:space="preserve"> </w:t>
      </w:r>
      <w:proofErr w:type="spellStart"/>
      <w:r w:rsidR="00FE6982">
        <w:t>Median</w:t>
      </w:r>
      <w:r w:rsidR="00581AE7" w:rsidRPr="00584FB9">
        <w:rPr>
          <w:vertAlign w:val="superscript"/>
        </w:rPr>
        <w:t>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3"/>
      <w:bookmarkEnd w:id="24"/>
      <w:bookmarkEnd w:id="25"/>
      <w:proofErr w:type="spellEnd"/>
    </w:p>
    <w:tbl>
      <w:tblPr>
        <w:tblStyle w:val="TableGrid"/>
        <w:tblW w:w="9363" w:type="dxa"/>
        <w:tblLook w:val="04A0" w:firstRow="1" w:lastRow="0" w:firstColumn="1" w:lastColumn="0" w:noHBand="0" w:noVBand="1"/>
      </w:tblPr>
      <w:tblGrid>
        <w:gridCol w:w="1829"/>
        <w:gridCol w:w="1138"/>
        <w:gridCol w:w="2590"/>
        <w:gridCol w:w="1415"/>
        <w:gridCol w:w="1169"/>
        <w:gridCol w:w="1222"/>
      </w:tblGrid>
      <w:tr w:rsidR="00407579" w:rsidRPr="00407579" w14:paraId="0EE2DF24" w14:textId="77777777" w:rsidTr="00F86AEF">
        <w:trPr>
          <w:cnfStyle w:val="100000000000" w:firstRow="1" w:lastRow="0" w:firstColumn="0" w:lastColumn="0" w:oddVBand="0" w:evenVBand="0" w:oddHBand="0" w:evenHBand="0" w:firstRowFirstColumn="0" w:firstRowLastColumn="0" w:lastRowFirstColumn="0" w:lastRowLastColumn="0"/>
          <w:trHeight w:val="144"/>
        </w:trPr>
        <w:tc>
          <w:tcPr>
            <w:tcW w:w="1829" w:type="dxa"/>
            <w:noWrap/>
            <w:hideMark/>
          </w:tcPr>
          <w:p w14:paraId="5CAE0A46" w14:textId="77777777" w:rsidR="00407579" w:rsidRPr="00407579" w:rsidRDefault="00407579" w:rsidP="00407579">
            <w:pPr>
              <w:pStyle w:val="0-28TableHead"/>
            </w:pPr>
            <w:r w:rsidRPr="00407579">
              <w:t>Gene Symbol</w:t>
            </w:r>
          </w:p>
        </w:tc>
        <w:tc>
          <w:tcPr>
            <w:tcW w:w="1138" w:type="dxa"/>
            <w:noWrap/>
            <w:hideMark/>
          </w:tcPr>
          <w:p w14:paraId="1BCD137F" w14:textId="77777777" w:rsidR="00407579" w:rsidRPr="00407579" w:rsidRDefault="00407579" w:rsidP="00407579">
            <w:pPr>
              <w:pStyle w:val="0-28TableHead"/>
            </w:pPr>
            <w:r w:rsidRPr="00407579">
              <w:t>Entrez Gene IDs</w:t>
            </w:r>
          </w:p>
        </w:tc>
        <w:tc>
          <w:tcPr>
            <w:tcW w:w="2590" w:type="dxa"/>
            <w:noWrap/>
            <w:hideMark/>
          </w:tcPr>
          <w:p w14:paraId="2571B07A" w14:textId="77777777" w:rsidR="00407579" w:rsidRPr="00407579" w:rsidRDefault="00407579" w:rsidP="00407579">
            <w:pPr>
              <w:pStyle w:val="0-28TableHead"/>
            </w:pPr>
            <w:r w:rsidRPr="00407579">
              <w:t>Probe IDs</w:t>
            </w:r>
          </w:p>
        </w:tc>
        <w:tc>
          <w:tcPr>
            <w:tcW w:w="1415" w:type="dxa"/>
            <w:noWrap/>
            <w:hideMark/>
          </w:tcPr>
          <w:p w14:paraId="158BFAC9" w14:textId="77777777" w:rsidR="00407579" w:rsidRPr="00407579" w:rsidRDefault="00407579" w:rsidP="00407579">
            <w:pPr>
              <w:pStyle w:val="0-28TableHead"/>
            </w:pPr>
            <w:r w:rsidRPr="00407579">
              <w:t>BMD</w:t>
            </w:r>
            <w:r w:rsidRPr="00407579">
              <w:rPr>
                <w:vertAlign w:val="subscript"/>
              </w:rPr>
              <w:t>1Std</w:t>
            </w:r>
            <w:r w:rsidRPr="00407579">
              <w:t xml:space="preserve"> (BMD</w:t>
            </w:r>
            <w:r w:rsidRPr="00407579">
              <w:rPr>
                <w:vertAlign w:val="subscript"/>
              </w:rPr>
              <w:t>L1Std</w:t>
            </w:r>
            <w:r w:rsidRPr="00407579">
              <w:t>–BMD</w:t>
            </w:r>
            <w:r w:rsidRPr="00407579">
              <w:rPr>
                <w:vertAlign w:val="subscript"/>
              </w:rPr>
              <w:t>U1Std</w:t>
            </w:r>
            <w:r w:rsidRPr="00407579">
              <w:t>) in mg/kg</w:t>
            </w:r>
          </w:p>
        </w:tc>
        <w:tc>
          <w:tcPr>
            <w:tcW w:w="1169" w:type="dxa"/>
            <w:noWrap/>
            <w:hideMark/>
          </w:tcPr>
          <w:p w14:paraId="3620A8EB" w14:textId="77777777" w:rsidR="00407579" w:rsidRPr="00407579" w:rsidRDefault="00407579" w:rsidP="00407579">
            <w:pPr>
              <w:pStyle w:val="0-28TableHead"/>
            </w:pPr>
            <w:r w:rsidRPr="00407579">
              <w:t>Maximum Fold Change</w:t>
            </w:r>
          </w:p>
        </w:tc>
        <w:tc>
          <w:tcPr>
            <w:tcW w:w="1222" w:type="dxa"/>
            <w:noWrap/>
            <w:hideMark/>
          </w:tcPr>
          <w:p w14:paraId="1DFD062E" w14:textId="77777777" w:rsidR="00407579" w:rsidRPr="00407579" w:rsidRDefault="00407579" w:rsidP="00407579">
            <w:pPr>
              <w:pStyle w:val="0-28TableHead"/>
            </w:pPr>
            <w:r w:rsidRPr="00407579">
              <w:t>Direction of Expression Change</w:t>
            </w:r>
          </w:p>
        </w:tc>
      </w:tr>
      <w:tr w:rsidR="00407579" w:rsidRPr="00407579" w14:paraId="791745BD" w14:textId="77777777" w:rsidTr="00F86AEF">
        <w:trPr>
          <w:trHeight w:val="144"/>
        </w:trPr>
        <w:tc>
          <w:tcPr>
            <w:tcW w:w="1829" w:type="dxa"/>
            <w:noWrap/>
            <w:hideMark/>
          </w:tcPr>
          <w:p w14:paraId="3097260C" w14:textId="77777777" w:rsidR="00407579" w:rsidRPr="00407579" w:rsidRDefault="00407579" w:rsidP="00407579">
            <w:pPr>
              <w:pStyle w:val="0-29TableBody"/>
              <w:rPr>
                <w:b/>
                <w:bCs/>
                <w:i/>
                <w:iCs/>
              </w:rPr>
            </w:pPr>
            <w:r w:rsidRPr="00407579">
              <w:rPr>
                <w:b/>
                <w:bCs/>
                <w:i/>
                <w:iCs/>
              </w:rPr>
              <w:t>Hsd17b2</w:t>
            </w:r>
          </w:p>
        </w:tc>
        <w:tc>
          <w:tcPr>
            <w:tcW w:w="1138" w:type="dxa"/>
            <w:noWrap/>
            <w:hideMark/>
          </w:tcPr>
          <w:p w14:paraId="319B5627" w14:textId="77777777" w:rsidR="00407579" w:rsidRPr="00407579" w:rsidRDefault="00407579" w:rsidP="00407579">
            <w:pPr>
              <w:pStyle w:val="0-29TableBody"/>
              <w:jc w:val="center"/>
            </w:pPr>
            <w:r w:rsidRPr="00407579">
              <w:t>79243</w:t>
            </w:r>
          </w:p>
        </w:tc>
        <w:tc>
          <w:tcPr>
            <w:tcW w:w="2590" w:type="dxa"/>
            <w:noWrap/>
            <w:hideMark/>
          </w:tcPr>
          <w:p w14:paraId="2F44EE0F" w14:textId="77777777" w:rsidR="00407579" w:rsidRPr="00407579" w:rsidRDefault="00407579" w:rsidP="00407579">
            <w:pPr>
              <w:pStyle w:val="0-29TableBody"/>
              <w:jc w:val="center"/>
            </w:pPr>
            <w:r w:rsidRPr="00407579">
              <w:t>1387156_at</w:t>
            </w:r>
          </w:p>
        </w:tc>
        <w:tc>
          <w:tcPr>
            <w:tcW w:w="1415" w:type="dxa"/>
            <w:noWrap/>
            <w:hideMark/>
          </w:tcPr>
          <w:p w14:paraId="026D91C4" w14:textId="77777777" w:rsidR="00407579" w:rsidRPr="00407579" w:rsidRDefault="00407579" w:rsidP="00407579">
            <w:pPr>
              <w:pStyle w:val="0-29TableBody"/>
              <w:jc w:val="center"/>
            </w:pPr>
            <w:r w:rsidRPr="00407579">
              <w:t>&lt;21.7</w:t>
            </w:r>
            <w:r w:rsidRPr="00407579">
              <w:rPr>
                <w:vertAlign w:val="superscript"/>
              </w:rPr>
              <w:t>b</w:t>
            </w:r>
            <w:r w:rsidRPr="00407579">
              <w:t xml:space="preserve"> (NR)</w:t>
            </w:r>
          </w:p>
        </w:tc>
        <w:tc>
          <w:tcPr>
            <w:tcW w:w="1169" w:type="dxa"/>
            <w:noWrap/>
            <w:hideMark/>
          </w:tcPr>
          <w:p w14:paraId="407DB74A" w14:textId="6A138297" w:rsidR="00407579" w:rsidRPr="00407579" w:rsidRDefault="00407579" w:rsidP="00407579">
            <w:pPr>
              <w:pStyle w:val="0-29TableBody"/>
              <w:jc w:val="center"/>
            </w:pPr>
            <w:r>
              <w:t>6.0</w:t>
            </w:r>
          </w:p>
        </w:tc>
        <w:tc>
          <w:tcPr>
            <w:tcW w:w="1222" w:type="dxa"/>
            <w:noWrap/>
            <w:hideMark/>
          </w:tcPr>
          <w:p w14:paraId="31ED565F" w14:textId="77777777" w:rsidR="00407579" w:rsidRPr="00407579" w:rsidRDefault="00407579" w:rsidP="00407579">
            <w:pPr>
              <w:pStyle w:val="0-29TableBody"/>
              <w:jc w:val="center"/>
            </w:pPr>
            <w:r w:rsidRPr="00407579">
              <w:t>UP</w:t>
            </w:r>
          </w:p>
        </w:tc>
      </w:tr>
      <w:tr w:rsidR="00407579" w:rsidRPr="00407579" w14:paraId="2E5769B1" w14:textId="77777777" w:rsidTr="00F86AEF">
        <w:trPr>
          <w:trHeight w:val="144"/>
        </w:trPr>
        <w:tc>
          <w:tcPr>
            <w:tcW w:w="1829" w:type="dxa"/>
            <w:noWrap/>
            <w:hideMark/>
          </w:tcPr>
          <w:p w14:paraId="0CDB4B97" w14:textId="77777777" w:rsidR="00407579" w:rsidRPr="00407579" w:rsidRDefault="00407579" w:rsidP="00407579">
            <w:pPr>
              <w:pStyle w:val="0-29TableBody"/>
              <w:rPr>
                <w:b/>
                <w:bCs/>
                <w:i/>
                <w:iCs/>
              </w:rPr>
            </w:pPr>
            <w:r w:rsidRPr="00407579">
              <w:rPr>
                <w:b/>
                <w:bCs/>
                <w:i/>
                <w:iCs/>
              </w:rPr>
              <w:t>Nr1d2</w:t>
            </w:r>
          </w:p>
        </w:tc>
        <w:tc>
          <w:tcPr>
            <w:tcW w:w="1138" w:type="dxa"/>
            <w:noWrap/>
            <w:hideMark/>
          </w:tcPr>
          <w:p w14:paraId="53EF90EF" w14:textId="77777777" w:rsidR="00407579" w:rsidRPr="00407579" w:rsidRDefault="00407579" w:rsidP="00407579">
            <w:pPr>
              <w:pStyle w:val="0-29TableBody"/>
              <w:jc w:val="center"/>
            </w:pPr>
            <w:r w:rsidRPr="00407579">
              <w:t>259241</w:t>
            </w:r>
          </w:p>
        </w:tc>
        <w:tc>
          <w:tcPr>
            <w:tcW w:w="2590" w:type="dxa"/>
            <w:noWrap/>
            <w:hideMark/>
          </w:tcPr>
          <w:p w14:paraId="2897F9B1" w14:textId="77777777" w:rsidR="00407579" w:rsidRPr="00407579" w:rsidRDefault="00407579" w:rsidP="00407579">
            <w:pPr>
              <w:pStyle w:val="0-29TableBody"/>
              <w:jc w:val="center"/>
            </w:pPr>
            <w:r w:rsidRPr="00407579">
              <w:t>1370541_at,1390430_at</w:t>
            </w:r>
          </w:p>
        </w:tc>
        <w:tc>
          <w:tcPr>
            <w:tcW w:w="1415" w:type="dxa"/>
            <w:noWrap/>
            <w:hideMark/>
          </w:tcPr>
          <w:p w14:paraId="6952BF1C" w14:textId="77777777" w:rsidR="00407579" w:rsidRPr="00407579" w:rsidRDefault="00407579" w:rsidP="00407579">
            <w:pPr>
              <w:pStyle w:val="0-29TableBody"/>
              <w:jc w:val="center"/>
            </w:pPr>
            <w:r w:rsidRPr="00407579">
              <w:t>&lt;21.7 (NR)</w:t>
            </w:r>
          </w:p>
        </w:tc>
        <w:tc>
          <w:tcPr>
            <w:tcW w:w="1169" w:type="dxa"/>
            <w:noWrap/>
            <w:hideMark/>
          </w:tcPr>
          <w:p w14:paraId="267A7DC6" w14:textId="0985D90A" w:rsidR="00407579" w:rsidRPr="00407579" w:rsidRDefault="00407579" w:rsidP="00407579">
            <w:pPr>
              <w:pStyle w:val="0-29TableBody"/>
              <w:jc w:val="center"/>
            </w:pPr>
            <w:r w:rsidRPr="00407579">
              <w:t>3.8</w:t>
            </w:r>
          </w:p>
        </w:tc>
        <w:tc>
          <w:tcPr>
            <w:tcW w:w="1222" w:type="dxa"/>
            <w:noWrap/>
            <w:hideMark/>
          </w:tcPr>
          <w:p w14:paraId="4437DE49" w14:textId="77777777" w:rsidR="00407579" w:rsidRPr="00407579" w:rsidRDefault="00407579" w:rsidP="00407579">
            <w:pPr>
              <w:pStyle w:val="0-29TableBody"/>
              <w:jc w:val="center"/>
            </w:pPr>
            <w:r w:rsidRPr="00407579">
              <w:t>UP</w:t>
            </w:r>
          </w:p>
        </w:tc>
      </w:tr>
      <w:tr w:rsidR="00407579" w:rsidRPr="00407579" w14:paraId="7455AACB" w14:textId="77777777" w:rsidTr="00F86AEF">
        <w:trPr>
          <w:trHeight w:val="144"/>
        </w:trPr>
        <w:tc>
          <w:tcPr>
            <w:tcW w:w="1829" w:type="dxa"/>
            <w:noWrap/>
            <w:hideMark/>
          </w:tcPr>
          <w:p w14:paraId="6A7E769A" w14:textId="77777777" w:rsidR="00407579" w:rsidRPr="00407579" w:rsidRDefault="00407579" w:rsidP="00407579">
            <w:pPr>
              <w:pStyle w:val="0-29TableBody"/>
              <w:rPr>
                <w:b/>
                <w:bCs/>
                <w:i/>
                <w:iCs/>
              </w:rPr>
            </w:pPr>
            <w:r w:rsidRPr="00407579">
              <w:rPr>
                <w:b/>
                <w:bCs/>
                <w:i/>
                <w:iCs/>
              </w:rPr>
              <w:t>Jade1</w:t>
            </w:r>
          </w:p>
        </w:tc>
        <w:tc>
          <w:tcPr>
            <w:tcW w:w="1138" w:type="dxa"/>
            <w:noWrap/>
            <w:hideMark/>
          </w:tcPr>
          <w:p w14:paraId="1098E0D8" w14:textId="77777777" w:rsidR="00407579" w:rsidRPr="00407579" w:rsidRDefault="00407579" w:rsidP="00407579">
            <w:pPr>
              <w:pStyle w:val="0-29TableBody"/>
              <w:jc w:val="center"/>
            </w:pPr>
            <w:r w:rsidRPr="00407579">
              <w:t>310352</w:t>
            </w:r>
          </w:p>
        </w:tc>
        <w:tc>
          <w:tcPr>
            <w:tcW w:w="2590" w:type="dxa"/>
            <w:noWrap/>
            <w:hideMark/>
          </w:tcPr>
          <w:p w14:paraId="53F66B5A" w14:textId="77777777" w:rsidR="00407579" w:rsidRPr="00407579" w:rsidRDefault="00407579" w:rsidP="00407579">
            <w:pPr>
              <w:pStyle w:val="0-29TableBody"/>
              <w:jc w:val="center"/>
            </w:pPr>
            <w:r w:rsidRPr="00407579">
              <w:t>1374636_at</w:t>
            </w:r>
          </w:p>
        </w:tc>
        <w:tc>
          <w:tcPr>
            <w:tcW w:w="1415" w:type="dxa"/>
            <w:noWrap/>
            <w:hideMark/>
          </w:tcPr>
          <w:p w14:paraId="2F812DF8" w14:textId="77777777" w:rsidR="00407579" w:rsidRPr="00407579" w:rsidRDefault="00407579" w:rsidP="00407579">
            <w:pPr>
              <w:pStyle w:val="0-29TableBody"/>
              <w:jc w:val="center"/>
            </w:pPr>
            <w:r w:rsidRPr="00407579">
              <w:t>&lt;21.7 (NR)</w:t>
            </w:r>
          </w:p>
        </w:tc>
        <w:tc>
          <w:tcPr>
            <w:tcW w:w="1169" w:type="dxa"/>
            <w:noWrap/>
            <w:hideMark/>
          </w:tcPr>
          <w:p w14:paraId="09CD4782" w14:textId="6EE4039C" w:rsidR="00407579" w:rsidRPr="00407579" w:rsidRDefault="00407579" w:rsidP="00407579">
            <w:pPr>
              <w:pStyle w:val="0-29TableBody"/>
              <w:jc w:val="center"/>
            </w:pPr>
            <w:r w:rsidRPr="00407579">
              <w:t>2.</w:t>
            </w:r>
            <w:r>
              <w:t>1</w:t>
            </w:r>
          </w:p>
        </w:tc>
        <w:tc>
          <w:tcPr>
            <w:tcW w:w="1222" w:type="dxa"/>
            <w:noWrap/>
            <w:hideMark/>
          </w:tcPr>
          <w:p w14:paraId="233CF37C" w14:textId="77777777" w:rsidR="00407579" w:rsidRPr="00407579" w:rsidRDefault="00407579" w:rsidP="00407579">
            <w:pPr>
              <w:pStyle w:val="0-29TableBody"/>
              <w:jc w:val="center"/>
            </w:pPr>
            <w:r w:rsidRPr="00407579">
              <w:t>UP</w:t>
            </w:r>
          </w:p>
        </w:tc>
      </w:tr>
      <w:tr w:rsidR="00407579" w:rsidRPr="00407579" w14:paraId="5055B34B" w14:textId="77777777" w:rsidTr="00F86AEF">
        <w:trPr>
          <w:trHeight w:val="144"/>
        </w:trPr>
        <w:tc>
          <w:tcPr>
            <w:tcW w:w="1829" w:type="dxa"/>
            <w:noWrap/>
            <w:hideMark/>
          </w:tcPr>
          <w:p w14:paraId="15862A48" w14:textId="77777777" w:rsidR="00407579" w:rsidRPr="00407579" w:rsidRDefault="00407579" w:rsidP="00407579">
            <w:pPr>
              <w:pStyle w:val="0-29TableBody"/>
              <w:rPr>
                <w:b/>
                <w:bCs/>
                <w:i/>
                <w:iCs/>
              </w:rPr>
            </w:pPr>
            <w:proofErr w:type="spellStart"/>
            <w:r w:rsidRPr="00407579">
              <w:rPr>
                <w:b/>
                <w:bCs/>
                <w:i/>
                <w:iCs/>
              </w:rPr>
              <w:t>Lgalsl</w:t>
            </w:r>
            <w:proofErr w:type="spellEnd"/>
          </w:p>
        </w:tc>
        <w:tc>
          <w:tcPr>
            <w:tcW w:w="1138" w:type="dxa"/>
            <w:noWrap/>
            <w:hideMark/>
          </w:tcPr>
          <w:p w14:paraId="5710BB6F" w14:textId="77777777" w:rsidR="00407579" w:rsidRPr="00407579" w:rsidRDefault="00407579" w:rsidP="00407579">
            <w:pPr>
              <w:pStyle w:val="0-29TableBody"/>
              <w:jc w:val="center"/>
            </w:pPr>
            <w:r w:rsidRPr="00407579">
              <w:t>360983</w:t>
            </w:r>
          </w:p>
        </w:tc>
        <w:tc>
          <w:tcPr>
            <w:tcW w:w="2590" w:type="dxa"/>
            <w:noWrap/>
            <w:hideMark/>
          </w:tcPr>
          <w:p w14:paraId="37F382C4" w14:textId="77777777" w:rsidR="00407579" w:rsidRPr="00407579" w:rsidRDefault="00407579" w:rsidP="00407579">
            <w:pPr>
              <w:pStyle w:val="0-29TableBody"/>
              <w:jc w:val="center"/>
            </w:pPr>
            <w:r w:rsidRPr="00407579">
              <w:t>1376867_at</w:t>
            </w:r>
          </w:p>
        </w:tc>
        <w:tc>
          <w:tcPr>
            <w:tcW w:w="1415" w:type="dxa"/>
            <w:noWrap/>
            <w:hideMark/>
          </w:tcPr>
          <w:p w14:paraId="13EC7332" w14:textId="77777777" w:rsidR="00407579" w:rsidRPr="00407579" w:rsidRDefault="00407579" w:rsidP="00407579">
            <w:pPr>
              <w:pStyle w:val="0-29TableBody"/>
              <w:jc w:val="center"/>
            </w:pPr>
            <w:r w:rsidRPr="00407579">
              <w:t>&lt;21.7 (NR)</w:t>
            </w:r>
          </w:p>
        </w:tc>
        <w:tc>
          <w:tcPr>
            <w:tcW w:w="1169" w:type="dxa"/>
            <w:noWrap/>
            <w:hideMark/>
          </w:tcPr>
          <w:p w14:paraId="710BFE68" w14:textId="3C6B739B" w:rsidR="00407579" w:rsidRPr="00407579" w:rsidRDefault="00407579" w:rsidP="00407579">
            <w:pPr>
              <w:pStyle w:val="0-29TableBody"/>
              <w:jc w:val="center"/>
            </w:pPr>
            <w:r w:rsidRPr="00407579">
              <w:t>3.0</w:t>
            </w:r>
          </w:p>
        </w:tc>
        <w:tc>
          <w:tcPr>
            <w:tcW w:w="1222" w:type="dxa"/>
            <w:noWrap/>
            <w:hideMark/>
          </w:tcPr>
          <w:p w14:paraId="742BD34A" w14:textId="77777777" w:rsidR="00407579" w:rsidRPr="00407579" w:rsidRDefault="00407579" w:rsidP="00407579">
            <w:pPr>
              <w:pStyle w:val="0-29TableBody"/>
              <w:jc w:val="center"/>
            </w:pPr>
            <w:r w:rsidRPr="00407579">
              <w:t>DOWN</w:t>
            </w:r>
          </w:p>
        </w:tc>
      </w:tr>
      <w:tr w:rsidR="00407579" w:rsidRPr="00407579" w14:paraId="2E6938B0" w14:textId="77777777" w:rsidTr="00F86AEF">
        <w:trPr>
          <w:trHeight w:val="144"/>
        </w:trPr>
        <w:tc>
          <w:tcPr>
            <w:tcW w:w="1829" w:type="dxa"/>
            <w:noWrap/>
            <w:hideMark/>
          </w:tcPr>
          <w:p w14:paraId="02CC365E" w14:textId="77777777" w:rsidR="00407579" w:rsidRPr="00407579" w:rsidRDefault="00407579" w:rsidP="00407579">
            <w:pPr>
              <w:pStyle w:val="0-29TableBody"/>
              <w:rPr>
                <w:b/>
                <w:bCs/>
                <w:i/>
                <w:iCs/>
              </w:rPr>
            </w:pPr>
            <w:r w:rsidRPr="00407579">
              <w:rPr>
                <w:b/>
                <w:bCs/>
                <w:i/>
                <w:iCs/>
              </w:rPr>
              <w:t>Sdr42e1</w:t>
            </w:r>
          </w:p>
        </w:tc>
        <w:tc>
          <w:tcPr>
            <w:tcW w:w="1138" w:type="dxa"/>
            <w:noWrap/>
            <w:hideMark/>
          </w:tcPr>
          <w:p w14:paraId="6F4E59C3" w14:textId="77777777" w:rsidR="00407579" w:rsidRPr="00407579" w:rsidRDefault="00407579" w:rsidP="00407579">
            <w:pPr>
              <w:pStyle w:val="0-29TableBody"/>
              <w:jc w:val="center"/>
            </w:pPr>
            <w:r w:rsidRPr="00407579">
              <w:t>307897</w:t>
            </w:r>
          </w:p>
        </w:tc>
        <w:tc>
          <w:tcPr>
            <w:tcW w:w="2590" w:type="dxa"/>
            <w:noWrap/>
            <w:hideMark/>
          </w:tcPr>
          <w:p w14:paraId="2BD66EBA" w14:textId="77777777" w:rsidR="00407579" w:rsidRPr="00407579" w:rsidRDefault="00407579" w:rsidP="00407579">
            <w:pPr>
              <w:pStyle w:val="0-29TableBody"/>
              <w:jc w:val="center"/>
            </w:pPr>
            <w:r w:rsidRPr="00407579">
              <w:t>1394960_at</w:t>
            </w:r>
          </w:p>
        </w:tc>
        <w:tc>
          <w:tcPr>
            <w:tcW w:w="1415" w:type="dxa"/>
            <w:noWrap/>
            <w:hideMark/>
          </w:tcPr>
          <w:p w14:paraId="5C629ABA" w14:textId="77777777" w:rsidR="00407579" w:rsidRPr="00407579" w:rsidRDefault="00407579" w:rsidP="00407579">
            <w:pPr>
              <w:pStyle w:val="0-29TableBody"/>
              <w:jc w:val="center"/>
            </w:pPr>
            <w:r w:rsidRPr="00407579">
              <w:t>&lt;21.7 (NR)</w:t>
            </w:r>
          </w:p>
        </w:tc>
        <w:tc>
          <w:tcPr>
            <w:tcW w:w="1169" w:type="dxa"/>
            <w:noWrap/>
            <w:hideMark/>
          </w:tcPr>
          <w:p w14:paraId="4DD6C483" w14:textId="013EC593" w:rsidR="00407579" w:rsidRPr="00407579" w:rsidRDefault="00407579" w:rsidP="00407579">
            <w:pPr>
              <w:pStyle w:val="0-29TableBody"/>
              <w:jc w:val="center"/>
            </w:pPr>
            <w:r w:rsidRPr="00407579">
              <w:t>2.1</w:t>
            </w:r>
          </w:p>
        </w:tc>
        <w:tc>
          <w:tcPr>
            <w:tcW w:w="1222" w:type="dxa"/>
            <w:noWrap/>
            <w:hideMark/>
          </w:tcPr>
          <w:p w14:paraId="433DA17E" w14:textId="77777777" w:rsidR="00407579" w:rsidRPr="00407579" w:rsidRDefault="00407579" w:rsidP="00407579">
            <w:pPr>
              <w:pStyle w:val="0-29TableBody"/>
              <w:jc w:val="center"/>
            </w:pPr>
            <w:r w:rsidRPr="00407579">
              <w:t>UP</w:t>
            </w:r>
          </w:p>
        </w:tc>
      </w:tr>
      <w:tr w:rsidR="00407579" w:rsidRPr="00407579" w14:paraId="5F9CD214" w14:textId="77777777" w:rsidTr="00F86AEF">
        <w:trPr>
          <w:trHeight w:val="144"/>
        </w:trPr>
        <w:tc>
          <w:tcPr>
            <w:tcW w:w="1829" w:type="dxa"/>
            <w:noWrap/>
            <w:hideMark/>
          </w:tcPr>
          <w:p w14:paraId="15B09095" w14:textId="77777777" w:rsidR="00407579" w:rsidRPr="00407579" w:rsidRDefault="00407579" w:rsidP="00407579">
            <w:pPr>
              <w:pStyle w:val="0-29TableBody"/>
              <w:rPr>
                <w:b/>
                <w:bCs/>
                <w:i/>
                <w:iCs/>
              </w:rPr>
            </w:pPr>
            <w:r w:rsidRPr="00407579">
              <w:rPr>
                <w:b/>
                <w:bCs/>
                <w:i/>
                <w:iCs/>
              </w:rPr>
              <w:t>Tef</w:t>
            </w:r>
          </w:p>
        </w:tc>
        <w:tc>
          <w:tcPr>
            <w:tcW w:w="1138" w:type="dxa"/>
            <w:noWrap/>
            <w:hideMark/>
          </w:tcPr>
          <w:p w14:paraId="31A75309" w14:textId="77777777" w:rsidR="00407579" w:rsidRPr="00407579" w:rsidRDefault="00407579" w:rsidP="00407579">
            <w:pPr>
              <w:pStyle w:val="0-29TableBody"/>
              <w:jc w:val="center"/>
            </w:pPr>
            <w:r w:rsidRPr="00407579">
              <w:t>29362</w:t>
            </w:r>
          </w:p>
        </w:tc>
        <w:tc>
          <w:tcPr>
            <w:tcW w:w="2590" w:type="dxa"/>
            <w:noWrap/>
            <w:hideMark/>
          </w:tcPr>
          <w:p w14:paraId="7B294EDE" w14:textId="77777777" w:rsidR="00407579" w:rsidRPr="00407579" w:rsidRDefault="00407579" w:rsidP="00407579">
            <w:pPr>
              <w:pStyle w:val="0-29TableBody"/>
              <w:jc w:val="center"/>
            </w:pPr>
            <w:r w:rsidRPr="00407579">
              <w:t>1385374_at</w:t>
            </w:r>
          </w:p>
        </w:tc>
        <w:tc>
          <w:tcPr>
            <w:tcW w:w="1415" w:type="dxa"/>
            <w:noWrap/>
            <w:hideMark/>
          </w:tcPr>
          <w:p w14:paraId="7AC3893D" w14:textId="77777777" w:rsidR="00407579" w:rsidRPr="00407579" w:rsidRDefault="00407579" w:rsidP="00407579">
            <w:pPr>
              <w:pStyle w:val="0-29TableBody"/>
              <w:jc w:val="center"/>
            </w:pPr>
            <w:r w:rsidRPr="00407579">
              <w:t>&lt;21.7 (NR)</w:t>
            </w:r>
          </w:p>
        </w:tc>
        <w:tc>
          <w:tcPr>
            <w:tcW w:w="1169" w:type="dxa"/>
            <w:noWrap/>
            <w:hideMark/>
          </w:tcPr>
          <w:p w14:paraId="3A74ED42" w14:textId="602E37B9" w:rsidR="00407579" w:rsidRPr="00407579" w:rsidRDefault="00407579" w:rsidP="00407579">
            <w:pPr>
              <w:pStyle w:val="0-29TableBody"/>
              <w:jc w:val="center"/>
            </w:pPr>
            <w:r w:rsidRPr="00407579">
              <w:t>2.</w:t>
            </w:r>
            <w:r>
              <w:t>1</w:t>
            </w:r>
          </w:p>
        </w:tc>
        <w:tc>
          <w:tcPr>
            <w:tcW w:w="1222" w:type="dxa"/>
            <w:noWrap/>
            <w:hideMark/>
          </w:tcPr>
          <w:p w14:paraId="32BEDFCF" w14:textId="77777777" w:rsidR="00407579" w:rsidRPr="00407579" w:rsidRDefault="00407579" w:rsidP="00407579">
            <w:pPr>
              <w:pStyle w:val="0-29TableBody"/>
              <w:jc w:val="center"/>
            </w:pPr>
            <w:r w:rsidRPr="00407579">
              <w:t>UP</w:t>
            </w:r>
          </w:p>
        </w:tc>
      </w:tr>
      <w:tr w:rsidR="00407579" w:rsidRPr="00407579" w14:paraId="4684F91B" w14:textId="77777777" w:rsidTr="00F86AEF">
        <w:trPr>
          <w:trHeight w:val="144"/>
        </w:trPr>
        <w:tc>
          <w:tcPr>
            <w:tcW w:w="1829" w:type="dxa"/>
            <w:noWrap/>
            <w:hideMark/>
          </w:tcPr>
          <w:p w14:paraId="1E3426DA" w14:textId="77777777" w:rsidR="00407579" w:rsidRPr="00407579" w:rsidRDefault="00407579" w:rsidP="00407579">
            <w:pPr>
              <w:pStyle w:val="0-29TableBody"/>
              <w:rPr>
                <w:b/>
                <w:bCs/>
                <w:i/>
                <w:iCs/>
              </w:rPr>
            </w:pPr>
            <w:r w:rsidRPr="00407579">
              <w:rPr>
                <w:b/>
                <w:bCs/>
                <w:i/>
                <w:iCs/>
              </w:rPr>
              <w:t>Per3</w:t>
            </w:r>
          </w:p>
        </w:tc>
        <w:tc>
          <w:tcPr>
            <w:tcW w:w="1138" w:type="dxa"/>
            <w:noWrap/>
            <w:hideMark/>
          </w:tcPr>
          <w:p w14:paraId="51C34E03" w14:textId="77777777" w:rsidR="00407579" w:rsidRPr="00407579" w:rsidRDefault="00407579" w:rsidP="00407579">
            <w:pPr>
              <w:pStyle w:val="0-29TableBody"/>
              <w:jc w:val="center"/>
            </w:pPr>
            <w:r w:rsidRPr="00407579">
              <w:t>78962</w:t>
            </w:r>
          </w:p>
        </w:tc>
        <w:tc>
          <w:tcPr>
            <w:tcW w:w="2590" w:type="dxa"/>
            <w:noWrap/>
            <w:hideMark/>
          </w:tcPr>
          <w:p w14:paraId="4C94BA9B" w14:textId="77777777" w:rsidR="00407579" w:rsidRPr="00407579" w:rsidRDefault="00407579" w:rsidP="00407579">
            <w:pPr>
              <w:pStyle w:val="0-29TableBody"/>
              <w:jc w:val="center"/>
            </w:pPr>
            <w:r w:rsidRPr="00407579">
              <w:t>1378745_at</w:t>
            </w:r>
          </w:p>
        </w:tc>
        <w:tc>
          <w:tcPr>
            <w:tcW w:w="1415" w:type="dxa"/>
            <w:noWrap/>
            <w:hideMark/>
          </w:tcPr>
          <w:p w14:paraId="00C7AD45" w14:textId="77777777" w:rsidR="00407579" w:rsidRPr="00407579" w:rsidRDefault="00407579" w:rsidP="00407579">
            <w:pPr>
              <w:pStyle w:val="0-29TableBody"/>
              <w:jc w:val="center"/>
            </w:pPr>
            <w:r w:rsidRPr="00407579">
              <w:t>&lt;21.7 (NR)</w:t>
            </w:r>
          </w:p>
        </w:tc>
        <w:tc>
          <w:tcPr>
            <w:tcW w:w="1169" w:type="dxa"/>
            <w:noWrap/>
            <w:hideMark/>
          </w:tcPr>
          <w:p w14:paraId="074EE532" w14:textId="681C8B33" w:rsidR="00407579" w:rsidRPr="00407579" w:rsidRDefault="00407579" w:rsidP="00407579">
            <w:pPr>
              <w:pStyle w:val="0-29TableBody"/>
              <w:jc w:val="center"/>
            </w:pPr>
            <w:r w:rsidRPr="00407579">
              <w:t>5.</w:t>
            </w:r>
            <w:r>
              <w:t>5</w:t>
            </w:r>
          </w:p>
        </w:tc>
        <w:tc>
          <w:tcPr>
            <w:tcW w:w="1222" w:type="dxa"/>
            <w:noWrap/>
            <w:hideMark/>
          </w:tcPr>
          <w:p w14:paraId="78BB5A52" w14:textId="77777777" w:rsidR="00407579" w:rsidRPr="00407579" w:rsidRDefault="00407579" w:rsidP="00407579">
            <w:pPr>
              <w:pStyle w:val="0-29TableBody"/>
              <w:jc w:val="center"/>
            </w:pPr>
            <w:r w:rsidRPr="00407579">
              <w:t>UP</w:t>
            </w:r>
          </w:p>
        </w:tc>
      </w:tr>
      <w:tr w:rsidR="00407579" w:rsidRPr="00407579" w14:paraId="15A188AD" w14:textId="77777777" w:rsidTr="00F86AEF">
        <w:trPr>
          <w:trHeight w:val="144"/>
        </w:trPr>
        <w:tc>
          <w:tcPr>
            <w:tcW w:w="1829" w:type="dxa"/>
            <w:noWrap/>
            <w:hideMark/>
          </w:tcPr>
          <w:p w14:paraId="76556609" w14:textId="77777777" w:rsidR="00407579" w:rsidRPr="00407579" w:rsidRDefault="00407579" w:rsidP="00407579">
            <w:pPr>
              <w:pStyle w:val="0-29TableBody"/>
              <w:rPr>
                <w:b/>
                <w:bCs/>
                <w:i/>
                <w:iCs/>
              </w:rPr>
            </w:pPr>
            <w:r w:rsidRPr="00407579">
              <w:rPr>
                <w:b/>
                <w:bCs/>
                <w:i/>
                <w:iCs/>
              </w:rPr>
              <w:t>Bcar3</w:t>
            </w:r>
          </w:p>
        </w:tc>
        <w:tc>
          <w:tcPr>
            <w:tcW w:w="1138" w:type="dxa"/>
            <w:noWrap/>
            <w:hideMark/>
          </w:tcPr>
          <w:p w14:paraId="45385052" w14:textId="77777777" w:rsidR="00407579" w:rsidRPr="00407579" w:rsidRDefault="00407579" w:rsidP="00407579">
            <w:pPr>
              <w:pStyle w:val="0-29TableBody"/>
              <w:jc w:val="center"/>
            </w:pPr>
            <w:r w:rsidRPr="00407579">
              <w:t>310838</w:t>
            </w:r>
          </w:p>
        </w:tc>
        <w:tc>
          <w:tcPr>
            <w:tcW w:w="2590" w:type="dxa"/>
            <w:noWrap/>
            <w:hideMark/>
          </w:tcPr>
          <w:p w14:paraId="1C6E26BE" w14:textId="77777777" w:rsidR="00407579" w:rsidRPr="00407579" w:rsidRDefault="00407579" w:rsidP="00407579">
            <w:pPr>
              <w:pStyle w:val="0-29TableBody"/>
              <w:jc w:val="center"/>
            </w:pPr>
            <w:r w:rsidRPr="00407579">
              <w:t>1374947_at</w:t>
            </w:r>
          </w:p>
        </w:tc>
        <w:tc>
          <w:tcPr>
            <w:tcW w:w="1415" w:type="dxa"/>
            <w:noWrap/>
            <w:hideMark/>
          </w:tcPr>
          <w:p w14:paraId="48D10F67" w14:textId="77777777" w:rsidR="00407579" w:rsidRPr="00407579" w:rsidRDefault="00407579" w:rsidP="00407579">
            <w:pPr>
              <w:pStyle w:val="0-29TableBody"/>
              <w:jc w:val="center"/>
            </w:pPr>
            <w:r w:rsidRPr="00407579">
              <w:t>&lt;21.7 (NR)</w:t>
            </w:r>
          </w:p>
        </w:tc>
        <w:tc>
          <w:tcPr>
            <w:tcW w:w="1169" w:type="dxa"/>
            <w:noWrap/>
            <w:hideMark/>
          </w:tcPr>
          <w:p w14:paraId="1748CE18" w14:textId="2A150469" w:rsidR="00407579" w:rsidRPr="00407579" w:rsidRDefault="00407579" w:rsidP="00407579">
            <w:pPr>
              <w:pStyle w:val="0-29TableBody"/>
              <w:jc w:val="center"/>
            </w:pPr>
            <w:r w:rsidRPr="00407579">
              <w:t>2.2</w:t>
            </w:r>
          </w:p>
        </w:tc>
        <w:tc>
          <w:tcPr>
            <w:tcW w:w="1222" w:type="dxa"/>
            <w:noWrap/>
            <w:hideMark/>
          </w:tcPr>
          <w:p w14:paraId="5F1722DE" w14:textId="77777777" w:rsidR="00407579" w:rsidRPr="00407579" w:rsidRDefault="00407579" w:rsidP="00407579">
            <w:pPr>
              <w:pStyle w:val="0-29TableBody"/>
              <w:jc w:val="center"/>
            </w:pPr>
            <w:r w:rsidRPr="00407579">
              <w:t>UP</w:t>
            </w:r>
          </w:p>
        </w:tc>
      </w:tr>
      <w:tr w:rsidR="00407579" w:rsidRPr="00407579" w14:paraId="13B8616C" w14:textId="77777777" w:rsidTr="00F86AEF">
        <w:trPr>
          <w:trHeight w:val="144"/>
        </w:trPr>
        <w:tc>
          <w:tcPr>
            <w:tcW w:w="1829" w:type="dxa"/>
            <w:noWrap/>
            <w:hideMark/>
          </w:tcPr>
          <w:p w14:paraId="71050925" w14:textId="77777777" w:rsidR="00407579" w:rsidRPr="00407579" w:rsidRDefault="00407579" w:rsidP="00407579">
            <w:pPr>
              <w:pStyle w:val="0-29TableBody"/>
              <w:rPr>
                <w:b/>
                <w:bCs/>
                <w:i/>
                <w:iCs/>
              </w:rPr>
            </w:pPr>
            <w:r w:rsidRPr="00407579">
              <w:rPr>
                <w:b/>
                <w:bCs/>
                <w:i/>
                <w:iCs/>
              </w:rPr>
              <w:t>Nfil3</w:t>
            </w:r>
          </w:p>
        </w:tc>
        <w:tc>
          <w:tcPr>
            <w:tcW w:w="1138" w:type="dxa"/>
            <w:noWrap/>
            <w:hideMark/>
          </w:tcPr>
          <w:p w14:paraId="693CC866" w14:textId="77777777" w:rsidR="00407579" w:rsidRPr="00407579" w:rsidRDefault="00407579" w:rsidP="00407579">
            <w:pPr>
              <w:pStyle w:val="0-29TableBody"/>
              <w:jc w:val="center"/>
            </w:pPr>
            <w:r w:rsidRPr="00407579">
              <w:t>114519</w:t>
            </w:r>
          </w:p>
        </w:tc>
        <w:tc>
          <w:tcPr>
            <w:tcW w:w="2590" w:type="dxa"/>
            <w:noWrap/>
            <w:hideMark/>
          </w:tcPr>
          <w:p w14:paraId="5BE0E9EA" w14:textId="77777777" w:rsidR="00407579" w:rsidRPr="00407579" w:rsidRDefault="00407579" w:rsidP="00407579">
            <w:pPr>
              <w:pStyle w:val="0-29TableBody"/>
              <w:jc w:val="center"/>
            </w:pPr>
            <w:r w:rsidRPr="00407579">
              <w:t>1368488_at</w:t>
            </w:r>
          </w:p>
        </w:tc>
        <w:tc>
          <w:tcPr>
            <w:tcW w:w="1415" w:type="dxa"/>
            <w:noWrap/>
            <w:hideMark/>
          </w:tcPr>
          <w:p w14:paraId="5E7A8F52" w14:textId="77777777" w:rsidR="00407579" w:rsidRPr="00407579" w:rsidRDefault="00407579" w:rsidP="00407579">
            <w:pPr>
              <w:pStyle w:val="0-29TableBody"/>
              <w:jc w:val="center"/>
            </w:pPr>
            <w:r w:rsidRPr="00407579">
              <w:t>&lt;21.7 (NR)</w:t>
            </w:r>
          </w:p>
        </w:tc>
        <w:tc>
          <w:tcPr>
            <w:tcW w:w="1169" w:type="dxa"/>
            <w:noWrap/>
            <w:hideMark/>
          </w:tcPr>
          <w:p w14:paraId="1ED92A69" w14:textId="035704AB" w:rsidR="00407579" w:rsidRPr="00407579" w:rsidRDefault="00407579" w:rsidP="00407579">
            <w:pPr>
              <w:pStyle w:val="0-29TableBody"/>
              <w:jc w:val="center"/>
            </w:pPr>
            <w:r w:rsidRPr="00407579">
              <w:t>3.3</w:t>
            </w:r>
          </w:p>
        </w:tc>
        <w:tc>
          <w:tcPr>
            <w:tcW w:w="1222" w:type="dxa"/>
            <w:noWrap/>
            <w:hideMark/>
          </w:tcPr>
          <w:p w14:paraId="0C3CCE06" w14:textId="77777777" w:rsidR="00407579" w:rsidRPr="00407579" w:rsidRDefault="00407579" w:rsidP="00407579">
            <w:pPr>
              <w:pStyle w:val="0-29TableBody"/>
              <w:jc w:val="center"/>
            </w:pPr>
            <w:r w:rsidRPr="00407579">
              <w:t>DOWN</w:t>
            </w:r>
          </w:p>
        </w:tc>
      </w:tr>
      <w:tr w:rsidR="00407579" w:rsidRPr="00407579" w14:paraId="68E3D6CC" w14:textId="77777777" w:rsidTr="00F86AEF">
        <w:trPr>
          <w:trHeight w:val="144"/>
        </w:trPr>
        <w:tc>
          <w:tcPr>
            <w:tcW w:w="1829" w:type="dxa"/>
            <w:noWrap/>
            <w:hideMark/>
          </w:tcPr>
          <w:p w14:paraId="237E2A47" w14:textId="77777777" w:rsidR="00407579" w:rsidRPr="00407579" w:rsidRDefault="00407579" w:rsidP="00407579">
            <w:pPr>
              <w:pStyle w:val="0-29TableBody"/>
              <w:rPr>
                <w:b/>
                <w:bCs/>
                <w:i/>
                <w:iCs/>
              </w:rPr>
            </w:pPr>
            <w:r w:rsidRPr="00407579">
              <w:rPr>
                <w:b/>
                <w:bCs/>
                <w:i/>
                <w:iCs/>
              </w:rPr>
              <w:t>Akr7a3</w:t>
            </w:r>
          </w:p>
        </w:tc>
        <w:tc>
          <w:tcPr>
            <w:tcW w:w="1138" w:type="dxa"/>
            <w:noWrap/>
            <w:hideMark/>
          </w:tcPr>
          <w:p w14:paraId="3A28A88E" w14:textId="77777777" w:rsidR="00407579" w:rsidRPr="00407579" w:rsidRDefault="00407579" w:rsidP="00407579">
            <w:pPr>
              <w:pStyle w:val="0-29TableBody"/>
              <w:jc w:val="center"/>
            </w:pPr>
            <w:r w:rsidRPr="00407579">
              <w:t>26760</w:t>
            </w:r>
          </w:p>
        </w:tc>
        <w:tc>
          <w:tcPr>
            <w:tcW w:w="2590" w:type="dxa"/>
            <w:noWrap/>
            <w:hideMark/>
          </w:tcPr>
          <w:p w14:paraId="44D7235B" w14:textId="77777777" w:rsidR="00407579" w:rsidRPr="00407579" w:rsidRDefault="00407579" w:rsidP="00407579">
            <w:pPr>
              <w:pStyle w:val="0-29TableBody"/>
              <w:jc w:val="center"/>
            </w:pPr>
            <w:r w:rsidRPr="00407579">
              <w:t>1368121_at</w:t>
            </w:r>
          </w:p>
        </w:tc>
        <w:tc>
          <w:tcPr>
            <w:tcW w:w="1415" w:type="dxa"/>
            <w:noWrap/>
            <w:hideMark/>
          </w:tcPr>
          <w:p w14:paraId="0C7436C0" w14:textId="77777777" w:rsidR="00407579" w:rsidRPr="00407579" w:rsidRDefault="00407579" w:rsidP="00407579">
            <w:pPr>
              <w:pStyle w:val="0-29TableBody"/>
              <w:jc w:val="center"/>
            </w:pPr>
            <w:r w:rsidRPr="00407579">
              <w:t>&lt;21.7 (NR)</w:t>
            </w:r>
          </w:p>
        </w:tc>
        <w:tc>
          <w:tcPr>
            <w:tcW w:w="1169" w:type="dxa"/>
            <w:noWrap/>
            <w:hideMark/>
          </w:tcPr>
          <w:p w14:paraId="61650B4F" w14:textId="3C5AC367" w:rsidR="00407579" w:rsidRPr="00407579" w:rsidRDefault="00407579" w:rsidP="00407579">
            <w:pPr>
              <w:pStyle w:val="0-29TableBody"/>
              <w:jc w:val="center"/>
            </w:pPr>
            <w:r w:rsidRPr="00407579">
              <w:t>4.5</w:t>
            </w:r>
          </w:p>
        </w:tc>
        <w:tc>
          <w:tcPr>
            <w:tcW w:w="1222" w:type="dxa"/>
            <w:noWrap/>
            <w:hideMark/>
          </w:tcPr>
          <w:p w14:paraId="7C6FD24D" w14:textId="77777777" w:rsidR="00407579" w:rsidRPr="00407579" w:rsidRDefault="00407579" w:rsidP="00407579">
            <w:pPr>
              <w:pStyle w:val="0-29TableBody"/>
              <w:jc w:val="center"/>
            </w:pPr>
            <w:r w:rsidRPr="00407579">
              <w:t>UP</w:t>
            </w:r>
          </w:p>
        </w:tc>
      </w:tr>
    </w:tbl>
    <w:p w14:paraId="44196C4B" w14:textId="77777777" w:rsidR="00584FB9" w:rsidRDefault="00584FB9" w:rsidP="00584FB9">
      <w:pPr>
        <w:pStyle w:val="0-30TableFootnote"/>
      </w:pPr>
      <w:bookmarkStart w:id="26" w:name="_Hlk36731677"/>
      <w:r>
        <w:t>Benchmark response set at 1 standard deviation from the mean.</w:t>
      </w:r>
    </w:p>
    <w:p w14:paraId="1E5C60E0" w14:textId="181C9C75" w:rsidR="00584FB9" w:rsidRDefault="00584FB9" w:rsidP="00584FB9">
      <w:pPr>
        <w:pStyle w:val="0-30TableFootnote"/>
      </w:pPr>
      <w:r w:rsidRPr="00B22FFA">
        <w:t>BMD</w:t>
      </w:r>
      <w:r>
        <w:t> </w:t>
      </w:r>
      <w:r w:rsidRPr="00B22FFA">
        <w:t>=</w:t>
      </w:r>
      <w:r>
        <w:t> </w:t>
      </w:r>
      <w:r w:rsidRPr="00B22FFA">
        <w:t>benchmark dose; BMD</w:t>
      </w:r>
      <w:r w:rsidRPr="00725AF3">
        <w:rPr>
          <w:vertAlign w:val="subscript"/>
        </w:rPr>
        <w:t>L</w:t>
      </w:r>
      <w:r>
        <w:t> </w:t>
      </w:r>
      <w:r w:rsidRPr="00B22FFA">
        <w:t>=</w:t>
      </w:r>
      <w:r>
        <w:t> </w:t>
      </w:r>
      <w:r w:rsidRPr="00B22FFA">
        <w:t>benchmark dose lower confidence limit; BMD</w:t>
      </w:r>
      <w:r w:rsidRPr="00725AF3">
        <w:rPr>
          <w:vertAlign w:val="subscript"/>
        </w:rPr>
        <w:t>U</w:t>
      </w:r>
      <w:r>
        <w:t> </w:t>
      </w:r>
      <w:r w:rsidRPr="00B22FFA">
        <w:t>=</w:t>
      </w:r>
      <w:r>
        <w:t> </w:t>
      </w:r>
      <w:r w:rsidRPr="00B22FFA">
        <w:t>benchmark dose upper confidence limit</w:t>
      </w:r>
      <w:r>
        <w:t>; NR = t</w:t>
      </w:r>
      <w:r w:rsidRPr="00294E2C">
        <w:t>he BMD</w:t>
      </w:r>
      <w:r w:rsidRPr="00725AF3">
        <w:rPr>
          <w:vertAlign w:val="subscript"/>
        </w:rPr>
        <w:t>L</w:t>
      </w:r>
      <w:r>
        <w:t>–</w:t>
      </w:r>
      <w:r w:rsidRPr="00294E2C">
        <w:t>BMD</w:t>
      </w:r>
      <w:r w:rsidRPr="00725AF3">
        <w:rPr>
          <w:vertAlign w:val="subscript"/>
        </w:rPr>
        <w:t>U</w:t>
      </w:r>
      <w:r w:rsidRPr="00294E2C">
        <w:t xml:space="preserve"> range is not reportable because the BMD median is below the lower limit of extrapolation (</w:t>
      </w:r>
      <w:r w:rsidRPr="00127A8E">
        <w:rPr>
          <w:rStyle w:val="normaltextrun"/>
          <w:shd w:val="clear" w:color="auto" w:fill="FFFFFF"/>
        </w:rPr>
        <w:t xml:space="preserve">&lt;1/3 the lowest </w:t>
      </w:r>
      <w:r w:rsidR="00600B8F">
        <w:rPr>
          <w:rStyle w:val="normaltextrun"/>
          <w:shd w:val="clear" w:color="auto" w:fill="FFFFFF"/>
        </w:rPr>
        <w:t xml:space="preserve">nonzero </w:t>
      </w:r>
      <w:r w:rsidRPr="00127A8E">
        <w:rPr>
          <w:rStyle w:val="normaltextrun"/>
          <w:shd w:val="clear" w:color="auto" w:fill="FFFFFF"/>
        </w:rPr>
        <w:t>dose</w:t>
      </w:r>
      <w:r>
        <w:rPr>
          <w:rStyle w:val="normaltextrun"/>
          <w:shd w:val="clear" w:color="auto" w:fill="FFFFFF"/>
        </w:rPr>
        <w:t xml:space="preserve"> tested</w:t>
      </w:r>
      <w:r>
        <w:t>).</w:t>
      </w:r>
    </w:p>
    <w:p w14:paraId="6FF9BAA2" w14:textId="547C45AD" w:rsidR="00B5164D" w:rsidRDefault="009A773E" w:rsidP="00584FB9">
      <w:pPr>
        <w:pStyle w:val="0-30TableFootnote"/>
      </w:pPr>
      <w:proofErr w:type="spellStart"/>
      <w:r w:rsidRPr="00584FB9">
        <w:rPr>
          <w:vertAlign w:val="superscript"/>
        </w:rPr>
        <w:t>a</w:t>
      </w:r>
      <w:r w:rsidR="00584FB9" w:rsidRPr="00B22FFA">
        <w:t>Descriptions</w:t>
      </w:r>
      <w:proofErr w:type="spellEnd"/>
      <w:r w:rsidR="00584FB9" w:rsidRPr="00B22FFA">
        <w:t xml:space="preserve"> of orthologous human genes are shown due to the increased detail available in public resources such as</w:t>
      </w:r>
      <w:r w:rsidR="00530950">
        <w:t xml:space="preserve"> </w:t>
      </w:r>
      <w:proofErr w:type="spellStart"/>
      <w:r w:rsidR="00530950">
        <w:t>UniprotKB</w:t>
      </w:r>
      <w:proofErr w:type="spellEnd"/>
      <w:r w:rsidR="005B04D6">
        <w:fldChar w:fldCharType="begin"/>
      </w:r>
      <w:r w:rsidR="005B04D6">
        <w:instrText xml:space="preserve"> HYPERLINK \l "_ENREF_23" \o "UniProt, 2020 #1281" </w:instrText>
      </w:r>
      <w:r w:rsidR="005B04D6">
        <w:fldChar w:fldCharType="separate"/>
      </w:r>
      <w:r w:rsidR="007F01B8">
        <w:rPr>
          <w:color w:val="2B579A"/>
          <w:shd w:val="clear" w:color="auto" w:fill="E6E6E6"/>
        </w:rPr>
        <w:fldChar w:fldCharType="begin"/>
      </w:r>
      <w:r w:rsidR="007F01B8">
        <w:instrText xml:space="preserve"> ADDIN EN.CITE &lt;EndNote&gt;&lt;Cite&gt;&lt;Author&gt;UniProt&lt;/Author&gt;&lt;Year&gt;2020&lt;/Year&gt;&lt;RecNum&gt;1281&lt;/RecNum&gt;&lt;DisplayText&gt;&lt;style face="superscript"&gt;23&lt;/style&gt;&lt;/DisplayText&gt;&lt;record&gt;&lt;rec-number&gt;1281&lt;/rec-number&gt;&lt;foreign-keys&gt;&lt;key app="EN" db-id="dfxxadresff5rpetvs2v2d01dwd2s05fzfv5" timestamp="1584546216"&gt;1281&lt;/key&gt;&lt;/foreign-keys&gt;&lt;ref-type name="Report"&gt;27&lt;/ref-type&gt;&lt;contributors&gt;&lt;authors&gt;&lt;author&gt;UniProt&lt;/author&gt;&lt;/authors&gt;&lt;/contributors&gt;&lt;titles&gt;&lt;title&gt;UniProtKB results&lt;/title&gt;&lt;/titles&gt;&lt;dates&gt;&lt;year&gt;2020&lt;/year&gt;&lt;/dates&gt;&lt;urls&gt;&lt;related-urls&gt;&lt;url&gt;https://www.uniprot.org/uniprot/&lt;/url&gt;&lt;/related-urls&gt;&lt;/urls&gt;&lt;/record&gt;&lt;/Cite&gt;&lt;/EndNote&gt;</w:instrText>
      </w:r>
      <w:r w:rsidR="007F01B8">
        <w:rPr>
          <w:color w:val="2B579A"/>
          <w:shd w:val="clear" w:color="auto" w:fill="E6E6E6"/>
        </w:rPr>
        <w:fldChar w:fldCharType="separate"/>
      </w:r>
      <w:r w:rsidR="007F01B8" w:rsidRPr="007F01B8">
        <w:rPr>
          <w:noProof/>
          <w:vertAlign w:val="superscript"/>
        </w:rPr>
        <w:t>23</w:t>
      </w:r>
      <w:r w:rsidR="007F01B8">
        <w:rPr>
          <w:color w:val="2B579A"/>
          <w:shd w:val="clear" w:color="auto" w:fill="E6E6E6"/>
        </w:rPr>
        <w:fldChar w:fldCharType="end"/>
      </w:r>
      <w:r w:rsidR="005B04D6">
        <w:rPr>
          <w:color w:val="2B579A"/>
          <w:shd w:val="clear" w:color="auto" w:fill="E6E6E6"/>
        </w:rPr>
        <w:fldChar w:fldCharType="end"/>
      </w:r>
      <w:r w:rsidR="00530950">
        <w:t xml:space="preserve"> and Entrez Gene</w:t>
      </w:r>
      <w:r w:rsidR="00530950" w:rsidRPr="007F01B8">
        <w:t>.</w:t>
      </w:r>
      <w:hyperlink w:anchor="_ENREF_24" w:tooltip="Entrez Gene, 2020 #1282" w:history="1">
        <w:r w:rsidR="007F01B8">
          <w:rPr>
            <w:color w:val="2B579A"/>
            <w:shd w:val="clear" w:color="auto" w:fill="E6E6E6"/>
          </w:rPr>
          <w:fldChar w:fldCharType="begin"/>
        </w:r>
        <w:r w:rsidR="007F01B8">
          <w:instrText xml:space="preserve"> ADDIN EN.CITE &lt;EndNote&gt;&lt;Cite&gt;&lt;Author&gt;Entrez Gene&lt;/Author&gt;&lt;Year&gt;2020&lt;/Year&gt;&lt;RecNum&gt;1282&lt;/RecNum&gt;&lt;DisplayText&gt;&lt;style face="superscript"&gt;24&lt;/style&gt;&lt;/DisplayText&gt;&lt;record&gt;&lt;rec-number&gt;1282&lt;/rec-number&gt;&lt;foreign-keys&gt;&lt;key app="EN" db-id="dfxxadresff5rpetvs2v2d01dwd2s05fzfv5" timestamp="1584546258"&gt;1282&lt;/key&gt;&lt;/foreign-keys&gt;&lt;ref-type name="Report"&gt;27&lt;/ref-type&gt;&lt;contributors&gt;&lt;authors&gt;&lt;author&gt;Entrez Gene,&lt;/author&gt;&lt;/authors&gt;&lt;/contributors&gt;&lt;titles&gt;&lt;title&gt;Gene&lt;/title&gt;&lt;/titles&gt;&lt;dates&gt;&lt;year&gt;2020&lt;/year&gt;&lt;/dates&gt;&lt;urls&gt;&lt;related-urls&gt;&lt;url&gt;https://www.ncbi.nlm.nih.gov/gene/&lt;/url&gt;&lt;/related-urls&gt;&lt;/urls&gt;&lt;/record&gt;&lt;/Cite&gt;&lt;/EndNote&gt;</w:instrText>
        </w:r>
        <w:r w:rsidR="007F01B8">
          <w:rPr>
            <w:color w:val="2B579A"/>
            <w:shd w:val="clear" w:color="auto" w:fill="E6E6E6"/>
          </w:rPr>
          <w:fldChar w:fldCharType="separate"/>
        </w:r>
        <w:r w:rsidR="007F01B8" w:rsidRPr="007F01B8">
          <w:rPr>
            <w:noProof/>
            <w:vertAlign w:val="superscript"/>
          </w:rPr>
          <w:t>24</w:t>
        </w:r>
        <w:r w:rsidR="007F01B8">
          <w:rPr>
            <w:color w:val="2B579A"/>
            <w:shd w:val="clear" w:color="auto" w:fill="E6E6E6"/>
          </w:rPr>
          <w:fldChar w:fldCharType="end"/>
        </w:r>
      </w:hyperlink>
      <w:r w:rsidR="00530950">
        <w:t xml:space="preserve"> </w:t>
      </w:r>
      <w:r w:rsidR="00096F60">
        <w:t>Human</w:t>
      </w:r>
      <w:r w:rsidR="00584FB9" w:rsidRPr="008A702B">
        <w:t xml:space="preserve"> </w:t>
      </w:r>
      <w:proofErr w:type="spellStart"/>
      <w:r w:rsidR="00584FB9" w:rsidRPr="008A702B">
        <w:t>UniprotKB</w:t>
      </w:r>
      <w:proofErr w:type="spellEnd"/>
      <w:r w:rsidR="00584FB9" w:rsidRPr="008A702B">
        <w:t xml:space="preserve"> </w:t>
      </w:r>
      <w:r w:rsidR="00E05A12">
        <w:t>was</w:t>
      </w:r>
      <w:r w:rsidR="00E05A12" w:rsidRPr="008A702B">
        <w:t xml:space="preserve"> </w:t>
      </w:r>
      <w:r w:rsidR="00584FB9" w:rsidRPr="008A702B">
        <w:t xml:space="preserve">used as the primary resource due to the greater </w:t>
      </w:r>
      <w:r w:rsidR="00096F60">
        <w:t xml:space="preserve">breadth of annotation and </w:t>
      </w:r>
      <w:r w:rsidR="00584FB9" w:rsidRPr="008A702B">
        <w:t>depth of function</w:t>
      </w:r>
      <w:r w:rsidR="00096F60">
        <w:t>al detail</w:t>
      </w:r>
      <w:r w:rsidR="00584FB9" w:rsidRPr="008A702B">
        <w:t xml:space="preserve"> provided. </w:t>
      </w:r>
      <w:r w:rsidR="00096F60">
        <w:t xml:space="preserve">Rat </w:t>
      </w:r>
      <w:proofErr w:type="spellStart"/>
      <w:r w:rsidR="00096F60">
        <w:t>UniprotKB</w:t>
      </w:r>
      <w:proofErr w:type="spellEnd"/>
      <w:r w:rsidR="00096F60">
        <w:t xml:space="preserve"> was</w:t>
      </w:r>
      <w:r w:rsidR="00584FB9" w:rsidRPr="008A702B">
        <w:t xml:space="preserve"> used as the secondary resource if the primary source did not provide a detailed description of function. Human </w:t>
      </w:r>
      <w:r w:rsidR="00096F60">
        <w:t xml:space="preserve">Entrez Gene </w:t>
      </w:r>
      <w:r w:rsidR="000C675C">
        <w:t>S</w:t>
      </w:r>
      <w:r w:rsidR="00096F60">
        <w:t>ummary</w:t>
      </w:r>
      <w:r w:rsidR="00584FB9" w:rsidRPr="008A702B">
        <w:t xml:space="preserve"> was used as the third resource</w:t>
      </w:r>
      <w:r w:rsidR="001C3247">
        <w:t>.</w:t>
      </w:r>
      <w:r w:rsidR="00096F60">
        <w:t xml:space="preserve"> Rat Entrez Gene </w:t>
      </w:r>
      <w:r w:rsidR="000C675C">
        <w:t>S</w:t>
      </w:r>
      <w:r w:rsidR="00096F60">
        <w:t>ummary was used as the fourth resource.</w:t>
      </w:r>
      <w:bookmarkStart w:id="27" w:name="_Hlk36731563"/>
      <w:bookmarkStart w:id="28" w:name="_Hlk36731541"/>
      <w:bookmarkStart w:id="29" w:name="_Hlk36731638"/>
    </w:p>
    <w:p w14:paraId="1E5BC3B9" w14:textId="2D8DF28D" w:rsidR="00584FB9" w:rsidRPr="00BD14E3" w:rsidRDefault="0034032F" w:rsidP="00584FB9">
      <w:pPr>
        <w:pStyle w:val="0-30TableFootnote"/>
      </w:pPr>
      <w:r w:rsidRPr="0034032F">
        <w:rPr>
          <w:vertAlign w:val="superscript"/>
        </w:rPr>
        <w:t>b</w:t>
      </w:r>
      <w:r w:rsidR="00584FB9" w:rsidRPr="00BD14E3">
        <w:t>&lt;21.7</w:t>
      </w:r>
      <w:r w:rsidR="00637D22">
        <w:t> </w:t>
      </w:r>
      <w:r w:rsidR="00584FB9" w:rsidRPr="00BD14E3">
        <w:t>=</w:t>
      </w:r>
      <w:r w:rsidR="00637D22">
        <w:t> </w:t>
      </w:r>
      <w:r>
        <w:t>a</w:t>
      </w:r>
      <w:r w:rsidR="00584FB9" w:rsidRPr="00BD14E3">
        <w:t xml:space="preserve"> best-fit model </w:t>
      </w:r>
      <w:r w:rsidR="00B81972">
        <w:t>w</w:t>
      </w:r>
      <w:r w:rsidR="00584FB9" w:rsidRPr="00BD14E3">
        <w:t xml:space="preserve">as </w:t>
      </w:r>
      <w:proofErr w:type="gramStart"/>
      <w:r w:rsidR="00584FB9" w:rsidRPr="00BD14E3">
        <w:t>identified</w:t>
      </w:r>
      <w:proofErr w:type="gramEnd"/>
      <w:r w:rsidR="00584FB9" w:rsidRPr="00BD14E3">
        <w:t xml:space="preserve"> </w:t>
      </w:r>
      <w:r w:rsidR="00B81972">
        <w:t>and</w:t>
      </w:r>
      <w:r w:rsidR="00584FB9" w:rsidRPr="00BD14E3">
        <w:t xml:space="preserve"> a BMD </w:t>
      </w:r>
      <w:r w:rsidR="00B81972">
        <w:t xml:space="preserve">was estimated </w:t>
      </w:r>
      <w:r w:rsidR="00584FB9" w:rsidRPr="00BD14E3">
        <w:t xml:space="preserve">that was </w:t>
      </w:r>
      <w:r w:rsidR="000C1BAF">
        <w:t>&lt;</w:t>
      </w:r>
      <w:r w:rsidR="00584FB9" w:rsidRPr="00BD14E3">
        <w:t xml:space="preserve">1/3 the lowest </w:t>
      </w:r>
      <w:r w:rsidR="00474479">
        <w:t xml:space="preserve">nonzero </w:t>
      </w:r>
      <w:r w:rsidR="00584FB9" w:rsidRPr="00BD14E3">
        <w:t xml:space="preserve">dose </w:t>
      </w:r>
      <w:r w:rsidR="000C1BAF">
        <w:t>tested</w:t>
      </w:r>
      <w:r w:rsidR="00584FB9" w:rsidRPr="00BD14E3">
        <w:t>.</w:t>
      </w:r>
    </w:p>
    <w:p w14:paraId="0AEA01DD" w14:textId="64D31109" w:rsidR="00584FB9" w:rsidRPr="00BD14E3" w:rsidRDefault="00584FB9" w:rsidP="00584FB9">
      <w:pPr>
        <w:pStyle w:val="0-30TableFootnote"/>
      </w:pPr>
      <w:r w:rsidRPr="00BD14E3">
        <w:rPr>
          <w:b/>
        </w:rPr>
        <w:t>Gene definition</w:t>
      </w:r>
      <w:r w:rsidR="00001443">
        <w:rPr>
          <w:b/>
        </w:rPr>
        <w:t xml:space="preserve"> version</w:t>
      </w:r>
      <w:r>
        <w:rPr>
          <w:b/>
        </w:rPr>
        <w:t>:</w:t>
      </w:r>
      <w:r w:rsidRPr="00BD14E3">
        <w:rPr>
          <w:b/>
        </w:rPr>
        <w:t xml:space="preserve"> </w:t>
      </w:r>
      <w:hyperlink r:id="rId11" w:history="1">
        <w:r w:rsidR="0034032F" w:rsidRPr="00BA56C3">
          <w:rPr>
            <w:rStyle w:val="Hyperlink"/>
            <w:bCs/>
          </w:rPr>
          <w:t>https://doi.org/10.22427/NTP-DATA-002-00600-0002-000-0</w:t>
        </w:r>
      </w:hyperlink>
      <w:r w:rsidR="0034032F">
        <w:rPr>
          <w:bCs/>
        </w:rPr>
        <w:t>.</w:t>
      </w:r>
    </w:p>
    <w:p w14:paraId="3BB38F9B" w14:textId="399ED1F5" w:rsidR="00A116C3" w:rsidRDefault="00A116C3" w:rsidP="003C2D56">
      <w:pPr>
        <w:pStyle w:val="0-30TableFootnote"/>
      </w:pPr>
      <w:r w:rsidRPr="006B7D38">
        <w:rPr>
          <w:b/>
          <w:i/>
          <w:iCs/>
        </w:rPr>
        <w:t>Hsd17b2</w:t>
      </w:r>
      <w:r w:rsidRPr="003C2D56">
        <w:rPr>
          <w:b/>
        </w:rPr>
        <w:t>:</w:t>
      </w:r>
      <w:r>
        <w:t xml:space="preserve"> Human </w:t>
      </w:r>
      <w:proofErr w:type="spellStart"/>
      <w:r>
        <w:t>Uniprot</w:t>
      </w:r>
      <w:proofErr w:type="spellEnd"/>
      <w:r>
        <w:t xml:space="preserve"> function (Human </w:t>
      </w:r>
      <w:r w:rsidRPr="003C2D56">
        <w:rPr>
          <w:i/>
          <w:iCs/>
        </w:rPr>
        <w:t>HSD17B2</w:t>
      </w:r>
      <w:r>
        <w:t xml:space="preserve">): Capable of catalyzing the interconversion of testosterone and androstenedione, as well as estradiol and estrone. Also has 20-alpha-HSD activity. Uses NADH, </w:t>
      </w:r>
      <w:r w:rsidR="00CE0C75">
        <w:t>whereas</w:t>
      </w:r>
      <w:r>
        <w:t xml:space="preserve"> EDH17B3 uses NADPH. {ECO0000269|PubMed8099587}.</w:t>
      </w:r>
    </w:p>
    <w:p w14:paraId="72990BA4" w14:textId="4B859A81" w:rsidR="00A116C3" w:rsidRDefault="00A116C3" w:rsidP="003C2D56">
      <w:pPr>
        <w:pStyle w:val="0-30TableFootnote"/>
      </w:pPr>
      <w:r w:rsidRPr="003C2D56">
        <w:rPr>
          <w:b/>
          <w:bCs/>
          <w:i/>
          <w:iCs/>
        </w:rPr>
        <w:t>Nr1d2:</w:t>
      </w:r>
      <w:r>
        <w:t xml:space="preserve"> Human </w:t>
      </w:r>
      <w:proofErr w:type="spellStart"/>
      <w:r>
        <w:t>Uniprot</w:t>
      </w:r>
      <w:proofErr w:type="spellEnd"/>
      <w:r>
        <w:t xml:space="preserve"> function (Human </w:t>
      </w:r>
      <w:r w:rsidRPr="003C2D56">
        <w:rPr>
          <w:i/>
          <w:iCs/>
        </w:rPr>
        <w:t>NR1D2</w:t>
      </w:r>
      <w:r>
        <w:t>): Transcriptional repressor that coordinates circadian rhythm and metabolic pathways in a heme-dependent manner. Integral component of the complex transcription machinery that governs circadian rhythmicity and forms a critical negative limb of the circadian clock by directly repressing the expression of core clock components, ARNTL/BMAL1 and CLOCK. Also regulates genes involved in metabolic functions, including lipid metabolism and the inflammatory response. Acts as a receptor for heme, which stimulates its interaction with the NCOR1/HDAC3 corepressor complex, enhancing transcriptional repression. Recognizes two classes of DNA response elements within the promoter of its target genes and can bind to DNA as either monomers or homodimers, depending on the nature of the response element. Binds as a monomer to a response element composed of the consensus half-site motif 5'-[A/</w:t>
      </w:r>
      <w:proofErr w:type="gramStart"/>
      <w:r>
        <w:t>G]GGTCA</w:t>
      </w:r>
      <w:proofErr w:type="gramEnd"/>
      <w:r>
        <w:t>-3' preceded by an A/T-rich 5' sequence (</w:t>
      </w:r>
      <w:proofErr w:type="spellStart"/>
      <w:r>
        <w:t>RevRE</w:t>
      </w:r>
      <w:proofErr w:type="spellEnd"/>
      <w:r>
        <w:t xml:space="preserve">), or as a homodimer to a direct repeat of the core motif spaced by two nucleotides (RevDR-2). Acts as a potent competitive repressor of ROR alpha (RORA) function </w:t>
      </w:r>
      <w:proofErr w:type="gramStart"/>
      <w:r>
        <w:t>and also</w:t>
      </w:r>
      <w:proofErr w:type="gramEnd"/>
      <w:r>
        <w:t xml:space="preserve"> negatively regulates the expression of NR1D1. Regulates lipid and energy homeostasis in the skeletal muscle via repression of genes involved in lipid metabolism and myogenesis including CD36, FABP3, FABP4, UCP3, SCD1</w:t>
      </w:r>
      <w:r w:rsidR="00510F9A">
        <w:t>,</w:t>
      </w:r>
      <w:r>
        <w:t xml:space="preserve"> and MSTN. Regulates hepatic lipid metabolism via the repression of APOC3. Represses gene expression at a distance in macrophages by inhibiting the transcription of </w:t>
      </w:r>
      <w:proofErr w:type="gramStart"/>
      <w:r>
        <w:t>enhancer-derived</w:t>
      </w:r>
      <w:proofErr w:type="gramEnd"/>
      <w:r>
        <w:t xml:space="preserve"> RNAs (</w:t>
      </w:r>
      <w:proofErr w:type="spellStart"/>
      <w:r>
        <w:t>eRNAs</w:t>
      </w:r>
      <w:proofErr w:type="spellEnd"/>
      <w:r>
        <w:t>). In addition to its activity as a repressor, can also act as a transcriptional activator. Acts as a transcriptional activator of the sterol regulatory element-binding protein 1 (SREBF1) and the inflammatory mediator interleukin-6 (IL6) in the skeletal muscle (by similarity). Plays a role in the regulation of circadian sleep/wake cycle; essential for maintaining wakefulness during the dark phase or active period (by similarity). Key regulator of skeletal muscle mitochondrial function; negatively regulates the skeletal muscle expression of core clock genes and genes involved in mitochondrial biogenesis, fatty acid beta-oxidation and lipid metabolism (by similarity). May play a role in the circadian control of neutrophilic inflammation in the lung (by similarity). {ECO0000250|UniProtKBQ60674, ECO0000269|PubMed17892483, ECO0000269|PubMed17996965}.</w:t>
      </w:r>
    </w:p>
    <w:p w14:paraId="746086B7" w14:textId="1CB01B86" w:rsidR="00A116C3" w:rsidRDefault="00A116C3" w:rsidP="003C2D56">
      <w:pPr>
        <w:pStyle w:val="0-30TableFootnote"/>
      </w:pPr>
      <w:r w:rsidRPr="003C2D56">
        <w:rPr>
          <w:b/>
          <w:bCs/>
          <w:i/>
          <w:iCs/>
        </w:rPr>
        <w:t>Jade1:</w:t>
      </w:r>
      <w:r>
        <w:t xml:space="preserve"> Human </w:t>
      </w:r>
      <w:proofErr w:type="spellStart"/>
      <w:r>
        <w:t>Uniprot</w:t>
      </w:r>
      <w:proofErr w:type="spellEnd"/>
      <w:r>
        <w:t xml:space="preserve"> function (Human </w:t>
      </w:r>
      <w:r w:rsidRPr="003C2D56">
        <w:rPr>
          <w:i/>
          <w:iCs/>
        </w:rPr>
        <w:t>JADE1</w:t>
      </w:r>
      <w:r>
        <w:t xml:space="preserve">): Scaffold subunit of some HBO1 complexes, which have a histone H4 acetyltransferase activity (PubMed16387653, PubMed19187766, PubMed20129055, PubMed24065767). Plays a key role in HBO1 complex by directing KAT7/HBO1 specificity towards histone H4 acetylation (H4K5ac, H4K8ac and H4K12ac), </w:t>
      </w:r>
      <w:r>
        <w:lastRenderedPageBreak/>
        <w:t xml:space="preserve">regulating DNA replication initiation, regulating DNA replication initiation (PubMed20129055, PubMed24065767). May also promote acetylation of </w:t>
      </w:r>
      <w:proofErr w:type="spellStart"/>
      <w:r>
        <w:t>nucleosomal</w:t>
      </w:r>
      <w:proofErr w:type="spellEnd"/>
      <w:r>
        <w:t xml:space="preserve"> histone H4 by KAT5 (PubMed15502158). Promotes apoptosis (PubMed16046545). May act as a renal tumor suppressor (PubMed16046545). Negatively regulates canonical </w:t>
      </w:r>
      <w:proofErr w:type="spellStart"/>
      <w:r>
        <w:t>Wnt</w:t>
      </w:r>
      <w:proofErr w:type="spellEnd"/>
      <w:r>
        <w:t xml:space="preserve"> signaling; at least in part, cooperates with NPHP4 in this function (PubMed22654112). {ECO:0000269|PubMed15502158, ECO:0000269|PubMed16046545, ECO:0000269|PubMed16387653, ECO:0000269|PubMed19187766, ECO:0000269|PubMed20129055, ECO:0000269|PubMed22654112, ECO:0000269|PubMed24065767}.</w:t>
      </w:r>
    </w:p>
    <w:p w14:paraId="361D094D" w14:textId="77777777" w:rsidR="00A116C3" w:rsidRDefault="00A116C3" w:rsidP="003C2D56">
      <w:pPr>
        <w:pStyle w:val="0-30TableFootnote"/>
      </w:pPr>
      <w:proofErr w:type="spellStart"/>
      <w:r w:rsidRPr="003C2D56">
        <w:rPr>
          <w:b/>
          <w:bCs/>
          <w:i/>
          <w:iCs/>
        </w:rPr>
        <w:t>Lgalsl</w:t>
      </w:r>
      <w:proofErr w:type="spellEnd"/>
      <w:r w:rsidRPr="003C2D56">
        <w:rPr>
          <w:b/>
          <w:bCs/>
          <w:i/>
          <w:iCs/>
        </w:rPr>
        <w:t>:</w:t>
      </w:r>
      <w:r>
        <w:t xml:space="preserve"> Human </w:t>
      </w:r>
      <w:proofErr w:type="spellStart"/>
      <w:r>
        <w:t>Uniprot</w:t>
      </w:r>
      <w:proofErr w:type="spellEnd"/>
      <w:r>
        <w:t xml:space="preserve"> function (Human </w:t>
      </w:r>
      <w:r w:rsidRPr="003C2D56">
        <w:rPr>
          <w:i/>
          <w:iCs/>
        </w:rPr>
        <w:t>LGALSL</w:t>
      </w:r>
      <w:r>
        <w:t>): Does not bind lactose and may not bind carbohydrates. {ECO0000269|PubMed18320588, ECO0000269|PubMed18433051}.</w:t>
      </w:r>
    </w:p>
    <w:p w14:paraId="12FA9B54" w14:textId="77777777" w:rsidR="00A116C3" w:rsidRDefault="00A116C3" w:rsidP="003C2D56">
      <w:pPr>
        <w:pStyle w:val="0-30TableFootnote"/>
      </w:pPr>
      <w:r w:rsidRPr="003C2D56">
        <w:rPr>
          <w:b/>
          <w:bCs/>
          <w:i/>
          <w:iCs/>
        </w:rPr>
        <w:t>Sdr42e1:</w:t>
      </w:r>
      <w:r>
        <w:t xml:space="preserve"> No description available.</w:t>
      </w:r>
    </w:p>
    <w:p w14:paraId="33259C84" w14:textId="77777777" w:rsidR="00A116C3" w:rsidRDefault="00A116C3" w:rsidP="003C2D56">
      <w:pPr>
        <w:pStyle w:val="0-30TableFootnote"/>
      </w:pPr>
      <w:r w:rsidRPr="003C2D56">
        <w:rPr>
          <w:b/>
          <w:bCs/>
          <w:i/>
          <w:iCs/>
        </w:rPr>
        <w:t>Tef:</w:t>
      </w:r>
      <w:r>
        <w:t xml:space="preserve"> Human </w:t>
      </w:r>
      <w:proofErr w:type="spellStart"/>
      <w:r>
        <w:t>Uniprot</w:t>
      </w:r>
      <w:proofErr w:type="spellEnd"/>
      <w:r>
        <w:t xml:space="preserve"> function (Human </w:t>
      </w:r>
      <w:r w:rsidRPr="003C2D56">
        <w:rPr>
          <w:i/>
          <w:iCs/>
        </w:rPr>
        <w:t>TEF</w:t>
      </w:r>
      <w:r>
        <w:t>): Transcription factor that binds to and transactivates the TSHB promoter. Binds to a minimal DNA-binding sequence 5'-[TC][AG][AG]TTA[TC][AG]-3'.</w:t>
      </w:r>
    </w:p>
    <w:p w14:paraId="44F233DE" w14:textId="417FBC51" w:rsidR="00A116C3" w:rsidRDefault="00A116C3" w:rsidP="003C2D56">
      <w:pPr>
        <w:pStyle w:val="0-30TableFootnote"/>
      </w:pPr>
      <w:r w:rsidRPr="003C2D56">
        <w:rPr>
          <w:b/>
          <w:bCs/>
          <w:i/>
          <w:iCs/>
        </w:rPr>
        <w:t>Per3:</w:t>
      </w:r>
      <w:r>
        <w:t xml:space="preserve"> Human </w:t>
      </w:r>
      <w:proofErr w:type="spellStart"/>
      <w:r>
        <w:t>Uniprot</w:t>
      </w:r>
      <w:proofErr w:type="spellEnd"/>
      <w:r>
        <w:t xml:space="preserve"> function (Human </w:t>
      </w:r>
      <w:r w:rsidRPr="003C2D56">
        <w:rPr>
          <w:i/>
          <w:iCs/>
        </w:rPr>
        <w:t>PER3</w:t>
      </w:r>
      <w:r>
        <w:t>): Originally described as a core component of the circadian clock. The circadian clock, an internal time-keeping system, regulates various physiological processes through the generation of approximately 24</w:t>
      </w:r>
      <w:r w:rsidR="00390EF2">
        <w:noBreakHyphen/>
      </w:r>
      <w:r>
        <w:t>hour circadian rhythms in gene expression, which are translated into rhythms in metabolism and behavior. It is derived from the Latin roots “circa” (about) and “diem” (day) and acts as an important regulator of a wide array of physiological functions including metabolism, sleep, body temperature, blood pressure, endocrine, immune, cardiovascular, and renal function. Consists of two major components: the central clock, residing in the suprachiasmatic nucleus (SCN) of the brain, and the peripheral clocks that are present in nearly every tissue and organ system. Both the central and peripheral clocks can be reset by environmental cues, also known as Zeitgebers (German for “time</w:t>
      </w:r>
      <w:r w:rsidR="00390EF2">
        <w:t xml:space="preserve"> </w:t>
      </w:r>
      <w:r>
        <w:t>givers”). The predominant Zeitgeber for the central clock is light, which is sensed by the retina and signals directly to the SCN. The central clock entrains the peripheral clocks through neuronal and hormonal signals, body temperature, and feeding-related cues, aligning all clocks with the external light/dark cycle. Circadian rhythms allow an organism to achieve temporal homeostasis with its environment at the molecular level by regulating gene expression to create a peak of protein expression once every 24 hours to control when a particular physiological process is most active with respect to the solar day. Transcription and translation of core clock components (CLOCK, NPAS2, ARNTL/BMAL1, ARNTL2/BMAL2, PER1, PER2, PER3, CRY1</w:t>
      </w:r>
      <w:r w:rsidR="00101B2B">
        <w:t>,</w:t>
      </w:r>
      <w:r>
        <w:t xml:space="preserve"> and CRY2) play a critical role in rhythm generation, whereas delays imposed by post-translational modifications (PTMs) are important for determining the period (tau) of the rhythms (tau refers to the period of a rhythm and is the length, in time, of one complete cycle). A diurnal rhythm is synchronized with the day/night cycle, </w:t>
      </w:r>
      <w:r w:rsidR="00101B2B">
        <w:t>whereas</w:t>
      </w:r>
      <w:r>
        <w:t xml:space="preserve"> the ultradian and </w:t>
      </w:r>
      <w:proofErr w:type="spellStart"/>
      <w:r>
        <w:t>infradian</w:t>
      </w:r>
      <w:proofErr w:type="spellEnd"/>
      <w:r>
        <w:t xml:space="preserve"> rhythms have a period shorter and longer than 24 hours, respectively. Disruptions in the circadian rhythms contribute to the pathology of cardiovascular diseases, cancer, metabolic syndromes, and aging. A transcription/translation feedback loop (TTFL) forms the core of the molecular circadian clock mechanism. Transcription factors, CLOCK or NPAS2 and ARNTL/BMAL1 or ARNTL2/BMAL2, form the positive limb of the feedback loop, act in the form of a heterodimer</w:t>
      </w:r>
      <w:r w:rsidR="00101B2B">
        <w:t>,</w:t>
      </w:r>
      <w:r>
        <w:t xml:space="preserve"> and activate the transcription of core clock genes and clock-controlled genes (involved in key metabolic processes), harboring E-box elements (5'-CACGTG-3') within their promoters. The core clock genes, PER1/2/</w:t>
      </w:r>
      <w:proofErr w:type="gramStart"/>
      <w:r>
        <w:t>3</w:t>
      </w:r>
      <w:proofErr w:type="gramEnd"/>
      <w:r>
        <w:t xml:space="preserve"> and CRY1/2, which are transcriptional repressors, form the negative limb of the feedback loop and interact with the CLOCK|NPAS2-ARNTL/BMAL1|ARNTL2/BMAL2 heterodimer, inhibiting its activity and thereby negatively regulating their own expression. This heterodimer also activates nuclear receptors NR1D1, NR1D2, RORA, RORB</w:t>
      </w:r>
      <w:r w:rsidR="00101B2B">
        <w:t>,</w:t>
      </w:r>
      <w:r>
        <w:t xml:space="preserve"> and RORG, which form a second feedback </w:t>
      </w:r>
      <w:proofErr w:type="gramStart"/>
      <w:r>
        <w:t>loop</w:t>
      </w:r>
      <w:proofErr w:type="gramEnd"/>
      <w:r>
        <w:t xml:space="preserve"> and which activate and repress ARNTL/BMAL1 transcription, respectively. Has a redundant role with the other PER proteins, PER1 and PER2, and is not essential for the circadian rhythms</w:t>
      </w:r>
      <w:r w:rsidR="00101B2B">
        <w:t>’</w:t>
      </w:r>
      <w:r>
        <w:t xml:space="preserve"> maintenance. In contrast, plays an important role in sleep-wake timing and sleep homeostasis, probably through the transcriptional regulation of sleep homeostasis-related genes, without influencing circadian parameters. Can bind heme. {ECO0000269|PubMed17346965, ECO0000269|PubMed19716732, ECO0000269|PubMed24439663, ECO0000269|PubMed24577121, ECO0000269|PubMed26903630}.</w:t>
      </w:r>
    </w:p>
    <w:p w14:paraId="1ABCA32B" w14:textId="7686728A" w:rsidR="00A116C3" w:rsidRDefault="00A116C3" w:rsidP="003C2D56">
      <w:pPr>
        <w:pStyle w:val="0-30TableFootnote"/>
      </w:pPr>
      <w:r w:rsidRPr="003C2D56">
        <w:rPr>
          <w:b/>
          <w:bCs/>
          <w:i/>
          <w:iCs/>
        </w:rPr>
        <w:t>Bcar3:</w:t>
      </w:r>
      <w:r>
        <w:t xml:space="preserve"> Human </w:t>
      </w:r>
      <w:proofErr w:type="spellStart"/>
      <w:r>
        <w:t>Uniprot</w:t>
      </w:r>
      <w:proofErr w:type="spellEnd"/>
      <w:r>
        <w:t xml:space="preserve"> function (Human </w:t>
      </w:r>
      <w:r w:rsidRPr="003C2D56">
        <w:rPr>
          <w:i/>
          <w:iCs/>
        </w:rPr>
        <w:t>BCAR3</w:t>
      </w:r>
      <w:r>
        <w:t>): Acts as an adapter protein downstream of several growth factor receptors to promote cell proliferation, migration, and redistribution of actin fibers (PubMed24216110). Specifically involved in INS/insulin signaling pathway by mediating MAPK1/ERK2-MAPK3/ERK1 activation and DNA synthesis (PubMed24216110). Promotes insulin-mediated membrane ruffling (</w:t>
      </w:r>
      <w:r w:rsidR="00101B2B">
        <w:t>b</w:t>
      </w:r>
      <w:r>
        <w:t xml:space="preserve">y similarity). In response to vasoconstrictor peptide EDN1, involved in the activation of RAP1 downstream of PTK2B via interaction with phosphorylated BCAR1 (PubMed19086031). Inhibits cell migration and invasion via regulation of TGFB-mediated matrix digestion, actin filament rearrangement, and inhibition of </w:t>
      </w:r>
      <w:proofErr w:type="spellStart"/>
      <w:r>
        <w:t>invadopodia</w:t>
      </w:r>
      <w:proofErr w:type="spellEnd"/>
      <w:r>
        <w:t xml:space="preserve"> activity (</w:t>
      </w:r>
      <w:r w:rsidR="00101B2B">
        <w:t>b</w:t>
      </w:r>
      <w:r>
        <w:t>y similarity). May inhibit TGFB-SMAD signaling, via facilitating BCAR1 and SMAD2 and/or SMAD3 interaction (</w:t>
      </w:r>
      <w:r w:rsidR="00101B2B">
        <w:t>b</w:t>
      </w:r>
      <w:r>
        <w:t>y similarity). Regulates EGF-induced DNA synthesis (PubMed18722344). Required for the maintenance of ocular lens morphology and structural integrity, potentially via regulation of focal adhesion complex signaling (</w:t>
      </w:r>
      <w:r w:rsidR="00101B2B">
        <w:t>b</w:t>
      </w:r>
      <w:r>
        <w:t>y similarity). Acts upstream of PTPRA to regulate the localization of BCAR1 and PTPRA to focal adhesions, via regulation of SRC-mediated phosphorylation of PTPRA (</w:t>
      </w:r>
      <w:r w:rsidR="001B6376">
        <w:t>b</w:t>
      </w:r>
      <w:r>
        <w:t>y similarity). Positively regulates integrin-induced tyrosine phosphorylation of BCAR1 (</w:t>
      </w:r>
      <w:r w:rsidR="00101B2B">
        <w:t>b</w:t>
      </w:r>
      <w:r>
        <w:t>y similarity). Acts as a guanine nucleotide exchange factor (GEF) for small GTPases RALA, RAP1A</w:t>
      </w:r>
      <w:r w:rsidR="001B6376">
        <w:t>,</w:t>
      </w:r>
      <w:r>
        <w:t xml:space="preserve"> and RRAS (</w:t>
      </w:r>
      <w:r w:rsidR="00101B2B">
        <w:t>b</w:t>
      </w:r>
      <w:r>
        <w:t>y similarity). However, in a contrasting study, lacks GEF activity toward RAP1 (PubMed22081014).</w:t>
      </w:r>
    </w:p>
    <w:p w14:paraId="51CC6217" w14:textId="77777777" w:rsidR="00A116C3" w:rsidRDefault="00A116C3" w:rsidP="003C2D56">
      <w:pPr>
        <w:pStyle w:val="0-30TableFootnote"/>
      </w:pPr>
      <w:r w:rsidRPr="003C2D56">
        <w:rPr>
          <w:b/>
          <w:bCs/>
          <w:i/>
          <w:iCs/>
        </w:rPr>
        <w:t>Nfil3:</w:t>
      </w:r>
      <w:r>
        <w:t xml:space="preserve"> Human </w:t>
      </w:r>
      <w:proofErr w:type="spellStart"/>
      <w:r>
        <w:t>Uniprot</w:t>
      </w:r>
      <w:proofErr w:type="spellEnd"/>
      <w:r>
        <w:t xml:space="preserve"> function (Human </w:t>
      </w:r>
      <w:r w:rsidRPr="003C2D56">
        <w:rPr>
          <w:i/>
          <w:iCs/>
        </w:rPr>
        <w:t>NFIL3</w:t>
      </w:r>
      <w:r>
        <w:t xml:space="preserve">): Acts as a transcriptional regulator that recognizes and binds to the sequence 5' [GA]TTA[CT]GTAA[CT]-3', a sequence present in many cellular and viral promoters. Represses transcription from promoters with activating transcription factor (ATF) sites. Represses promoter activity in osteoblasts (by similarity). Represses transcriptional activity of PER1 (by similarity). Represses transcriptional activity of PER2 via the B-site on the promoter (by similarity). Activates transcription from the interleukin-3 promoter in T-cells. Competes for the same consensus-binding site with PAR DNA-binding factors (DBP, HLF, and TEF) (by similarity). Component of the circadian clock that acts as a negative regulator for the circadian expression of PER2 oscillation in the cell-autonomous core clock (by similarity). Protects pro-B cells from programmed cell death (by similarity). Represses the transcription of CYP2A5 (by similarity). Positively regulates the </w:t>
      </w:r>
      <w:r>
        <w:lastRenderedPageBreak/>
        <w:t>expression and activity of CES2 by antagonizing the repressive action of NR1D1 on CES2 (by similarity). {ECO0000250|UniProtKBO08750, ECO0000269|PubMed1620116, ECO0000269|PubMed7565758, ECO0000269|PubMed8836190}.</w:t>
      </w:r>
    </w:p>
    <w:p w14:paraId="3A59D986" w14:textId="11099F1A" w:rsidR="00655C6A" w:rsidRPr="00AC7061" w:rsidRDefault="00A116C3" w:rsidP="008265F3">
      <w:pPr>
        <w:pStyle w:val="0-30aTableFootnoteSpaceAfter"/>
      </w:pPr>
      <w:r w:rsidRPr="003C2D56">
        <w:rPr>
          <w:b/>
          <w:bCs/>
          <w:i/>
          <w:iCs/>
        </w:rPr>
        <w:t>Akr7a3:</w:t>
      </w:r>
      <w:r>
        <w:t xml:space="preserve"> Human </w:t>
      </w:r>
      <w:proofErr w:type="spellStart"/>
      <w:r>
        <w:t>Uniprot</w:t>
      </w:r>
      <w:proofErr w:type="spellEnd"/>
      <w:r>
        <w:t xml:space="preserve"> function (Human </w:t>
      </w:r>
      <w:r w:rsidRPr="003C2D56">
        <w:rPr>
          <w:i/>
          <w:iCs/>
        </w:rPr>
        <w:t>AKR7A3</w:t>
      </w:r>
      <w:r>
        <w:t xml:space="preserve">): Can reduce the dialdehyde protein-binding form of aflatoxin B1 (AFB1) to the nonbinding AFB1 </w:t>
      </w:r>
      <w:proofErr w:type="spellStart"/>
      <w:r>
        <w:t>dialcohol</w:t>
      </w:r>
      <w:proofErr w:type="spellEnd"/>
      <w:r>
        <w:t xml:space="preserve">. May be involved in protection of </w:t>
      </w:r>
      <w:r w:rsidR="008C529C">
        <w:t xml:space="preserve">the </w:t>
      </w:r>
      <w:r>
        <w:t>liver against the toxic and carcinogenic effects of AFB1, a potent hepatocarcinogen. {ECO:0000269|PubMed18416522}.</w:t>
      </w:r>
      <w:bookmarkEnd w:id="0"/>
      <w:bookmarkEnd w:id="22"/>
      <w:bookmarkEnd w:id="26"/>
      <w:bookmarkEnd w:id="27"/>
      <w:bookmarkEnd w:id="28"/>
      <w:bookmarkEnd w:id="29"/>
    </w:p>
    <w:sectPr w:rsidR="00655C6A" w:rsidRPr="00AC7061" w:rsidSect="008265F3">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5633" w14:textId="77777777" w:rsidR="003A4E6C" w:rsidRDefault="003A4E6C" w:rsidP="00E127AB">
      <w:r>
        <w:separator/>
      </w:r>
    </w:p>
  </w:endnote>
  <w:endnote w:type="continuationSeparator" w:id="0">
    <w:p w14:paraId="27B12116" w14:textId="77777777" w:rsidR="003A4E6C" w:rsidRDefault="003A4E6C" w:rsidP="00E127AB">
      <w:r>
        <w:continuationSeparator/>
      </w:r>
    </w:p>
  </w:endnote>
  <w:endnote w:type="continuationNotice" w:id="1">
    <w:p w14:paraId="6196B277" w14:textId="77777777" w:rsidR="003A4E6C" w:rsidRDefault="003A4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2CD3" w14:textId="2E43566D" w:rsidR="00FE26A6" w:rsidRPr="003949F6" w:rsidRDefault="00FE26A6" w:rsidP="000512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A1B3" w14:textId="77777777" w:rsidR="003A4E6C" w:rsidRDefault="003A4E6C" w:rsidP="00E127AB">
      <w:r>
        <w:separator/>
      </w:r>
    </w:p>
  </w:footnote>
  <w:footnote w:type="continuationSeparator" w:id="0">
    <w:p w14:paraId="681E5DD5" w14:textId="77777777" w:rsidR="003A4E6C" w:rsidRDefault="003A4E6C" w:rsidP="00E127AB">
      <w:r>
        <w:continuationSeparator/>
      </w:r>
    </w:p>
  </w:footnote>
  <w:footnote w:type="continuationNotice" w:id="1">
    <w:p w14:paraId="2FF0EB2B" w14:textId="77777777" w:rsidR="003A4E6C" w:rsidRDefault="003A4E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E03"/>
    <w:multiLevelType w:val="hybridMultilevel"/>
    <w:tmpl w:val="6FC8C6D6"/>
    <w:lvl w:ilvl="0" w:tplc="55A27D30">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D7557"/>
    <w:multiLevelType w:val="multilevel"/>
    <w:tmpl w:val="E7BCB792"/>
    <w:lvl w:ilvl="0">
      <w:start w:val="1"/>
      <w:numFmt w:val="bullet"/>
      <w:pStyle w:val="Bullet1"/>
      <w:lvlText w:val=""/>
      <w:lvlJc w:val="left"/>
      <w:pPr>
        <w:tabs>
          <w:tab w:val="num" w:pos="720"/>
        </w:tabs>
        <w:ind w:left="720" w:hanging="360"/>
      </w:pPr>
      <w:rPr>
        <w:rFonts w:ascii="Symbol" w:hAnsi="Symbol" w:hint="default"/>
        <w:sz w:val="20"/>
      </w:rPr>
    </w:lvl>
    <w:lvl w:ilvl="1">
      <w:start w:val="1"/>
      <w:numFmt w:val="bullet"/>
      <w:pStyle w:val="Bullet2"/>
      <w:lvlText w:val=""/>
      <w:lvlJc w:val="left"/>
      <w:pPr>
        <w:tabs>
          <w:tab w:val="num" w:pos="936"/>
        </w:tabs>
        <w:ind w:left="1008" w:hanging="288"/>
      </w:pPr>
      <w:rPr>
        <w:rFonts w:ascii="Wingdings" w:hAnsi="Wingdings" w:hint="default"/>
        <w:sz w:val="20"/>
      </w:rPr>
    </w:lvl>
    <w:lvl w:ilvl="2">
      <w:start w:val="1"/>
      <w:numFmt w:val="bullet"/>
      <w:pStyle w:val="Bullet3"/>
      <w:lvlText w:val="–"/>
      <w:lvlJc w:val="left"/>
      <w:pPr>
        <w:tabs>
          <w:tab w:val="num" w:pos="1440"/>
        </w:tabs>
        <w:ind w:left="1368" w:hanging="288"/>
      </w:pPr>
      <w:rPr>
        <w:rFonts w:ascii="Calibri" w:hAnsi="Calibri"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46F71"/>
    <w:multiLevelType w:val="multilevel"/>
    <w:tmpl w:val="CC52111E"/>
    <w:lvl w:ilvl="0">
      <w:start w:val="1"/>
      <w:numFmt w:val="decimal"/>
      <w:pStyle w:val="0-07NumList1"/>
      <w:lvlText w:val="%1."/>
      <w:lvlJc w:val="left"/>
      <w:pPr>
        <w:tabs>
          <w:tab w:val="num" w:pos="720"/>
        </w:tabs>
        <w:ind w:left="1080" w:hanging="360"/>
      </w:pPr>
      <w:rPr>
        <w:rFonts w:hint="default"/>
      </w:rPr>
    </w:lvl>
    <w:lvl w:ilvl="1">
      <w:start w:val="1"/>
      <w:numFmt w:val="lowerLetter"/>
      <w:pStyle w:val="0-10NumList2"/>
      <w:lvlText w:val="%2."/>
      <w:lvlJc w:val="left"/>
      <w:pPr>
        <w:tabs>
          <w:tab w:val="num" w:pos="7200"/>
        </w:tabs>
        <w:ind w:left="1440" w:hanging="360"/>
      </w:pPr>
      <w:rPr>
        <w:rFonts w:hint="default"/>
      </w:rPr>
    </w:lvl>
    <w:lvl w:ilvl="2">
      <w:start w:val="1"/>
      <w:numFmt w:val="lowerRoman"/>
      <w:pStyle w:val="0-13NumList3"/>
      <w:lvlText w:val="%3."/>
      <w:lvlJc w:val="left"/>
      <w:pPr>
        <w:tabs>
          <w:tab w:val="num" w:pos="1440"/>
        </w:tabs>
        <w:ind w:left="1800" w:hanging="360"/>
      </w:pPr>
      <w:rPr>
        <w:rFonts w:hint="default"/>
      </w:rPr>
    </w:lvl>
    <w:lvl w:ilvl="3">
      <w:start w:val="1"/>
      <w:numFmt w:val="decimal"/>
      <w:pStyle w:val="0-16NumList4"/>
      <w:lvlText w:val="(%4)"/>
      <w:lvlJc w:val="left"/>
      <w:pPr>
        <w:ind w:left="21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434A8D"/>
    <w:multiLevelType w:val="multilevel"/>
    <w:tmpl w:val="48D69F06"/>
    <w:lvl w:ilvl="0">
      <w:start w:val="1"/>
      <w:numFmt w:val="upperLetter"/>
      <w:pStyle w:val="Heading1"/>
      <w:suff w:val="space"/>
      <w:lvlText w:val="Appendix %1."/>
      <w:lvlJc w:val="left"/>
      <w:pPr>
        <w:ind w:left="0" w:firstLine="0"/>
      </w:pPr>
      <w:rPr>
        <w:rFonts w:ascii="Arial" w:hAnsi="Arial" w:cs="Times New Roman" w:hint="default"/>
        <w:b/>
        <w:bCs w:val="0"/>
        <w:i w:val="0"/>
        <w:iCs w:val="0"/>
        <w:caps w:val="0"/>
        <w:strike w:val="0"/>
        <w:dstrike w:val="0"/>
        <w:outline w:val="0"/>
        <w:shadow w:val="0"/>
        <w:emboss w:val="0"/>
        <w:imprint w:val="0"/>
        <w:vanish w:val="0"/>
        <w:spacing w:val="0"/>
        <w:kern w:val="0"/>
        <w:position w:val="0"/>
        <w:sz w:val="32"/>
        <w:u w:val="none"/>
        <w:effect w:val="none"/>
        <w:vertAlign w:val="baseline"/>
        <w:em w:val="none"/>
      </w:rPr>
    </w:lvl>
    <w:lvl w:ilvl="1">
      <w:start w:val="1"/>
      <w:numFmt w:val="decimal"/>
      <w:pStyle w:val="4-05AppendixHead1"/>
      <w:suff w:val="space"/>
      <w:lvlText w:val="%1.%2."/>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8"/>
        <w:u w:val="none"/>
        <w:effect w:val="none"/>
        <w:vertAlign w:val="baseline"/>
        <w:em w:val="none"/>
      </w:rPr>
    </w:lvl>
    <w:lvl w:ilvl="2">
      <w:start w:val="1"/>
      <w:numFmt w:val="decimal"/>
      <w:pStyle w:val="4-06AppendixHead2"/>
      <w:suff w:val="space"/>
      <w:lvlText w:val="%1.%2.%3."/>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3">
      <w:start w:val="1"/>
      <w:numFmt w:val="decimal"/>
      <w:pStyle w:val="4-07AppendixHead3"/>
      <w:suff w:val="space"/>
      <w:lvlText w:val="%1.%2.%3.%4."/>
      <w:lvlJc w:val="left"/>
      <w:pPr>
        <w:ind w:left="0" w:firstLine="0"/>
      </w:pPr>
      <w:rPr>
        <w:rFonts w:ascii="Arial" w:hAnsi="Arial" w:cs="Times New Roman" w:hint="default"/>
        <w:b/>
        <w:i/>
        <w:sz w:val="20"/>
      </w:rPr>
    </w:lvl>
    <w:lvl w:ilvl="4">
      <w:start w:val="1"/>
      <w:numFmt w:val="decimal"/>
      <w:pStyle w:val="4-08AppendixHead4"/>
      <w:suff w:val="space"/>
      <w:lvlText w:val="%1.%2.%3.%4.%5."/>
      <w:lvlJc w:val="left"/>
      <w:pPr>
        <w:ind w:left="0" w:firstLine="0"/>
      </w:pPr>
      <w:rPr>
        <w:rFonts w:ascii="Arial" w:hAnsi="Arial" w:cs="Times New Roman" w:hint="default"/>
        <w:b w:val="0"/>
        <w:bCs w:val="0"/>
        <w:i/>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5">
      <w:start w:val="1"/>
      <w:numFmt w:val="none"/>
      <w:lvlText w:val=""/>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4" w15:restartNumberingAfterBreak="0">
    <w:nsid w:val="289464DE"/>
    <w:multiLevelType w:val="hybridMultilevel"/>
    <w:tmpl w:val="4406FA4A"/>
    <w:lvl w:ilvl="0" w:tplc="472A9B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E214E"/>
    <w:multiLevelType w:val="hybridMultilevel"/>
    <w:tmpl w:val="B002DB78"/>
    <w:lvl w:ilvl="0" w:tplc="370AF8EE">
      <w:start w:val="1"/>
      <w:numFmt w:val="lowerRoman"/>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44AA5"/>
    <w:multiLevelType w:val="hybridMultilevel"/>
    <w:tmpl w:val="0BCA9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4FB44614">
      <w:start w:val="1"/>
      <w:numFmt w:val="bullet"/>
      <w:pStyle w:val="0-12BulLis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E801CA"/>
    <w:multiLevelType w:val="hybridMultilevel"/>
    <w:tmpl w:val="A1DC1B60"/>
    <w:lvl w:ilvl="0" w:tplc="157EF812">
      <w:start w:val="1"/>
      <w:numFmt w:val="upperLetter"/>
      <w:pStyle w:val="4-04AppendixTitl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87062"/>
    <w:multiLevelType w:val="hybridMultilevel"/>
    <w:tmpl w:val="47F88644"/>
    <w:lvl w:ilvl="0" w:tplc="2DE4FAAC">
      <w:start w:val="1"/>
      <w:numFmt w:val="bullet"/>
      <w:lvlText w:val="o"/>
      <w:lvlJc w:val="left"/>
      <w:pPr>
        <w:ind w:left="1440" w:hanging="360"/>
      </w:pPr>
      <w:rPr>
        <w:rFonts w:ascii="Courier New" w:hAnsi="Courier New" w:cs="Courier New" w:hint="default"/>
      </w:rPr>
    </w:lvl>
    <w:lvl w:ilvl="1" w:tplc="50BE1C1C">
      <w:start w:val="1"/>
      <w:numFmt w:val="bullet"/>
      <w:pStyle w:val="0-09BulLis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5545BE"/>
    <w:multiLevelType w:val="multilevel"/>
    <w:tmpl w:val="A2FAEFD8"/>
    <w:styleLink w:val="Style2"/>
    <w:lvl w:ilvl="0">
      <w:start w:val="1"/>
      <w:numFmt w:val="bullet"/>
      <w:pStyle w:val="ListBullet"/>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3837E1B"/>
    <w:multiLevelType w:val="multilevel"/>
    <w:tmpl w:val="6D0CC860"/>
    <w:lvl w:ilvl="0">
      <w:start w:val="1"/>
      <w:numFmt w:val="decimal"/>
      <w:pStyle w:val="3-02Head1"/>
      <w:suff w:val="space"/>
      <w:lvlText w:val="%1."/>
      <w:lvlJc w:val="left"/>
      <w:pPr>
        <w:ind w:left="720" w:hanging="720"/>
      </w:pPr>
      <w:rPr>
        <w:rFonts w:ascii="Arial" w:hAnsi="Arial" w:hint="default"/>
        <w:b/>
        <w:i w:val="0"/>
        <w:sz w:val="34"/>
      </w:rPr>
    </w:lvl>
    <w:lvl w:ilvl="1">
      <w:start w:val="1"/>
      <w:numFmt w:val="decimal"/>
      <w:pStyle w:val="3-03Head2"/>
      <w:suff w:val="space"/>
      <w:lvlText w:val="%1.%2."/>
      <w:lvlJc w:val="left"/>
      <w:pPr>
        <w:ind w:left="720" w:hanging="720"/>
      </w:pPr>
      <w:rPr>
        <w:rFonts w:ascii="Arial" w:hAnsi="Arial" w:hint="default"/>
        <w:b/>
        <w:i w:val="0"/>
        <w:sz w:val="28"/>
      </w:rPr>
    </w:lvl>
    <w:lvl w:ilvl="2">
      <w:start w:val="1"/>
      <w:numFmt w:val="decimal"/>
      <w:pStyle w:val="3-04Head3"/>
      <w:suff w:val="space"/>
      <w:lvlText w:val="%1.%2.%3."/>
      <w:lvlJc w:val="left"/>
      <w:pPr>
        <w:ind w:left="720" w:hanging="720"/>
      </w:pPr>
      <w:rPr>
        <w:rFonts w:ascii="Arial" w:hAnsi="Arial" w:hint="default"/>
        <w:b/>
        <w:i w:val="0"/>
        <w:sz w:val="24"/>
      </w:rPr>
    </w:lvl>
    <w:lvl w:ilvl="3">
      <w:start w:val="1"/>
      <w:numFmt w:val="decimal"/>
      <w:pStyle w:val="3-05Head4"/>
      <w:suff w:val="space"/>
      <w:lvlText w:val="%1.%2.%3.%4."/>
      <w:lvlJc w:val="left"/>
      <w:pPr>
        <w:ind w:left="1224" w:hanging="864"/>
      </w:pPr>
      <w:rPr>
        <w:rFonts w:ascii="Arial Bold" w:hAnsi="Arial Bold" w:hint="default"/>
        <w:b/>
        <w:i w:val="0"/>
        <w:sz w:val="21"/>
      </w:rPr>
    </w:lvl>
    <w:lvl w:ilvl="4">
      <w:start w:val="1"/>
      <w:numFmt w:val="decimal"/>
      <w:pStyle w:val="3-06Head5"/>
      <w:suff w:val="space"/>
      <w:lvlText w:val="%1.%2.%3.%4.%5."/>
      <w:lvlJc w:val="left"/>
      <w:pPr>
        <w:ind w:left="1368" w:hanging="1008"/>
      </w:pPr>
      <w:rPr>
        <w:rFonts w:ascii="Arial" w:hAnsi="Arial" w:hint="default"/>
        <w:b w:val="0"/>
        <w:i w:val="0"/>
        <w:sz w:val="21"/>
      </w:rPr>
    </w:lvl>
    <w:lvl w:ilvl="5">
      <w:start w:val="1"/>
      <w:numFmt w:val="decimal"/>
      <w:pStyle w:val="3-07Head6"/>
      <w:suff w:val="space"/>
      <w:lvlText w:val="%1.%2.%3.%4.%5.%6."/>
      <w:lvlJc w:val="left"/>
      <w:pPr>
        <w:ind w:left="1512" w:hanging="1152"/>
      </w:pPr>
      <w:rPr>
        <w:rFonts w:ascii="Arial" w:hAnsi="Arial" w:hint="default"/>
        <w:b w:val="0"/>
        <w:i/>
        <w:sz w:val="21"/>
      </w:rPr>
    </w:lvl>
    <w:lvl w:ilvl="6">
      <w:start w:val="1"/>
      <w:numFmt w:val="decimal"/>
      <w:pStyle w:val="Heading7"/>
      <w:lvlText w:val="%1.%2.%3.%4.%5.%6.%7"/>
      <w:lvlJc w:val="left"/>
      <w:pPr>
        <w:tabs>
          <w:tab w:val="num" w:pos="360"/>
        </w:tabs>
        <w:ind w:left="1656" w:hanging="1296"/>
      </w:pPr>
      <w:rPr>
        <w:rFonts w:hint="default"/>
      </w:rPr>
    </w:lvl>
    <w:lvl w:ilvl="7">
      <w:start w:val="1"/>
      <w:numFmt w:val="decimal"/>
      <w:pStyle w:val="Heading8"/>
      <w:lvlText w:val="%1.%2.%3.%4.%5.%6.%7.%8"/>
      <w:lvlJc w:val="left"/>
      <w:pPr>
        <w:tabs>
          <w:tab w:val="num" w:pos="360"/>
        </w:tabs>
        <w:ind w:left="1800" w:hanging="1440"/>
      </w:pPr>
      <w:rPr>
        <w:rFonts w:hint="default"/>
      </w:rPr>
    </w:lvl>
    <w:lvl w:ilvl="8">
      <w:start w:val="1"/>
      <w:numFmt w:val="decimal"/>
      <w:pStyle w:val="Heading9"/>
      <w:lvlText w:val="%1.%2.%3.%4.%5.%6.%7.%8.%9"/>
      <w:lvlJc w:val="left"/>
      <w:pPr>
        <w:tabs>
          <w:tab w:val="num" w:pos="360"/>
        </w:tabs>
        <w:ind w:left="1944" w:hanging="1584"/>
      </w:pPr>
      <w:rPr>
        <w:rFonts w:hint="default"/>
      </w:rPr>
    </w:lvl>
  </w:abstractNum>
  <w:abstractNum w:abstractNumId="11" w15:restartNumberingAfterBreak="0">
    <w:nsid w:val="6EE81BCC"/>
    <w:multiLevelType w:val="hybridMultilevel"/>
    <w:tmpl w:val="1362D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142C1CA6">
      <w:start w:val="1"/>
      <w:numFmt w:val="bullet"/>
      <w:pStyle w:val="0-15BulList4"/>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9D47E12"/>
    <w:multiLevelType w:val="hybridMultilevel"/>
    <w:tmpl w:val="7DD4BF10"/>
    <w:lvl w:ilvl="0" w:tplc="510E1254">
      <w:start w:val="1"/>
      <w:numFmt w:val="bullet"/>
      <w:pStyle w:val="0-06BulList1"/>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41543073">
    <w:abstractNumId w:val="2"/>
  </w:num>
  <w:num w:numId="2" w16cid:durableId="954336769">
    <w:abstractNumId w:val="1"/>
  </w:num>
  <w:num w:numId="3" w16cid:durableId="1524705338">
    <w:abstractNumId w:val="12"/>
  </w:num>
  <w:num w:numId="4" w16cid:durableId="443772743">
    <w:abstractNumId w:val="9"/>
  </w:num>
  <w:num w:numId="5" w16cid:durableId="542837708">
    <w:abstractNumId w:val="12"/>
  </w:num>
  <w:num w:numId="6" w16cid:durableId="560555048">
    <w:abstractNumId w:val="8"/>
  </w:num>
  <w:num w:numId="7" w16cid:durableId="332732422">
    <w:abstractNumId w:val="6"/>
  </w:num>
  <w:num w:numId="8" w16cid:durableId="368069417">
    <w:abstractNumId w:val="11"/>
  </w:num>
  <w:num w:numId="9" w16cid:durableId="2094427980">
    <w:abstractNumId w:val="2"/>
  </w:num>
  <w:num w:numId="10" w16cid:durableId="2110614797">
    <w:abstractNumId w:val="0"/>
  </w:num>
  <w:num w:numId="11" w16cid:durableId="1498107264">
    <w:abstractNumId w:val="5"/>
  </w:num>
  <w:num w:numId="12" w16cid:durableId="2057315814">
    <w:abstractNumId w:val="7"/>
  </w:num>
  <w:num w:numId="13" w16cid:durableId="1047991342">
    <w:abstractNumId w:val="3"/>
  </w:num>
  <w:num w:numId="14" w16cid:durableId="832064197">
    <w:abstractNumId w:val="10"/>
  </w:num>
  <w:num w:numId="15" w16cid:durableId="652804642">
    <w:abstractNumId w:val="4"/>
  </w:num>
  <w:num w:numId="16" w16cid:durableId="1870413127">
    <w:abstractNumId w:val="12"/>
  </w:num>
  <w:num w:numId="17" w16cid:durableId="333610661">
    <w:abstractNumId w:val="2"/>
  </w:num>
  <w:num w:numId="18" w16cid:durableId="275210623">
    <w:abstractNumId w:val="8"/>
  </w:num>
  <w:num w:numId="19" w16cid:durableId="530461293">
    <w:abstractNumId w:val="2"/>
  </w:num>
  <w:num w:numId="20" w16cid:durableId="2142192687">
    <w:abstractNumId w:val="6"/>
  </w:num>
  <w:num w:numId="21" w16cid:durableId="619141256">
    <w:abstractNumId w:val="2"/>
  </w:num>
  <w:num w:numId="22" w16cid:durableId="1571963246">
    <w:abstractNumId w:val="11"/>
  </w:num>
  <w:num w:numId="23" w16cid:durableId="55513153">
    <w:abstractNumId w:val="2"/>
  </w:num>
  <w:num w:numId="24" w16cid:durableId="1463035615">
    <w:abstractNumId w:val="10"/>
  </w:num>
  <w:num w:numId="25" w16cid:durableId="508953862">
    <w:abstractNumId w:val="10"/>
  </w:num>
  <w:num w:numId="26" w16cid:durableId="1796633384">
    <w:abstractNumId w:val="10"/>
  </w:num>
  <w:num w:numId="27" w16cid:durableId="47582635">
    <w:abstractNumId w:val="10"/>
  </w:num>
  <w:num w:numId="28" w16cid:durableId="1325355728">
    <w:abstractNumId w:val="10"/>
  </w:num>
  <w:num w:numId="29" w16cid:durableId="30763343">
    <w:abstractNumId w:val="10"/>
  </w:num>
  <w:num w:numId="30" w16cid:durableId="1543207614">
    <w:abstractNumId w:val="7"/>
  </w:num>
  <w:num w:numId="31" w16cid:durableId="1742829179">
    <w:abstractNumId w:val="3"/>
  </w:num>
  <w:num w:numId="32" w16cid:durableId="1364790047">
    <w:abstractNumId w:val="3"/>
  </w:num>
  <w:num w:numId="33" w16cid:durableId="733822355">
    <w:abstractNumId w:val="3"/>
  </w:num>
  <w:num w:numId="34" w16cid:durableId="892622430">
    <w:abstractNumId w:val="3"/>
  </w:num>
  <w:num w:numId="35" w16cid:durableId="916941357">
    <w:abstractNumId w:val="3"/>
  </w:num>
  <w:num w:numId="36" w16cid:durableId="1808356089">
    <w:abstractNumId w:val="10"/>
  </w:num>
  <w:num w:numId="37" w16cid:durableId="759571723">
    <w:abstractNumId w:val="10"/>
  </w:num>
  <w:num w:numId="38" w16cid:durableId="189989744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4"/>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SE Style Manual 8th Edition C-S_020619&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fxxadresff5rpetvs2v2d01dwd2s05fzfv5&quot;&gt;5Day_MostRecent_EndNoteLibrary&lt;record-ids&gt;&lt;item&gt;160&lt;/item&gt;&lt;item&gt;942&lt;/item&gt;&lt;item&gt;944&lt;/item&gt;&lt;item&gt;946&lt;/item&gt;&lt;item&gt;957&lt;/item&gt;&lt;item&gt;958&lt;/item&gt;&lt;item&gt;959&lt;/item&gt;&lt;item&gt;961&lt;/item&gt;&lt;item&gt;967&lt;/item&gt;&lt;item&gt;1007&lt;/item&gt;&lt;item&gt;1022&lt;/item&gt;&lt;item&gt;1023&lt;/item&gt;&lt;item&gt;1024&lt;/item&gt;&lt;item&gt;1066&lt;/item&gt;&lt;item&gt;1271&lt;/item&gt;&lt;item&gt;1272&lt;/item&gt;&lt;item&gt;1273&lt;/item&gt;&lt;item&gt;1274&lt;/item&gt;&lt;item&gt;1277&lt;/item&gt;&lt;item&gt;1278&lt;/item&gt;&lt;item&gt;1279&lt;/item&gt;&lt;item&gt;1280&lt;/item&gt;&lt;item&gt;1281&lt;/item&gt;&lt;item&gt;1282&lt;/item&gt;&lt;item&gt;1283&lt;/item&gt;&lt;item&gt;1284&lt;/item&gt;&lt;/record-ids&gt;&lt;/item&gt;&lt;/Libraries&gt;"/>
  </w:docVars>
  <w:rsids>
    <w:rsidRoot w:val="00BD43FC"/>
    <w:rsid w:val="000013B6"/>
    <w:rsid w:val="00001443"/>
    <w:rsid w:val="0000209B"/>
    <w:rsid w:val="00002AE7"/>
    <w:rsid w:val="00002BC1"/>
    <w:rsid w:val="000036E2"/>
    <w:rsid w:val="00003CD2"/>
    <w:rsid w:val="00004374"/>
    <w:rsid w:val="0000492E"/>
    <w:rsid w:val="00004EDA"/>
    <w:rsid w:val="0000596A"/>
    <w:rsid w:val="00006155"/>
    <w:rsid w:val="000061B0"/>
    <w:rsid w:val="00006214"/>
    <w:rsid w:val="00006DCB"/>
    <w:rsid w:val="00007373"/>
    <w:rsid w:val="000078F3"/>
    <w:rsid w:val="0001020A"/>
    <w:rsid w:val="000106DD"/>
    <w:rsid w:val="000115E6"/>
    <w:rsid w:val="00011D32"/>
    <w:rsid w:val="0001264C"/>
    <w:rsid w:val="00012795"/>
    <w:rsid w:val="000133F7"/>
    <w:rsid w:val="00013967"/>
    <w:rsid w:val="00013B53"/>
    <w:rsid w:val="000141A4"/>
    <w:rsid w:val="00014C3F"/>
    <w:rsid w:val="00014D40"/>
    <w:rsid w:val="00014DD9"/>
    <w:rsid w:val="000154CB"/>
    <w:rsid w:val="00015D6D"/>
    <w:rsid w:val="00015DEB"/>
    <w:rsid w:val="0001641C"/>
    <w:rsid w:val="00016951"/>
    <w:rsid w:val="000202E8"/>
    <w:rsid w:val="00020575"/>
    <w:rsid w:val="00020A6B"/>
    <w:rsid w:val="00021011"/>
    <w:rsid w:val="0002120C"/>
    <w:rsid w:val="00021A9E"/>
    <w:rsid w:val="000222F6"/>
    <w:rsid w:val="00022374"/>
    <w:rsid w:val="000226D0"/>
    <w:rsid w:val="0002272B"/>
    <w:rsid w:val="000227C5"/>
    <w:rsid w:val="00022D57"/>
    <w:rsid w:val="000230E2"/>
    <w:rsid w:val="00023745"/>
    <w:rsid w:val="00023C36"/>
    <w:rsid w:val="00023E74"/>
    <w:rsid w:val="00025853"/>
    <w:rsid w:val="00026722"/>
    <w:rsid w:val="000267F3"/>
    <w:rsid w:val="00026BF7"/>
    <w:rsid w:val="00026E56"/>
    <w:rsid w:val="0002704D"/>
    <w:rsid w:val="00027ED1"/>
    <w:rsid w:val="0003006A"/>
    <w:rsid w:val="000305DE"/>
    <w:rsid w:val="00031B24"/>
    <w:rsid w:val="00031BBE"/>
    <w:rsid w:val="00031E39"/>
    <w:rsid w:val="0003247A"/>
    <w:rsid w:val="00032F44"/>
    <w:rsid w:val="00032F8A"/>
    <w:rsid w:val="000333ED"/>
    <w:rsid w:val="00033839"/>
    <w:rsid w:val="00033841"/>
    <w:rsid w:val="00033D78"/>
    <w:rsid w:val="00036035"/>
    <w:rsid w:val="00036E40"/>
    <w:rsid w:val="00037650"/>
    <w:rsid w:val="00037A2B"/>
    <w:rsid w:val="00037B51"/>
    <w:rsid w:val="00041821"/>
    <w:rsid w:val="0004194E"/>
    <w:rsid w:val="00041A00"/>
    <w:rsid w:val="00041A8F"/>
    <w:rsid w:val="00041E7C"/>
    <w:rsid w:val="00042405"/>
    <w:rsid w:val="00042447"/>
    <w:rsid w:val="000427F7"/>
    <w:rsid w:val="0004285E"/>
    <w:rsid w:val="00042907"/>
    <w:rsid w:val="000437E3"/>
    <w:rsid w:val="0004391B"/>
    <w:rsid w:val="00043B9E"/>
    <w:rsid w:val="000441A4"/>
    <w:rsid w:val="00044C16"/>
    <w:rsid w:val="00045206"/>
    <w:rsid w:val="000468B9"/>
    <w:rsid w:val="00046E2E"/>
    <w:rsid w:val="00047235"/>
    <w:rsid w:val="000473CC"/>
    <w:rsid w:val="00050194"/>
    <w:rsid w:val="0005038D"/>
    <w:rsid w:val="00050BD0"/>
    <w:rsid w:val="00050C5F"/>
    <w:rsid w:val="00050E0F"/>
    <w:rsid w:val="00050E91"/>
    <w:rsid w:val="00050EF9"/>
    <w:rsid w:val="0005108C"/>
    <w:rsid w:val="00051267"/>
    <w:rsid w:val="00051540"/>
    <w:rsid w:val="000515AC"/>
    <w:rsid w:val="000515F5"/>
    <w:rsid w:val="000518BA"/>
    <w:rsid w:val="00051A22"/>
    <w:rsid w:val="00051B7E"/>
    <w:rsid w:val="00051EC7"/>
    <w:rsid w:val="0005264F"/>
    <w:rsid w:val="00052F10"/>
    <w:rsid w:val="000533B8"/>
    <w:rsid w:val="0005361D"/>
    <w:rsid w:val="00053BD7"/>
    <w:rsid w:val="0005419B"/>
    <w:rsid w:val="00055758"/>
    <w:rsid w:val="00057932"/>
    <w:rsid w:val="00060319"/>
    <w:rsid w:val="00060F47"/>
    <w:rsid w:val="00061052"/>
    <w:rsid w:val="00061328"/>
    <w:rsid w:val="00061C6E"/>
    <w:rsid w:val="00062172"/>
    <w:rsid w:val="0006311E"/>
    <w:rsid w:val="000632DE"/>
    <w:rsid w:val="00063DA1"/>
    <w:rsid w:val="00064815"/>
    <w:rsid w:val="00065272"/>
    <w:rsid w:val="00065BB1"/>
    <w:rsid w:val="00065DE9"/>
    <w:rsid w:val="00065E34"/>
    <w:rsid w:val="00066502"/>
    <w:rsid w:val="000666EC"/>
    <w:rsid w:val="0006687C"/>
    <w:rsid w:val="00066F07"/>
    <w:rsid w:val="00067061"/>
    <w:rsid w:val="00067A9A"/>
    <w:rsid w:val="00067B07"/>
    <w:rsid w:val="00070C2C"/>
    <w:rsid w:val="00071DBB"/>
    <w:rsid w:val="00072359"/>
    <w:rsid w:val="000726A3"/>
    <w:rsid w:val="00072B80"/>
    <w:rsid w:val="0007332F"/>
    <w:rsid w:val="000736D8"/>
    <w:rsid w:val="00074DB4"/>
    <w:rsid w:val="00074ED0"/>
    <w:rsid w:val="00075E66"/>
    <w:rsid w:val="000764FC"/>
    <w:rsid w:val="0007710A"/>
    <w:rsid w:val="0007782A"/>
    <w:rsid w:val="000779A0"/>
    <w:rsid w:val="00077DBF"/>
    <w:rsid w:val="00080B74"/>
    <w:rsid w:val="000822FD"/>
    <w:rsid w:val="000823A6"/>
    <w:rsid w:val="00082F28"/>
    <w:rsid w:val="000836C1"/>
    <w:rsid w:val="000838F3"/>
    <w:rsid w:val="00084099"/>
    <w:rsid w:val="0008428C"/>
    <w:rsid w:val="00084DB2"/>
    <w:rsid w:val="00084F68"/>
    <w:rsid w:val="000858DB"/>
    <w:rsid w:val="00085C4E"/>
    <w:rsid w:val="00085FB8"/>
    <w:rsid w:val="00086063"/>
    <w:rsid w:val="0008678B"/>
    <w:rsid w:val="000868DA"/>
    <w:rsid w:val="00086FCC"/>
    <w:rsid w:val="000878E9"/>
    <w:rsid w:val="00090367"/>
    <w:rsid w:val="00090924"/>
    <w:rsid w:val="00090CBC"/>
    <w:rsid w:val="0009133A"/>
    <w:rsid w:val="000919A9"/>
    <w:rsid w:val="00092376"/>
    <w:rsid w:val="00092933"/>
    <w:rsid w:val="00092961"/>
    <w:rsid w:val="00092F0A"/>
    <w:rsid w:val="0009303C"/>
    <w:rsid w:val="00093D48"/>
    <w:rsid w:val="00094909"/>
    <w:rsid w:val="00094C9F"/>
    <w:rsid w:val="00095682"/>
    <w:rsid w:val="00096348"/>
    <w:rsid w:val="00096F60"/>
    <w:rsid w:val="000977B4"/>
    <w:rsid w:val="000A045F"/>
    <w:rsid w:val="000A054A"/>
    <w:rsid w:val="000A05ED"/>
    <w:rsid w:val="000A14C0"/>
    <w:rsid w:val="000A1FC9"/>
    <w:rsid w:val="000A210B"/>
    <w:rsid w:val="000A2237"/>
    <w:rsid w:val="000A27BF"/>
    <w:rsid w:val="000A2899"/>
    <w:rsid w:val="000A2C84"/>
    <w:rsid w:val="000A2E8E"/>
    <w:rsid w:val="000A3A72"/>
    <w:rsid w:val="000A3BD5"/>
    <w:rsid w:val="000A3F0C"/>
    <w:rsid w:val="000A3F8B"/>
    <w:rsid w:val="000A4774"/>
    <w:rsid w:val="000A49A6"/>
    <w:rsid w:val="000A4AA5"/>
    <w:rsid w:val="000A51B1"/>
    <w:rsid w:val="000A5893"/>
    <w:rsid w:val="000A5DE2"/>
    <w:rsid w:val="000A639B"/>
    <w:rsid w:val="000A6890"/>
    <w:rsid w:val="000A71E3"/>
    <w:rsid w:val="000A72E6"/>
    <w:rsid w:val="000A7466"/>
    <w:rsid w:val="000B004D"/>
    <w:rsid w:val="000B0189"/>
    <w:rsid w:val="000B051D"/>
    <w:rsid w:val="000B055E"/>
    <w:rsid w:val="000B0896"/>
    <w:rsid w:val="000B0968"/>
    <w:rsid w:val="000B15DF"/>
    <w:rsid w:val="000B1DC0"/>
    <w:rsid w:val="000B1F85"/>
    <w:rsid w:val="000B1FF6"/>
    <w:rsid w:val="000B23EF"/>
    <w:rsid w:val="000B31BB"/>
    <w:rsid w:val="000B4D87"/>
    <w:rsid w:val="000B5096"/>
    <w:rsid w:val="000B58CB"/>
    <w:rsid w:val="000B5A0B"/>
    <w:rsid w:val="000B5EE5"/>
    <w:rsid w:val="000B686B"/>
    <w:rsid w:val="000B68FF"/>
    <w:rsid w:val="000B6BAE"/>
    <w:rsid w:val="000B7158"/>
    <w:rsid w:val="000C024C"/>
    <w:rsid w:val="000C092A"/>
    <w:rsid w:val="000C1BAF"/>
    <w:rsid w:val="000C1E46"/>
    <w:rsid w:val="000C2958"/>
    <w:rsid w:val="000C2D0C"/>
    <w:rsid w:val="000C2DC1"/>
    <w:rsid w:val="000C34CE"/>
    <w:rsid w:val="000C355E"/>
    <w:rsid w:val="000C38FC"/>
    <w:rsid w:val="000C3BA5"/>
    <w:rsid w:val="000C3F80"/>
    <w:rsid w:val="000C470C"/>
    <w:rsid w:val="000C4BC9"/>
    <w:rsid w:val="000C4CD4"/>
    <w:rsid w:val="000C56CD"/>
    <w:rsid w:val="000C5C7D"/>
    <w:rsid w:val="000C638E"/>
    <w:rsid w:val="000C6506"/>
    <w:rsid w:val="000C675C"/>
    <w:rsid w:val="000C67A1"/>
    <w:rsid w:val="000C6E15"/>
    <w:rsid w:val="000C75DF"/>
    <w:rsid w:val="000C7E52"/>
    <w:rsid w:val="000D0054"/>
    <w:rsid w:val="000D0304"/>
    <w:rsid w:val="000D04A0"/>
    <w:rsid w:val="000D0F81"/>
    <w:rsid w:val="000D13B0"/>
    <w:rsid w:val="000D152A"/>
    <w:rsid w:val="000D24F7"/>
    <w:rsid w:val="000D3109"/>
    <w:rsid w:val="000D333C"/>
    <w:rsid w:val="000D383E"/>
    <w:rsid w:val="000D38C1"/>
    <w:rsid w:val="000D3D10"/>
    <w:rsid w:val="000D427F"/>
    <w:rsid w:val="000D4306"/>
    <w:rsid w:val="000D44F4"/>
    <w:rsid w:val="000D60E0"/>
    <w:rsid w:val="000D6724"/>
    <w:rsid w:val="000D7795"/>
    <w:rsid w:val="000D79A6"/>
    <w:rsid w:val="000E0160"/>
    <w:rsid w:val="000E12F1"/>
    <w:rsid w:val="000E14E4"/>
    <w:rsid w:val="000E1673"/>
    <w:rsid w:val="000E1B90"/>
    <w:rsid w:val="000E2034"/>
    <w:rsid w:val="000E2092"/>
    <w:rsid w:val="000E24A0"/>
    <w:rsid w:val="000E3164"/>
    <w:rsid w:val="000E333F"/>
    <w:rsid w:val="000E3427"/>
    <w:rsid w:val="000E3A91"/>
    <w:rsid w:val="000E3D41"/>
    <w:rsid w:val="000E4494"/>
    <w:rsid w:val="000E4746"/>
    <w:rsid w:val="000E4833"/>
    <w:rsid w:val="000E4BB9"/>
    <w:rsid w:val="000E5953"/>
    <w:rsid w:val="000E5B22"/>
    <w:rsid w:val="000E5D8C"/>
    <w:rsid w:val="000E63E7"/>
    <w:rsid w:val="000E68F0"/>
    <w:rsid w:val="000E6F46"/>
    <w:rsid w:val="000E79EB"/>
    <w:rsid w:val="000E7DB1"/>
    <w:rsid w:val="000F03D1"/>
    <w:rsid w:val="000F0686"/>
    <w:rsid w:val="000F0AA8"/>
    <w:rsid w:val="000F1C92"/>
    <w:rsid w:val="000F2260"/>
    <w:rsid w:val="000F2A24"/>
    <w:rsid w:val="000F2E54"/>
    <w:rsid w:val="000F2FE2"/>
    <w:rsid w:val="000F3047"/>
    <w:rsid w:val="000F35A1"/>
    <w:rsid w:val="000F35ED"/>
    <w:rsid w:val="000F3BA1"/>
    <w:rsid w:val="000F3BD2"/>
    <w:rsid w:val="000F3D52"/>
    <w:rsid w:val="000F4095"/>
    <w:rsid w:val="000F4884"/>
    <w:rsid w:val="000F4ECC"/>
    <w:rsid w:val="000F4ECE"/>
    <w:rsid w:val="000F511B"/>
    <w:rsid w:val="000F5AB0"/>
    <w:rsid w:val="000F5C8E"/>
    <w:rsid w:val="000F6F37"/>
    <w:rsid w:val="000F75CF"/>
    <w:rsid w:val="000F7877"/>
    <w:rsid w:val="000F7935"/>
    <w:rsid w:val="0010050F"/>
    <w:rsid w:val="00100844"/>
    <w:rsid w:val="00101092"/>
    <w:rsid w:val="00101747"/>
    <w:rsid w:val="00101971"/>
    <w:rsid w:val="00101B2B"/>
    <w:rsid w:val="00102A96"/>
    <w:rsid w:val="00102BF5"/>
    <w:rsid w:val="00102CDF"/>
    <w:rsid w:val="0010394F"/>
    <w:rsid w:val="00103CD1"/>
    <w:rsid w:val="00103D28"/>
    <w:rsid w:val="001045FE"/>
    <w:rsid w:val="001046FC"/>
    <w:rsid w:val="001054E8"/>
    <w:rsid w:val="00105EBE"/>
    <w:rsid w:val="001060C5"/>
    <w:rsid w:val="00106D7C"/>
    <w:rsid w:val="00107362"/>
    <w:rsid w:val="00107D6F"/>
    <w:rsid w:val="00110554"/>
    <w:rsid w:val="00110D7D"/>
    <w:rsid w:val="00110FE0"/>
    <w:rsid w:val="001114F3"/>
    <w:rsid w:val="00112906"/>
    <w:rsid w:val="00112D78"/>
    <w:rsid w:val="00112E72"/>
    <w:rsid w:val="00113236"/>
    <w:rsid w:val="00113315"/>
    <w:rsid w:val="00114D64"/>
    <w:rsid w:val="001151C4"/>
    <w:rsid w:val="0011552E"/>
    <w:rsid w:val="00115BEA"/>
    <w:rsid w:val="00116637"/>
    <w:rsid w:val="00116C94"/>
    <w:rsid w:val="00117291"/>
    <w:rsid w:val="0011765D"/>
    <w:rsid w:val="00120095"/>
    <w:rsid w:val="0012031F"/>
    <w:rsid w:val="00121EB5"/>
    <w:rsid w:val="001226FE"/>
    <w:rsid w:val="00122DB0"/>
    <w:rsid w:val="00122E03"/>
    <w:rsid w:val="001230F0"/>
    <w:rsid w:val="001234B0"/>
    <w:rsid w:val="00123773"/>
    <w:rsid w:val="001238EA"/>
    <w:rsid w:val="0012393A"/>
    <w:rsid w:val="001259DF"/>
    <w:rsid w:val="00126402"/>
    <w:rsid w:val="0012665B"/>
    <w:rsid w:val="001271C0"/>
    <w:rsid w:val="0012778D"/>
    <w:rsid w:val="00130739"/>
    <w:rsid w:val="00131004"/>
    <w:rsid w:val="00131741"/>
    <w:rsid w:val="00131819"/>
    <w:rsid w:val="0013236D"/>
    <w:rsid w:val="00132668"/>
    <w:rsid w:val="001327B2"/>
    <w:rsid w:val="00132F41"/>
    <w:rsid w:val="001334FB"/>
    <w:rsid w:val="00133640"/>
    <w:rsid w:val="001338A3"/>
    <w:rsid w:val="00133DFB"/>
    <w:rsid w:val="00134263"/>
    <w:rsid w:val="00134754"/>
    <w:rsid w:val="001347D5"/>
    <w:rsid w:val="00134A41"/>
    <w:rsid w:val="00135A9E"/>
    <w:rsid w:val="00135AD8"/>
    <w:rsid w:val="00135F06"/>
    <w:rsid w:val="00136373"/>
    <w:rsid w:val="001366EC"/>
    <w:rsid w:val="00136760"/>
    <w:rsid w:val="001375B5"/>
    <w:rsid w:val="00137713"/>
    <w:rsid w:val="00140193"/>
    <w:rsid w:val="001405B8"/>
    <w:rsid w:val="00141A8B"/>
    <w:rsid w:val="001431B9"/>
    <w:rsid w:val="00143540"/>
    <w:rsid w:val="00143686"/>
    <w:rsid w:val="001436CE"/>
    <w:rsid w:val="00144B88"/>
    <w:rsid w:val="00145466"/>
    <w:rsid w:val="00145A56"/>
    <w:rsid w:val="00146198"/>
    <w:rsid w:val="0014623A"/>
    <w:rsid w:val="001467FF"/>
    <w:rsid w:val="00146FFC"/>
    <w:rsid w:val="0014725C"/>
    <w:rsid w:val="001502AE"/>
    <w:rsid w:val="00150656"/>
    <w:rsid w:val="0015068B"/>
    <w:rsid w:val="001507DC"/>
    <w:rsid w:val="00150899"/>
    <w:rsid w:val="00150BD9"/>
    <w:rsid w:val="00150D72"/>
    <w:rsid w:val="00150D88"/>
    <w:rsid w:val="00151021"/>
    <w:rsid w:val="0015142B"/>
    <w:rsid w:val="00151E57"/>
    <w:rsid w:val="00151EED"/>
    <w:rsid w:val="00152E6D"/>
    <w:rsid w:val="00153306"/>
    <w:rsid w:val="001536AF"/>
    <w:rsid w:val="001536DD"/>
    <w:rsid w:val="00153D19"/>
    <w:rsid w:val="00153E27"/>
    <w:rsid w:val="001549E3"/>
    <w:rsid w:val="00154A50"/>
    <w:rsid w:val="00154A82"/>
    <w:rsid w:val="0015514C"/>
    <w:rsid w:val="00155530"/>
    <w:rsid w:val="00155A84"/>
    <w:rsid w:val="00155D28"/>
    <w:rsid w:val="00155FF3"/>
    <w:rsid w:val="00156117"/>
    <w:rsid w:val="00156EA1"/>
    <w:rsid w:val="0016117E"/>
    <w:rsid w:val="001618C5"/>
    <w:rsid w:val="00162D0B"/>
    <w:rsid w:val="001632E1"/>
    <w:rsid w:val="00163556"/>
    <w:rsid w:val="00163AAF"/>
    <w:rsid w:val="00163E3C"/>
    <w:rsid w:val="001653FC"/>
    <w:rsid w:val="0016639D"/>
    <w:rsid w:val="001667B0"/>
    <w:rsid w:val="00166993"/>
    <w:rsid w:val="0016719D"/>
    <w:rsid w:val="001676CD"/>
    <w:rsid w:val="00167D46"/>
    <w:rsid w:val="00167F33"/>
    <w:rsid w:val="0017075C"/>
    <w:rsid w:val="00170845"/>
    <w:rsid w:val="00170BB1"/>
    <w:rsid w:val="00170FC1"/>
    <w:rsid w:val="0017126F"/>
    <w:rsid w:val="00171388"/>
    <w:rsid w:val="001713C9"/>
    <w:rsid w:val="00171525"/>
    <w:rsid w:val="00171CD3"/>
    <w:rsid w:val="001726D7"/>
    <w:rsid w:val="00172D99"/>
    <w:rsid w:val="00173094"/>
    <w:rsid w:val="00173EA7"/>
    <w:rsid w:val="001743DF"/>
    <w:rsid w:val="0017477D"/>
    <w:rsid w:val="00174BA9"/>
    <w:rsid w:val="001752A9"/>
    <w:rsid w:val="001752B3"/>
    <w:rsid w:val="0017537F"/>
    <w:rsid w:val="001764D0"/>
    <w:rsid w:val="00176CCA"/>
    <w:rsid w:val="00176F8E"/>
    <w:rsid w:val="0017797F"/>
    <w:rsid w:val="001803CF"/>
    <w:rsid w:val="001813C7"/>
    <w:rsid w:val="00181D48"/>
    <w:rsid w:val="00181F22"/>
    <w:rsid w:val="00182251"/>
    <w:rsid w:val="00182E16"/>
    <w:rsid w:val="00182F97"/>
    <w:rsid w:val="00183248"/>
    <w:rsid w:val="00183623"/>
    <w:rsid w:val="00183C35"/>
    <w:rsid w:val="00185C31"/>
    <w:rsid w:val="00185E02"/>
    <w:rsid w:val="00185E64"/>
    <w:rsid w:val="001864C2"/>
    <w:rsid w:val="00186586"/>
    <w:rsid w:val="00190886"/>
    <w:rsid w:val="00190F46"/>
    <w:rsid w:val="001926CC"/>
    <w:rsid w:val="00192BB6"/>
    <w:rsid w:val="001939BB"/>
    <w:rsid w:val="00193AF7"/>
    <w:rsid w:val="0019471A"/>
    <w:rsid w:val="00194743"/>
    <w:rsid w:val="001950EF"/>
    <w:rsid w:val="0019511D"/>
    <w:rsid w:val="001953C8"/>
    <w:rsid w:val="0019546C"/>
    <w:rsid w:val="00195CDF"/>
    <w:rsid w:val="00195FB0"/>
    <w:rsid w:val="00197EE9"/>
    <w:rsid w:val="00197FE0"/>
    <w:rsid w:val="001A03CA"/>
    <w:rsid w:val="001A06DA"/>
    <w:rsid w:val="001A086B"/>
    <w:rsid w:val="001A08B0"/>
    <w:rsid w:val="001A0F44"/>
    <w:rsid w:val="001A162D"/>
    <w:rsid w:val="001A1743"/>
    <w:rsid w:val="001A1AE1"/>
    <w:rsid w:val="001A23A0"/>
    <w:rsid w:val="001A249C"/>
    <w:rsid w:val="001A24BC"/>
    <w:rsid w:val="001A2BB7"/>
    <w:rsid w:val="001A2F1D"/>
    <w:rsid w:val="001A3BC9"/>
    <w:rsid w:val="001A4276"/>
    <w:rsid w:val="001A492E"/>
    <w:rsid w:val="001A5756"/>
    <w:rsid w:val="001A57BD"/>
    <w:rsid w:val="001A5C13"/>
    <w:rsid w:val="001A5DB0"/>
    <w:rsid w:val="001A644F"/>
    <w:rsid w:val="001A6528"/>
    <w:rsid w:val="001A659F"/>
    <w:rsid w:val="001A6927"/>
    <w:rsid w:val="001A71B4"/>
    <w:rsid w:val="001A78E8"/>
    <w:rsid w:val="001B0165"/>
    <w:rsid w:val="001B0998"/>
    <w:rsid w:val="001B0B14"/>
    <w:rsid w:val="001B0C6A"/>
    <w:rsid w:val="001B0F18"/>
    <w:rsid w:val="001B10D4"/>
    <w:rsid w:val="001B10EE"/>
    <w:rsid w:val="001B1463"/>
    <w:rsid w:val="001B15AD"/>
    <w:rsid w:val="001B2D84"/>
    <w:rsid w:val="001B39F6"/>
    <w:rsid w:val="001B51A5"/>
    <w:rsid w:val="001B588E"/>
    <w:rsid w:val="001B5EDF"/>
    <w:rsid w:val="001B6376"/>
    <w:rsid w:val="001B6698"/>
    <w:rsid w:val="001B69BC"/>
    <w:rsid w:val="001B6BB4"/>
    <w:rsid w:val="001B6C8A"/>
    <w:rsid w:val="001B7B9E"/>
    <w:rsid w:val="001B7C98"/>
    <w:rsid w:val="001C0C00"/>
    <w:rsid w:val="001C0C97"/>
    <w:rsid w:val="001C0F25"/>
    <w:rsid w:val="001C1E6B"/>
    <w:rsid w:val="001C1F62"/>
    <w:rsid w:val="001C1FC5"/>
    <w:rsid w:val="001C242E"/>
    <w:rsid w:val="001C2F6F"/>
    <w:rsid w:val="001C3247"/>
    <w:rsid w:val="001C328D"/>
    <w:rsid w:val="001C3547"/>
    <w:rsid w:val="001C3549"/>
    <w:rsid w:val="001C397D"/>
    <w:rsid w:val="001C4A6D"/>
    <w:rsid w:val="001C594C"/>
    <w:rsid w:val="001C5C05"/>
    <w:rsid w:val="001C6496"/>
    <w:rsid w:val="001C652F"/>
    <w:rsid w:val="001C67AE"/>
    <w:rsid w:val="001C6826"/>
    <w:rsid w:val="001C68FC"/>
    <w:rsid w:val="001C6BF5"/>
    <w:rsid w:val="001C6CB3"/>
    <w:rsid w:val="001C6EF6"/>
    <w:rsid w:val="001C77E0"/>
    <w:rsid w:val="001C77F0"/>
    <w:rsid w:val="001C7D87"/>
    <w:rsid w:val="001D01FC"/>
    <w:rsid w:val="001D0282"/>
    <w:rsid w:val="001D06BC"/>
    <w:rsid w:val="001D07D9"/>
    <w:rsid w:val="001D0CFF"/>
    <w:rsid w:val="001D13CF"/>
    <w:rsid w:val="001D15F1"/>
    <w:rsid w:val="001D1C84"/>
    <w:rsid w:val="001D23C3"/>
    <w:rsid w:val="001D2804"/>
    <w:rsid w:val="001D2C92"/>
    <w:rsid w:val="001D35B2"/>
    <w:rsid w:val="001D5DD8"/>
    <w:rsid w:val="001D64EF"/>
    <w:rsid w:val="001D66F1"/>
    <w:rsid w:val="001D6738"/>
    <w:rsid w:val="001D70F2"/>
    <w:rsid w:val="001D73BE"/>
    <w:rsid w:val="001E1D33"/>
    <w:rsid w:val="001E1D8E"/>
    <w:rsid w:val="001E1E2B"/>
    <w:rsid w:val="001E2137"/>
    <w:rsid w:val="001E22FA"/>
    <w:rsid w:val="001E2486"/>
    <w:rsid w:val="001E25AA"/>
    <w:rsid w:val="001E314A"/>
    <w:rsid w:val="001E3CFA"/>
    <w:rsid w:val="001E3EBF"/>
    <w:rsid w:val="001E3FF9"/>
    <w:rsid w:val="001E4207"/>
    <w:rsid w:val="001E4228"/>
    <w:rsid w:val="001E4278"/>
    <w:rsid w:val="001E4FFF"/>
    <w:rsid w:val="001E583A"/>
    <w:rsid w:val="001E60AC"/>
    <w:rsid w:val="001E61D8"/>
    <w:rsid w:val="001E687B"/>
    <w:rsid w:val="001E6B6B"/>
    <w:rsid w:val="001E6CE5"/>
    <w:rsid w:val="001E76A5"/>
    <w:rsid w:val="001F00CE"/>
    <w:rsid w:val="001F095E"/>
    <w:rsid w:val="001F0BD7"/>
    <w:rsid w:val="001F18D4"/>
    <w:rsid w:val="001F1D2A"/>
    <w:rsid w:val="001F1DEA"/>
    <w:rsid w:val="001F2501"/>
    <w:rsid w:val="001F2604"/>
    <w:rsid w:val="001F3B22"/>
    <w:rsid w:val="001F3B26"/>
    <w:rsid w:val="001F4619"/>
    <w:rsid w:val="001F49C9"/>
    <w:rsid w:val="001F4DA3"/>
    <w:rsid w:val="001F582D"/>
    <w:rsid w:val="001F59AA"/>
    <w:rsid w:val="001F5C09"/>
    <w:rsid w:val="001F6A5D"/>
    <w:rsid w:val="001F761C"/>
    <w:rsid w:val="001F7BF3"/>
    <w:rsid w:val="0020064C"/>
    <w:rsid w:val="0020084A"/>
    <w:rsid w:val="00200881"/>
    <w:rsid w:val="00201232"/>
    <w:rsid w:val="002013DC"/>
    <w:rsid w:val="002016A8"/>
    <w:rsid w:val="00201969"/>
    <w:rsid w:val="00202656"/>
    <w:rsid w:val="002048CB"/>
    <w:rsid w:val="00204F58"/>
    <w:rsid w:val="00205941"/>
    <w:rsid w:val="00205E19"/>
    <w:rsid w:val="00206116"/>
    <w:rsid w:val="00206915"/>
    <w:rsid w:val="002075F8"/>
    <w:rsid w:val="0020788B"/>
    <w:rsid w:val="002106F1"/>
    <w:rsid w:val="002114BA"/>
    <w:rsid w:val="002114EE"/>
    <w:rsid w:val="00211586"/>
    <w:rsid w:val="00212564"/>
    <w:rsid w:val="002129FA"/>
    <w:rsid w:val="0021372E"/>
    <w:rsid w:val="0021407B"/>
    <w:rsid w:val="0021486E"/>
    <w:rsid w:val="0021487F"/>
    <w:rsid w:val="002149CB"/>
    <w:rsid w:val="00214FEB"/>
    <w:rsid w:val="00215B36"/>
    <w:rsid w:val="00217271"/>
    <w:rsid w:val="00220CB4"/>
    <w:rsid w:val="00220F45"/>
    <w:rsid w:val="002214C2"/>
    <w:rsid w:val="002215DC"/>
    <w:rsid w:val="002217F8"/>
    <w:rsid w:val="002219CD"/>
    <w:rsid w:val="0022203F"/>
    <w:rsid w:val="0022241B"/>
    <w:rsid w:val="00222986"/>
    <w:rsid w:val="0022311E"/>
    <w:rsid w:val="002237BB"/>
    <w:rsid w:val="00223AE0"/>
    <w:rsid w:val="00223CEC"/>
    <w:rsid w:val="00223F0C"/>
    <w:rsid w:val="002240F0"/>
    <w:rsid w:val="0022426B"/>
    <w:rsid w:val="00224865"/>
    <w:rsid w:val="00224F00"/>
    <w:rsid w:val="002261BF"/>
    <w:rsid w:val="002266F0"/>
    <w:rsid w:val="00226885"/>
    <w:rsid w:val="00226918"/>
    <w:rsid w:val="00226C38"/>
    <w:rsid w:val="00227B58"/>
    <w:rsid w:val="0023103A"/>
    <w:rsid w:val="00231228"/>
    <w:rsid w:val="00231E00"/>
    <w:rsid w:val="0023215B"/>
    <w:rsid w:val="00232367"/>
    <w:rsid w:val="00232C78"/>
    <w:rsid w:val="00234A49"/>
    <w:rsid w:val="002351BE"/>
    <w:rsid w:val="00235D49"/>
    <w:rsid w:val="00235FD2"/>
    <w:rsid w:val="0023715D"/>
    <w:rsid w:val="00237FB6"/>
    <w:rsid w:val="002403F8"/>
    <w:rsid w:val="002404A6"/>
    <w:rsid w:val="00240C3F"/>
    <w:rsid w:val="00241C1D"/>
    <w:rsid w:val="00241D33"/>
    <w:rsid w:val="00242023"/>
    <w:rsid w:val="00242A2F"/>
    <w:rsid w:val="00244348"/>
    <w:rsid w:val="0024463F"/>
    <w:rsid w:val="00245E83"/>
    <w:rsid w:val="0024633F"/>
    <w:rsid w:val="002463F2"/>
    <w:rsid w:val="00246C9C"/>
    <w:rsid w:val="00246EA3"/>
    <w:rsid w:val="0024726A"/>
    <w:rsid w:val="002477D4"/>
    <w:rsid w:val="002518FB"/>
    <w:rsid w:val="00252897"/>
    <w:rsid w:val="00252BB6"/>
    <w:rsid w:val="00253477"/>
    <w:rsid w:val="00253667"/>
    <w:rsid w:val="0025376B"/>
    <w:rsid w:val="00253FDE"/>
    <w:rsid w:val="0025472F"/>
    <w:rsid w:val="00254769"/>
    <w:rsid w:val="002551E0"/>
    <w:rsid w:val="002557A1"/>
    <w:rsid w:val="00256890"/>
    <w:rsid w:val="002572B1"/>
    <w:rsid w:val="0025747F"/>
    <w:rsid w:val="002575A4"/>
    <w:rsid w:val="0025B3B1"/>
    <w:rsid w:val="00260BA0"/>
    <w:rsid w:val="00261D10"/>
    <w:rsid w:val="00262CF7"/>
    <w:rsid w:val="00263102"/>
    <w:rsid w:val="00263513"/>
    <w:rsid w:val="00264271"/>
    <w:rsid w:val="00264860"/>
    <w:rsid w:val="00264CBD"/>
    <w:rsid w:val="00264F34"/>
    <w:rsid w:val="002662AB"/>
    <w:rsid w:val="00267536"/>
    <w:rsid w:val="00267A2D"/>
    <w:rsid w:val="002704F8"/>
    <w:rsid w:val="00271176"/>
    <w:rsid w:val="00271351"/>
    <w:rsid w:val="00271E4D"/>
    <w:rsid w:val="00271F37"/>
    <w:rsid w:val="00272A00"/>
    <w:rsid w:val="0027331D"/>
    <w:rsid w:val="00273A56"/>
    <w:rsid w:val="00273B45"/>
    <w:rsid w:val="00274924"/>
    <w:rsid w:val="002760E7"/>
    <w:rsid w:val="0027613F"/>
    <w:rsid w:val="0027620D"/>
    <w:rsid w:val="00276438"/>
    <w:rsid w:val="0027695D"/>
    <w:rsid w:val="00276B28"/>
    <w:rsid w:val="00277270"/>
    <w:rsid w:val="00277588"/>
    <w:rsid w:val="0027769F"/>
    <w:rsid w:val="00277959"/>
    <w:rsid w:val="0028036F"/>
    <w:rsid w:val="0028301A"/>
    <w:rsid w:val="002830F0"/>
    <w:rsid w:val="002837CA"/>
    <w:rsid w:val="00283AB3"/>
    <w:rsid w:val="002843C6"/>
    <w:rsid w:val="002846CF"/>
    <w:rsid w:val="002846E6"/>
    <w:rsid w:val="0028486D"/>
    <w:rsid w:val="0028597B"/>
    <w:rsid w:val="00286128"/>
    <w:rsid w:val="00287BD5"/>
    <w:rsid w:val="00287CA7"/>
    <w:rsid w:val="002903EF"/>
    <w:rsid w:val="00290A97"/>
    <w:rsid w:val="00290AFC"/>
    <w:rsid w:val="0029117F"/>
    <w:rsid w:val="002912B6"/>
    <w:rsid w:val="00291CF1"/>
    <w:rsid w:val="002924E2"/>
    <w:rsid w:val="00292C86"/>
    <w:rsid w:val="00292D6F"/>
    <w:rsid w:val="00292F0C"/>
    <w:rsid w:val="00293C8C"/>
    <w:rsid w:val="00293E2E"/>
    <w:rsid w:val="00295269"/>
    <w:rsid w:val="002954AE"/>
    <w:rsid w:val="00295AD7"/>
    <w:rsid w:val="00295E23"/>
    <w:rsid w:val="00295F50"/>
    <w:rsid w:val="00296549"/>
    <w:rsid w:val="0029673A"/>
    <w:rsid w:val="0029C1EF"/>
    <w:rsid w:val="002A069A"/>
    <w:rsid w:val="002A10FF"/>
    <w:rsid w:val="002A21F9"/>
    <w:rsid w:val="002A25B9"/>
    <w:rsid w:val="002A296D"/>
    <w:rsid w:val="002A2A49"/>
    <w:rsid w:val="002A2D17"/>
    <w:rsid w:val="002A353F"/>
    <w:rsid w:val="002A3DEA"/>
    <w:rsid w:val="002A3F92"/>
    <w:rsid w:val="002A4662"/>
    <w:rsid w:val="002A4FE6"/>
    <w:rsid w:val="002A591E"/>
    <w:rsid w:val="002A5D79"/>
    <w:rsid w:val="002A60B9"/>
    <w:rsid w:val="002A63A7"/>
    <w:rsid w:val="002A685B"/>
    <w:rsid w:val="002A749C"/>
    <w:rsid w:val="002A74A0"/>
    <w:rsid w:val="002A785F"/>
    <w:rsid w:val="002A7A26"/>
    <w:rsid w:val="002B008E"/>
    <w:rsid w:val="002B0AD1"/>
    <w:rsid w:val="002B12DB"/>
    <w:rsid w:val="002B16D1"/>
    <w:rsid w:val="002B1F16"/>
    <w:rsid w:val="002B4105"/>
    <w:rsid w:val="002B43AA"/>
    <w:rsid w:val="002B4BF9"/>
    <w:rsid w:val="002B509F"/>
    <w:rsid w:val="002B51C7"/>
    <w:rsid w:val="002B57DD"/>
    <w:rsid w:val="002B59C2"/>
    <w:rsid w:val="002B5AC9"/>
    <w:rsid w:val="002B5BD5"/>
    <w:rsid w:val="002B62B3"/>
    <w:rsid w:val="002B6440"/>
    <w:rsid w:val="002B65B7"/>
    <w:rsid w:val="002B7A78"/>
    <w:rsid w:val="002B7ACA"/>
    <w:rsid w:val="002B7F1A"/>
    <w:rsid w:val="002C0046"/>
    <w:rsid w:val="002C03C1"/>
    <w:rsid w:val="002C03C2"/>
    <w:rsid w:val="002C0430"/>
    <w:rsid w:val="002C0D3D"/>
    <w:rsid w:val="002C1302"/>
    <w:rsid w:val="002C1358"/>
    <w:rsid w:val="002C1602"/>
    <w:rsid w:val="002C16A5"/>
    <w:rsid w:val="002C1AA7"/>
    <w:rsid w:val="002C1AF2"/>
    <w:rsid w:val="002C1D86"/>
    <w:rsid w:val="002C20E9"/>
    <w:rsid w:val="002C2941"/>
    <w:rsid w:val="002C2C97"/>
    <w:rsid w:val="002C2CFC"/>
    <w:rsid w:val="002C32F7"/>
    <w:rsid w:val="002C3C9D"/>
    <w:rsid w:val="002C4028"/>
    <w:rsid w:val="002C41CA"/>
    <w:rsid w:val="002C4F2A"/>
    <w:rsid w:val="002D0907"/>
    <w:rsid w:val="002D093E"/>
    <w:rsid w:val="002D1C51"/>
    <w:rsid w:val="002D30F4"/>
    <w:rsid w:val="002D3AE5"/>
    <w:rsid w:val="002D3B53"/>
    <w:rsid w:val="002D3B90"/>
    <w:rsid w:val="002D3E9F"/>
    <w:rsid w:val="002D41D2"/>
    <w:rsid w:val="002D48F4"/>
    <w:rsid w:val="002D4A09"/>
    <w:rsid w:val="002D4C5C"/>
    <w:rsid w:val="002D5623"/>
    <w:rsid w:val="002D600E"/>
    <w:rsid w:val="002D60C7"/>
    <w:rsid w:val="002D6FF7"/>
    <w:rsid w:val="002D7D90"/>
    <w:rsid w:val="002E091E"/>
    <w:rsid w:val="002E12E6"/>
    <w:rsid w:val="002E18BE"/>
    <w:rsid w:val="002E1D3C"/>
    <w:rsid w:val="002E200E"/>
    <w:rsid w:val="002E21A3"/>
    <w:rsid w:val="002E2531"/>
    <w:rsid w:val="002E3310"/>
    <w:rsid w:val="002E355E"/>
    <w:rsid w:val="002E3BAF"/>
    <w:rsid w:val="002E3FAE"/>
    <w:rsid w:val="002E5012"/>
    <w:rsid w:val="002E54CF"/>
    <w:rsid w:val="002E55C8"/>
    <w:rsid w:val="002E5B24"/>
    <w:rsid w:val="002E6278"/>
    <w:rsid w:val="002E6526"/>
    <w:rsid w:val="002E6577"/>
    <w:rsid w:val="002E673D"/>
    <w:rsid w:val="002E6ECB"/>
    <w:rsid w:val="002E79C0"/>
    <w:rsid w:val="002F0148"/>
    <w:rsid w:val="002F03CA"/>
    <w:rsid w:val="002F03E2"/>
    <w:rsid w:val="002F0706"/>
    <w:rsid w:val="002F0BA0"/>
    <w:rsid w:val="002F0C8A"/>
    <w:rsid w:val="002F0F12"/>
    <w:rsid w:val="002F11DD"/>
    <w:rsid w:val="002F134F"/>
    <w:rsid w:val="002F290E"/>
    <w:rsid w:val="002F2D1A"/>
    <w:rsid w:val="002F304B"/>
    <w:rsid w:val="002F313D"/>
    <w:rsid w:val="002F31CE"/>
    <w:rsid w:val="002F3329"/>
    <w:rsid w:val="002F366B"/>
    <w:rsid w:val="002F378F"/>
    <w:rsid w:val="002F39C9"/>
    <w:rsid w:val="002F46E3"/>
    <w:rsid w:val="002F5042"/>
    <w:rsid w:val="002F5575"/>
    <w:rsid w:val="002F563A"/>
    <w:rsid w:val="002F5AC7"/>
    <w:rsid w:val="002F65DA"/>
    <w:rsid w:val="002F6735"/>
    <w:rsid w:val="002F74F4"/>
    <w:rsid w:val="0030012A"/>
    <w:rsid w:val="00301A3F"/>
    <w:rsid w:val="00301AB4"/>
    <w:rsid w:val="003028C6"/>
    <w:rsid w:val="00302F74"/>
    <w:rsid w:val="00303004"/>
    <w:rsid w:val="00303237"/>
    <w:rsid w:val="00303817"/>
    <w:rsid w:val="0030433E"/>
    <w:rsid w:val="0030488C"/>
    <w:rsid w:val="00305146"/>
    <w:rsid w:val="003056A7"/>
    <w:rsid w:val="00305803"/>
    <w:rsid w:val="00306021"/>
    <w:rsid w:val="00306F20"/>
    <w:rsid w:val="003078D4"/>
    <w:rsid w:val="00307FB9"/>
    <w:rsid w:val="0031011D"/>
    <w:rsid w:val="003111C5"/>
    <w:rsid w:val="00311A9D"/>
    <w:rsid w:val="003121E8"/>
    <w:rsid w:val="003122AD"/>
    <w:rsid w:val="00312814"/>
    <w:rsid w:val="00312893"/>
    <w:rsid w:val="003128DE"/>
    <w:rsid w:val="00312A84"/>
    <w:rsid w:val="00312FAC"/>
    <w:rsid w:val="00313128"/>
    <w:rsid w:val="00314632"/>
    <w:rsid w:val="00314B5C"/>
    <w:rsid w:val="00314E16"/>
    <w:rsid w:val="003150C7"/>
    <w:rsid w:val="00315BF9"/>
    <w:rsid w:val="00316285"/>
    <w:rsid w:val="0031667A"/>
    <w:rsid w:val="003200B9"/>
    <w:rsid w:val="003200F8"/>
    <w:rsid w:val="003213C6"/>
    <w:rsid w:val="00321910"/>
    <w:rsid w:val="00321A24"/>
    <w:rsid w:val="00321E0B"/>
    <w:rsid w:val="003233A2"/>
    <w:rsid w:val="00323944"/>
    <w:rsid w:val="0032402D"/>
    <w:rsid w:val="003248A9"/>
    <w:rsid w:val="00325018"/>
    <w:rsid w:val="003250F9"/>
    <w:rsid w:val="00325295"/>
    <w:rsid w:val="0032645A"/>
    <w:rsid w:val="0032724C"/>
    <w:rsid w:val="00327696"/>
    <w:rsid w:val="003303F2"/>
    <w:rsid w:val="00330442"/>
    <w:rsid w:val="0033060D"/>
    <w:rsid w:val="00331423"/>
    <w:rsid w:val="00331C49"/>
    <w:rsid w:val="00331DE2"/>
    <w:rsid w:val="003327E1"/>
    <w:rsid w:val="0033334B"/>
    <w:rsid w:val="00333372"/>
    <w:rsid w:val="00333817"/>
    <w:rsid w:val="00333AC3"/>
    <w:rsid w:val="00333DE0"/>
    <w:rsid w:val="00333E0B"/>
    <w:rsid w:val="00333F98"/>
    <w:rsid w:val="00334584"/>
    <w:rsid w:val="003348ED"/>
    <w:rsid w:val="003358D0"/>
    <w:rsid w:val="00335A7E"/>
    <w:rsid w:val="00335D10"/>
    <w:rsid w:val="003369BA"/>
    <w:rsid w:val="003372B7"/>
    <w:rsid w:val="0033758D"/>
    <w:rsid w:val="0034032F"/>
    <w:rsid w:val="003403B4"/>
    <w:rsid w:val="00340448"/>
    <w:rsid w:val="00340A83"/>
    <w:rsid w:val="00340D5F"/>
    <w:rsid w:val="003411F9"/>
    <w:rsid w:val="0034129C"/>
    <w:rsid w:val="00341724"/>
    <w:rsid w:val="00341AFA"/>
    <w:rsid w:val="00341F17"/>
    <w:rsid w:val="003427E1"/>
    <w:rsid w:val="00343C11"/>
    <w:rsid w:val="00343D91"/>
    <w:rsid w:val="00344982"/>
    <w:rsid w:val="00344E8F"/>
    <w:rsid w:val="00344EC2"/>
    <w:rsid w:val="00346115"/>
    <w:rsid w:val="00346428"/>
    <w:rsid w:val="00346B45"/>
    <w:rsid w:val="00346C09"/>
    <w:rsid w:val="0034798A"/>
    <w:rsid w:val="00350178"/>
    <w:rsid w:val="0035080E"/>
    <w:rsid w:val="00350CAD"/>
    <w:rsid w:val="00351060"/>
    <w:rsid w:val="00351D7F"/>
    <w:rsid w:val="00352C11"/>
    <w:rsid w:val="003537B6"/>
    <w:rsid w:val="00353D6F"/>
    <w:rsid w:val="00354005"/>
    <w:rsid w:val="0035437A"/>
    <w:rsid w:val="00354B06"/>
    <w:rsid w:val="003559A0"/>
    <w:rsid w:val="00356098"/>
    <w:rsid w:val="00356210"/>
    <w:rsid w:val="00356E84"/>
    <w:rsid w:val="0036048C"/>
    <w:rsid w:val="00360499"/>
    <w:rsid w:val="003604C9"/>
    <w:rsid w:val="003604DF"/>
    <w:rsid w:val="003606A3"/>
    <w:rsid w:val="00360A67"/>
    <w:rsid w:val="00360E8C"/>
    <w:rsid w:val="003612AF"/>
    <w:rsid w:val="00361578"/>
    <w:rsid w:val="00361EF4"/>
    <w:rsid w:val="0036250D"/>
    <w:rsid w:val="00363217"/>
    <w:rsid w:val="00363725"/>
    <w:rsid w:val="00363781"/>
    <w:rsid w:val="00363A2B"/>
    <w:rsid w:val="00363C21"/>
    <w:rsid w:val="00364ACD"/>
    <w:rsid w:val="00364DB4"/>
    <w:rsid w:val="00366B74"/>
    <w:rsid w:val="003671B0"/>
    <w:rsid w:val="003671FE"/>
    <w:rsid w:val="00367306"/>
    <w:rsid w:val="00367F2C"/>
    <w:rsid w:val="00370031"/>
    <w:rsid w:val="00370322"/>
    <w:rsid w:val="00370B2D"/>
    <w:rsid w:val="003710BC"/>
    <w:rsid w:val="0037126B"/>
    <w:rsid w:val="003719AD"/>
    <w:rsid w:val="00373DE8"/>
    <w:rsid w:val="00374AF2"/>
    <w:rsid w:val="00374B19"/>
    <w:rsid w:val="003767A9"/>
    <w:rsid w:val="0037688D"/>
    <w:rsid w:val="00376B5B"/>
    <w:rsid w:val="00376B92"/>
    <w:rsid w:val="00376BC7"/>
    <w:rsid w:val="00377D4F"/>
    <w:rsid w:val="00382235"/>
    <w:rsid w:val="00382620"/>
    <w:rsid w:val="0038281C"/>
    <w:rsid w:val="00382D62"/>
    <w:rsid w:val="0038307C"/>
    <w:rsid w:val="00383363"/>
    <w:rsid w:val="003839AB"/>
    <w:rsid w:val="00383E3F"/>
    <w:rsid w:val="00384113"/>
    <w:rsid w:val="00385450"/>
    <w:rsid w:val="00385573"/>
    <w:rsid w:val="00386600"/>
    <w:rsid w:val="00386B03"/>
    <w:rsid w:val="00387343"/>
    <w:rsid w:val="00390385"/>
    <w:rsid w:val="0039058F"/>
    <w:rsid w:val="00390940"/>
    <w:rsid w:val="00390B2D"/>
    <w:rsid w:val="00390EF2"/>
    <w:rsid w:val="003923F0"/>
    <w:rsid w:val="0039294D"/>
    <w:rsid w:val="00392DD9"/>
    <w:rsid w:val="0039307F"/>
    <w:rsid w:val="00393977"/>
    <w:rsid w:val="00394484"/>
    <w:rsid w:val="00394983"/>
    <w:rsid w:val="003949F6"/>
    <w:rsid w:val="00394C55"/>
    <w:rsid w:val="00395470"/>
    <w:rsid w:val="0039565C"/>
    <w:rsid w:val="00396186"/>
    <w:rsid w:val="003971BE"/>
    <w:rsid w:val="003973C1"/>
    <w:rsid w:val="003974E8"/>
    <w:rsid w:val="0039793D"/>
    <w:rsid w:val="00397D4D"/>
    <w:rsid w:val="00397D6F"/>
    <w:rsid w:val="003A0252"/>
    <w:rsid w:val="003A0A48"/>
    <w:rsid w:val="003A1262"/>
    <w:rsid w:val="003A15C0"/>
    <w:rsid w:val="003A1E27"/>
    <w:rsid w:val="003A2370"/>
    <w:rsid w:val="003A2696"/>
    <w:rsid w:val="003A2793"/>
    <w:rsid w:val="003A29E7"/>
    <w:rsid w:val="003A2ADD"/>
    <w:rsid w:val="003A2F42"/>
    <w:rsid w:val="003A2F59"/>
    <w:rsid w:val="003A4E6C"/>
    <w:rsid w:val="003A56C5"/>
    <w:rsid w:val="003A58D1"/>
    <w:rsid w:val="003A5C2A"/>
    <w:rsid w:val="003A6018"/>
    <w:rsid w:val="003A6307"/>
    <w:rsid w:val="003A6495"/>
    <w:rsid w:val="003A67A2"/>
    <w:rsid w:val="003A6B92"/>
    <w:rsid w:val="003A6D95"/>
    <w:rsid w:val="003A6F48"/>
    <w:rsid w:val="003B017C"/>
    <w:rsid w:val="003B1DCA"/>
    <w:rsid w:val="003B1F84"/>
    <w:rsid w:val="003B29D7"/>
    <w:rsid w:val="003B32D4"/>
    <w:rsid w:val="003B3FA5"/>
    <w:rsid w:val="003B42A6"/>
    <w:rsid w:val="003B4508"/>
    <w:rsid w:val="003B49D5"/>
    <w:rsid w:val="003B4AB6"/>
    <w:rsid w:val="003B5182"/>
    <w:rsid w:val="003B59FD"/>
    <w:rsid w:val="003B5C49"/>
    <w:rsid w:val="003B5E4E"/>
    <w:rsid w:val="003B5ED0"/>
    <w:rsid w:val="003B6206"/>
    <w:rsid w:val="003B640E"/>
    <w:rsid w:val="003B65B5"/>
    <w:rsid w:val="003B6EC3"/>
    <w:rsid w:val="003B73A5"/>
    <w:rsid w:val="003C027A"/>
    <w:rsid w:val="003C0CD1"/>
    <w:rsid w:val="003C174E"/>
    <w:rsid w:val="003C1817"/>
    <w:rsid w:val="003C1E2E"/>
    <w:rsid w:val="003C2B28"/>
    <w:rsid w:val="003C2D56"/>
    <w:rsid w:val="003C2E38"/>
    <w:rsid w:val="003C2E3C"/>
    <w:rsid w:val="003C2E42"/>
    <w:rsid w:val="003C3C31"/>
    <w:rsid w:val="003C54CB"/>
    <w:rsid w:val="003C61B3"/>
    <w:rsid w:val="003C6229"/>
    <w:rsid w:val="003C65B3"/>
    <w:rsid w:val="003C764D"/>
    <w:rsid w:val="003C7C5B"/>
    <w:rsid w:val="003C7D00"/>
    <w:rsid w:val="003D0112"/>
    <w:rsid w:val="003D078A"/>
    <w:rsid w:val="003D0BAD"/>
    <w:rsid w:val="003D0D90"/>
    <w:rsid w:val="003D1319"/>
    <w:rsid w:val="003D16EA"/>
    <w:rsid w:val="003D17BE"/>
    <w:rsid w:val="003D2831"/>
    <w:rsid w:val="003D28E7"/>
    <w:rsid w:val="003D3156"/>
    <w:rsid w:val="003D36B5"/>
    <w:rsid w:val="003D3C3A"/>
    <w:rsid w:val="003D4C52"/>
    <w:rsid w:val="003D615E"/>
    <w:rsid w:val="003D6640"/>
    <w:rsid w:val="003D67C4"/>
    <w:rsid w:val="003D6BA5"/>
    <w:rsid w:val="003D73BA"/>
    <w:rsid w:val="003D77A8"/>
    <w:rsid w:val="003E00A5"/>
    <w:rsid w:val="003E0E25"/>
    <w:rsid w:val="003E1DC1"/>
    <w:rsid w:val="003E2290"/>
    <w:rsid w:val="003E2554"/>
    <w:rsid w:val="003E3277"/>
    <w:rsid w:val="003E3EF0"/>
    <w:rsid w:val="003E42B5"/>
    <w:rsid w:val="003E4530"/>
    <w:rsid w:val="003E4BED"/>
    <w:rsid w:val="003E61E1"/>
    <w:rsid w:val="003E674D"/>
    <w:rsid w:val="003E6ADF"/>
    <w:rsid w:val="003E6EFA"/>
    <w:rsid w:val="003E72C5"/>
    <w:rsid w:val="003E7375"/>
    <w:rsid w:val="003E7899"/>
    <w:rsid w:val="003F10AE"/>
    <w:rsid w:val="003F1398"/>
    <w:rsid w:val="003F1A81"/>
    <w:rsid w:val="003F1D7F"/>
    <w:rsid w:val="003F1F6F"/>
    <w:rsid w:val="003F2178"/>
    <w:rsid w:val="003F2611"/>
    <w:rsid w:val="003F438D"/>
    <w:rsid w:val="003F45F9"/>
    <w:rsid w:val="003F5A77"/>
    <w:rsid w:val="003F6428"/>
    <w:rsid w:val="003F68EF"/>
    <w:rsid w:val="003F699E"/>
    <w:rsid w:val="003F79D0"/>
    <w:rsid w:val="003F7E0B"/>
    <w:rsid w:val="00401178"/>
    <w:rsid w:val="00401886"/>
    <w:rsid w:val="00402042"/>
    <w:rsid w:val="00402178"/>
    <w:rsid w:val="004021CE"/>
    <w:rsid w:val="00402204"/>
    <w:rsid w:val="004024DE"/>
    <w:rsid w:val="00402902"/>
    <w:rsid w:val="00402994"/>
    <w:rsid w:val="004029E4"/>
    <w:rsid w:val="00402DEC"/>
    <w:rsid w:val="00402F56"/>
    <w:rsid w:val="00404CDB"/>
    <w:rsid w:val="0040554B"/>
    <w:rsid w:val="00405764"/>
    <w:rsid w:val="00405C1C"/>
    <w:rsid w:val="00405D1F"/>
    <w:rsid w:val="004066F8"/>
    <w:rsid w:val="004068C6"/>
    <w:rsid w:val="00407095"/>
    <w:rsid w:val="00407579"/>
    <w:rsid w:val="00407B3F"/>
    <w:rsid w:val="00407BC7"/>
    <w:rsid w:val="00407DE3"/>
    <w:rsid w:val="00410076"/>
    <w:rsid w:val="00410599"/>
    <w:rsid w:val="00410629"/>
    <w:rsid w:val="00410CF9"/>
    <w:rsid w:val="00411666"/>
    <w:rsid w:val="00411FF6"/>
    <w:rsid w:val="00412D8E"/>
    <w:rsid w:val="004133A6"/>
    <w:rsid w:val="004136E7"/>
    <w:rsid w:val="0041477A"/>
    <w:rsid w:val="0041484D"/>
    <w:rsid w:val="00414B84"/>
    <w:rsid w:val="00415222"/>
    <w:rsid w:val="00415A09"/>
    <w:rsid w:val="0041739D"/>
    <w:rsid w:val="00417E76"/>
    <w:rsid w:val="0042074D"/>
    <w:rsid w:val="004211F0"/>
    <w:rsid w:val="0042260B"/>
    <w:rsid w:val="00422B43"/>
    <w:rsid w:val="004230F4"/>
    <w:rsid w:val="00423DFA"/>
    <w:rsid w:val="004241EA"/>
    <w:rsid w:val="004247FD"/>
    <w:rsid w:val="00424EAD"/>
    <w:rsid w:val="00425261"/>
    <w:rsid w:val="0042546C"/>
    <w:rsid w:val="0042597E"/>
    <w:rsid w:val="004259D2"/>
    <w:rsid w:val="00425B6D"/>
    <w:rsid w:val="00425E94"/>
    <w:rsid w:val="00425F7E"/>
    <w:rsid w:val="0042618D"/>
    <w:rsid w:val="004262BE"/>
    <w:rsid w:val="004262ED"/>
    <w:rsid w:val="00427E1E"/>
    <w:rsid w:val="00427F26"/>
    <w:rsid w:val="004301E6"/>
    <w:rsid w:val="00430453"/>
    <w:rsid w:val="00430E50"/>
    <w:rsid w:val="0043118B"/>
    <w:rsid w:val="00431198"/>
    <w:rsid w:val="004315C3"/>
    <w:rsid w:val="00431678"/>
    <w:rsid w:val="00431E0A"/>
    <w:rsid w:val="004322FC"/>
    <w:rsid w:val="004325C2"/>
    <w:rsid w:val="004335C8"/>
    <w:rsid w:val="00433DB8"/>
    <w:rsid w:val="00434080"/>
    <w:rsid w:val="004348A2"/>
    <w:rsid w:val="00434F4D"/>
    <w:rsid w:val="0043554F"/>
    <w:rsid w:val="00435C8F"/>
    <w:rsid w:val="00435DDB"/>
    <w:rsid w:val="004362A9"/>
    <w:rsid w:val="004364CC"/>
    <w:rsid w:val="004364DD"/>
    <w:rsid w:val="00436707"/>
    <w:rsid w:val="004367F4"/>
    <w:rsid w:val="00436B18"/>
    <w:rsid w:val="00436B47"/>
    <w:rsid w:val="00436E5D"/>
    <w:rsid w:val="00437E03"/>
    <w:rsid w:val="00440239"/>
    <w:rsid w:val="00440396"/>
    <w:rsid w:val="004409E2"/>
    <w:rsid w:val="00440CB4"/>
    <w:rsid w:val="0044135C"/>
    <w:rsid w:val="004413CA"/>
    <w:rsid w:val="00441B28"/>
    <w:rsid w:val="004423BE"/>
    <w:rsid w:val="004427B6"/>
    <w:rsid w:val="004428C0"/>
    <w:rsid w:val="00442980"/>
    <w:rsid w:val="00442FB0"/>
    <w:rsid w:val="00443254"/>
    <w:rsid w:val="004432F2"/>
    <w:rsid w:val="00444434"/>
    <w:rsid w:val="004444B6"/>
    <w:rsid w:val="00444E19"/>
    <w:rsid w:val="00445533"/>
    <w:rsid w:val="0044559C"/>
    <w:rsid w:val="004457B5"/>
    <w:rsid w:val="00446374"/>
    <w:rsid w:val="00446A5B"/>
    <w:rsid w:val="00446DC3"/>
    <w:rsid w:val="00446FBA"/>
    <w:rsid w:val="004471C9"/>
    <w:rsid w:val="00450494"/>
    <w:rsid w:val="00450664"/>
    <w:rsid w:val="004511D1"/>
    <w:rsid w:val="004517AB"/>
    <w:rsid w:val="0045243D"/>
    <w:rsid w:val="0045254C"/>
    <w:rsid w:val="0045264D"/>
    <w:rsid w:val="00453B91"/>
    <w:rsid w:val="00453ECC"/>
    <w:rsid w:val="00454336"/>
    <w:rsid w:val="00454CD7"/>
    <w:rsid w:val="00454D4A"/>
    <w:rsid w:val="00454FC0"/>
    <w:rsid w:val="00455569"/>
    <w:rsid w:val="0045583A"/>
    <w:rsid w:val="00455CAF"/>
    <w:rsid w:val="00455D02"/>
    <w:rsid w:val="00456FDE"/>
    <w:rsid w:val="004574A5"/>
    <w:rsid w:val="00460167"/>
    <w:rsid w:val="004606F2"/>
    <w:rsid w:val="004608EE"/>
    <w:rsid w:val="00460C08"/>
    <w:rsid w:val="004632B9"/>
    <w:rsid w:val="0046424B"/>
    <w:rsid w:val="00464A26"/>
    <w:rsid w:val="004650BE"/>
    <w:rsid w:val="00465535"/>
    <w:rsid w:val="00465B67"/>
    <w:rsid w:val="00466710"/>
    <w:rsid w:val="00466781"/>
    <w:rsid w:val="00466F28"/>
    <w:rsid w:val="00467081"/>
    <w:rsid w:val="00467417"/>
    <w:rsid w:val="00467D24"/>
    <w:rsid w:val="00472210"/>
    <w:rsid w:val="00473A6F"/>
    <w:rsid w:val="00473E5D"/>
    <w:rsid w:val="0047436E"/>
    <w:rsid w:val="00474479"/>
    <w:rsid w:val="0047464A"/>
    <w:rsid w:val="00474876"/>
    <w:rsid w:val="00475616"/>
    <w:rsid w:val="0047577E"/>
    <w:rsid w:val="0047587F"/>
    <w:rsid w:val="004759AB"/>
    <w:rsid w:val="00475B90"/>
    <w:rsid w:val="00475F1D"/>
    <w:rsid w:val="00475FBA"/>
    <w:rsid w:val="004762D4"/>
    <w:rsid w:val="0047692E"/>
    <w:rsid w:val="004779D9"/>
    <w:rsid w:val="004800A9"/>
    <w:rsid w:val="00480A19"/>
    <w:rsid w:val="00480B92"/>
    <w:rsid w:val="00480F49"/>
    <w:rsid w:val="00481864"/>
    <w:rsid w:val="00481970"/>
    <w:rsid w:val="00481F97"/>
    <w:rsid w:val="00481FC7"/>
    <w:rsid w:val="00482628"/>
    <w:rsid w:val="00482BC8"/>
    <w:rsid w:val="00482D60"/>
    <w:rsid w:val="00482E61"/>
    <w:rsid w:val="004831CD"/>
    <w:rsid w:val="004831F7"/>
    <w:rsid w:val="004840CC"/>
    <w:rsid w:val="004845DA"/>
    <w:rsid w:val="00484B1B"/>
    <w:rsid w:val="00484BC1"/>
    <w:rsid w:val="00484E9E"/>
    <w:rsid w:val="0048534B"/>
    <w:rsid w:val="0048575B"/>
    <w:rsid w:val="00485BE0"/>
    <w:rsid w:val="00487BFB"/>
    <w:rsid w:val="004901E4"/>
    <w:rsid w:val="0049037C"/>
    <w:rsid w:val="0049117C"/>
    <w:rsid w:val="00491186"/>
    <w:rsid w:val="004926E6"/>
    <w:rsid w:val="00493159"/>
    <w:rsid w:val="0049337F"/>
    <w:rsid w:val="00493972"/>
    <w:rsid w:val="00493973"/>
    <w:rsid w:val="00493D4C"/>
    <w:rsid w:val="0049470B"/>
    <w:rsid w:val="00494736"/>
    <w:rsid w:val="004950CE"/>
    <w:rsid w:val="00495AA5"/>
    <w:rsid w:val="00495EFB"/>
    <w:rsid w:val="00495F41"/>
    <w:rsid w:val="00496029"/>
    <w:rsid w:val="00496230"/>
    <w:rsid w:val="004973BA"/>
    <w:rsid w:val="00497E0E"/>
    <w:rsid w:val="004A1176"/>
    <w:rsid w:val="004A13A5"/>
    <w:rsid w:val="004A1E67"/>
    <w:rsid w:val="004A272C"/>
    <w:rsid w:val="004A2DC0"/>
    <w:rsid w:val="004A3916"/>
    <w:rsid w:val="004A421A"/>
    <w:rsid w:val="004A4257"/>
    <w:rsid w:val="004A4841"/>
    <w:rsid w:val="004A5D48"/>
    <w:rsid w:val="004A6391"/>
    <w:rsid w:val="004A6783"/>
    <w:rsid w:val="004A6ABB"/>
    <w:rsid w:val="004A74C6"/>
    <w:rsid w:val="004A7564"/>
    <w:rsid w:val="004B06EE"/>
    <w:rsid w:val="004B12E4"/>
    <w:rsid w:val="004B1444"/>
    <w:rsid w:val="004B1A0D"/>
    <w:rsid w:val="004B22CD"/>
    <w:rsid w:val="004B22CE"/>
    <w:rsid w:val="004B255D"/>
    <w:rsid w:val="004B2EBD"/>
    <w:rsid w:val="004B2F1C"/>
    <w:rsid w:val="004B323D"/>
    <w:rsid w:val="004B376A"/>
    <w:rsid w:val="004B3BFD"/>
    <w:rsid w:val="004B40F9"/>
    <w:rsid w:val="004B4C27"/>
    <w:rsid w:val="004B4DB8"/>
    <w:rsid w:val="004B52AE"/>
    <w:rsid w:val="004B5B3F"/>
    <w:rsid w:val="004B63E8"/>
    <w:rsid w:val="004B695B"/>
    <w:rsid w:val="004C06FD"/>
    <w:rsid w:val="004C08DD"/>
    <w:rsid w:val="004C093D"/>
    <w:rsid w:val="004C0C93"/>
    <w:rsid w:val="004C1376"/>
    <w:rsid w:val="004C14FD"/>
    <w:rsid w:val="004C3D96"/>
    <w:rsid w:val="004C41C4"/>
    <w:rsid w:val="004C4F1E"/>
    <w:rsid w:val="004C4F50"/>
    <w:rsid w:val="004C4F90"/>
    <w:rsid w:val="004C5113"/>
    <w:rsid w:val="004C5736"/>
    <w:rsid w:val="004C657E"/>
    <w:rsid w:val="004C658F"/>
    <w:rsid w:val="004C6A84"/>
    <w:rsid w:val="004C6B65"/>
    <w:rsid w:val="004C6CDB"/>
    <w:rsid w:val="004C7A70"/>
    <w:rsid w:val="004D0485"/>
    <w:rsid w:val="004D0639"/>
    <w:rsid w:val="004D0D76"/>
    <w:rsid w:val="004D14D7"/>
    <w:rsid w:val="004D18EF"/>
    <w:rsid w:val="004D26A1"/>
    <w:rsid w:val="004D27D4"/>
    <w:rsid w:val="004D2C0F"/>
    <w:rsid w:val="004D2C31"/>
    <w:rsid w:val="004D3256"/>
    <w:rsid w:val="004D35CF"/>
    <w:rsid w:val="004D3E24"/>
    <w:rsid w:val="004D446B"/>
    <w:rsid w:val="004D491C"/>
    <w:rsid w:val="004D4CE5"/>
    <w:rsid w:val="004D5115"/>
    <w:rsid w:val="004D57C3"/>
    <w:rsid w:val="004D6334"/>
    <w:rsid w:val="004D66E2"/>
    <w:rsid w:val="004D6F6A"/>
    <w:rsid w:val="004D7577"/>
    <w:rsid w:val="004D75D0"/>
    <w:rsid w:val="004E05CF"/>
    <w:rsid w:val="004E07B3"/>
    <w:rsid w:val="004E092F"/>
    <w:rsid w:val="004E0C40"/>
    <w:rsid w:val="004E158E"/>
    <w:rsid w:val="004E16D5"/>
    <w:rsid w:val="004E193A"/>
    <w:rsid w:val="004E1A30"/>
    <w:rsid w:val="004E2545"/>
    <w:rsid w:val="004E28CF"/>
    <w:rsid w:val="004E2C03"/>
    <w:rsid w:val="004E362C"/>
    <w:rsid w:val="004E3EE2"/>
    <w:rsid w:val="004E4083"/>
    <w:rsid w:val="004E4924"/>
    <w:rsid w:val="004E51B0"/>
    <w:rsid w:val="004E51EA"/>
    <w:rsid w:val="004E5A90"/>
    <w:rsid w:val="004E5AA2"/>
    <w:rsid w:val="004E5BCC"/>
    <w:rsid w:val="004E5D00"/>
    <w:rsid w:val="004E5D31"/>
    <w:rsid w:val="004E6257"/>
    <w:rsid w:val="004E6422"/>
    <w:rsid w:val="004E71EA"/>
    <w:rsid w:val="004E79E9"/>
    <w:rsid w:val="004F0684"/>
    <w:rsid w:val="004F0F4F"/>
    <w:rsid w:val="004F1C1B"/>
    <w:rsid w:val="004F38D0"/>
    <w:rsid w:val="004F3ECE"/>
    <w:rsid w:val="004F48BB"/>
    <w:rsid w:val="004F573E"/>
    <w:rsid w:val="004F5C07"/>
    <w:rsid w:val="004F6397"/>
    <w:rsid w:val="004F6803"/>
    <w:rsid w:val="004F6BF8"/>
    <w:rsid w:val="004F6C5D"/>
    <w:rsid w:val="005017CB"/>
    <w:rsid w:val="005018F6"/>
    <w:rsid w:val="00501EA4"/>
    <w:rsid w:val="00502444"/>
    <w:rsid w:val="00502CCF"/>
    <w:rsid w:val="005035CF"/>
    <w:rsid w:val="005035E4"/>
    <w:rsid w:val="00504388"/>
    <w:rsid w:val="00504672"/>
    <w:rsid w:val="0050528C"/>
    <w:rsid w:val="0050557A"/>
    <w:rsid w:val="0050636F"/>
    <w:rsid w:val="0050645D"/>
    <w:rsid w:val="00506B21"/>
    <w:rsid w:val="00506C6E"/>
    <w:rsid w:val="00507799"/>
    <w:rsid w:val="00510CE4"/>
    <w:rsid w:val="00510F9A"/>
    <w:rsid w:val="0051152E"/>
    <w:rsid w:val="0051239D"/>
    <w:rsid w:val="00513001"/>
    <w:rsid w:val="00513045"/>
    <w:rsid w:val="005130B4"/>
    <w:rsid w:val="00513A26"/>
    <w:rsid w:val="00514018"/>
    <w:rsid w:val="005146F5"/>
    <w:rsid w:val="00514FA9"/>
    <w:rsid w:val="00515291"/>
    <w:rsid w:val="00516289"/>
    <w:rsid w:val="005166C9"/>
    <w:rsid w:val="005172FD"/>
    <w:rsid w:val="00517589"/>
    <w:rsid w:val="00517B81"/>
    <w:rsid w:val="00517C29"/>
    <w:rsid w:val="00520370"/>
    <w:rsid w:val="005217C4"/>
    <w:rsid w:val="005218D1"/>
    <w:rsid w:val="0052271B"/>
    <w:rsid w:val="0052317B"/>
    <w:rsid w:val="00524181"/>
    <w:rsid w:val="005248E0"/>
    <w:rsid w:val="00524989"/>
    <w:rsid w:val="0052523A"/>
    <w:rsid w:val="00526C1D"/>
    <w:rsid w:val="00526EA6"/>
    <w:rsid w:val="005271E3"/>
    <w:rsid w:val="005303D0"/>
    <w:rsid w:val="00530950"/>
    <w:rsid w:val="00530A41"/>
    <w:rsid w:val="005312DE"/>
    <w:rsid w:val="005314F9"/>
    <w:rsid w:val="0053179E"/>
    <w:rsid w:val="00532A7B"/>
    <w:rsid w:val="0053373B"/>
    <w:rsid w:val="0053393D"/>
    <w:rsid w:val="00533D5B"/>
    <w:rsid w:val="005343BC"/>
    <w:rsid w:val="005347D1"/>
    <w:rsid w:val="00534ACE"/>
    <w:rsid w:val="00534EAE"/>
    <w:rsid w:val="00535152"/>
    <w:rsid w:val="005357C9"/>
    <w:rsid w:val="00535DBB"/>
    <w:rsid w:val="00535F8D"/>
    <w:rsid w:val="0053641B"/>
    <w:rsid w:val="0053669F"/>
    <w:rsid w:val="005366DA"/>
    <w:rsid w:val="00536B55"/>
    <w:rsid w:val="00536C61"/>
    <w:rsid w:val="00536F92"/>
    <w:rsid w:val="00537D27"/>
    <w:rsid w:val="00537D54"/>
    <w:rsid w:val="00537F9B"/>
    <w:rsid w:val="00540614"/>
    <w:rsid w:val="0054085B"/>
    <w:rsid w:val="00540AA1"/>
    <w:rsid w:val="005415C3"/>
    <w:rsid w:val="0054202F"/>
    <w:rsid w:val="005420E8"/>
    <w:rsid w:val="005433D3"/>
    <w:rsid w:val="00543EAF"/>
    <w:rsid w:val="00544F5F"/>
    <w:rsid w:val="00545491"/>
    <w:rsid w:val="00545B8F"/>
    <w:rsid w:val="005461B6"/>
    <w:rsid w:val="005466C3"/>
    <w:rsid w:val="005467C6"/>
    <w:rsid w:val="0054742B"/>
    <w:rsid w:val="0054769A"/>
    <w:rsid w:val="00547BF0"/>
    <w:rsid w:val="00550386"/>
    <w:rsid w:val="005506C8"/>
    <w:rsid w:val="005515F2"/>
    <w:rsid w:val="005518DF"/>
    <w:rsid w:val="00551DB4"/>
    <w:rsid w:val="00551E92"/>
    <w:rsid w:val="00552104"/>
    <w:rsid w:val="005521E7"/>
    <w:rsid w:val="005527BB"/>
    <w:rsid w:val="005531ED"/>
    <w:rsid w:val="0055354E"/>
    <w:rsid w:val="0055368C"/>
    <w:rsid w:val="00553953"/>
    <w:rsid w:val="00553DD8"/>
    <w:rsid w:val="00554092"/>
    <w:rsid w:val="0055692C"/>
    <w:rsid w:val="00556CA0"/>
    <w:rsid w:val="005573D2"/>
    <w:rsid w:val="0056001A"/>
    <w:rsid w:val="00560031"/>
    <w:rsid w:val="00560E52"/>
    <w:rsid w:val="00560FF3"/>
    <w:rsid w:val="005610D1"/>
    <w:rsid w:val="005616B2"/>
    <w:rsid w:val="0056208F"/>
    <w:rsid w:val="00562737"/>
    <w:rsid w:val="00562C62"/>
    <w:rsid w:val="005630B6"/>
    <w:rsid w:val="00565B41"/>
    <w:rsid w:val="00565EA2"/>
    <w:rsid w:val="005662AC"/>
    <w:rsid w:val="00566D62"/>
    <w:rsid w:val="00566E31"/>
    <w:rsid w:val="00566F3F"/>
    <w:rsid w:val="00570379"/>
    <w:rsid w:val="0057084B"/>
    <w:rsid w:val="00571153"/>
    <w:rsid w:val="00572347"/>
    <w:rsid w:val="00572AAF"/>
    <w:rsid w:val="00573C17"/>
    <w:rsid w:val="00574B2D"/>
    <w:rsid w:val="0057606F"/>
    <w:rsid w:val="00576306"/>
    <w:rsid w:val="005765AE"/>
    <w:rsid w:val="0057666C"/>
    <w:rsid w:val="00577003"/>
    <w:rsid w:val="005806A6"/>
    <w:rsid w:val="005806C4"/>
    <w:rsid w:val="00581AE7"/>
    <w:rsid w:val="00581BD2"/>
    <w:rsid w:val="005828FC"/>
    <w:rsid w:val="00583A30"/>
    <w:rsid w:val="00583AD9"/>
    <w:rsid w:val="00583C97"/>
    <w:rsid w:val="00584FB9"/>
    <w:rsid w:val="005850B0"/>
    <w:rsid w:val="005855A3"/>
    <w:rsid w:val="005856E3"/>
    <w:rsid w:val="005857E2"/>
    <w:rsid w:val="00585A60"/>
    <w:rsid w:val="00585BF7"/>
    <w:rsid w:val="005867EA"/>
    <w:rsid w:val="00586EA9"/>
    <w:rsid w:val="005871A4"/>
    <w:rsid w:val="005871BA"/>
    <w:rsid w:val="0058799B"/>
    <w:rsid w:val="0058799E"/>
    <w:rsid w:val="00590368"/>
    <w:rsid w:val="00590753"/>
    <w:rsid w:val="00590901"/>
    <w:rsid w:val="00590B3B"/>
    <w:rsid w:val="00590CB7"/>
    <w:rsid w:val="00591F2E"/>
    <w:rsid w:val="005926F9"/>
    <w:rsid w:val="00592F3A"/>
    <w:rsid w:val="005931B6"/>
    <w:rsid w:val="0059420F"/>
    <w:rsid w:val="00594802"/>
    <w:rsid w:val="00594B2A"/>
    <w:rsid w:val="00594DC5"/>
    <w:rsid w:val="0059580B"/>
    <w:rsid w:val="0059587B"/>
    <w:rsid w:val="00595FC5"/>
    <w:rsid w:val="00596208"/>
    <w:rsid w:val="0059696F"/>
    <w:rsid w:val="00597518"/>
    <w:rsid w:val="005A00E8"/>
    <w:rsid w:val="005A01FF"/>
    <w:rsid w:val="005A0587"/>
    <w:rsid w:val="005A074B"/>
    <w:rsid w:val="005A092B"/>
    <w:rsid w:val="005A0D38"/>
    <w:rsid w:val="005A1114"/>
    <w:rsid w:val="005A19F2"/>
    <w:rsid w:val="005A1B6F"/>
    <w:rsid w:val="005A1D1E"/>
    <w:rsid w:val="005A283E"/>
    <w:rsid w:val="005A3214"/>
    <w:rsid w:val="005A3C85"/>
    <w:rsid w:val="005A3DFB"/>
    <w:rsid w:val="005A40E5"/>
    <w:rsid w:val="005A50BD"/>
    <w:rsid w:val="005A5834"/>
    <w:rsid w:val="005A608A"/>
    <w:rsid w:val="005A669A"/>
    <w:rsid w:val="005B04D6"/>
    <w:rsid w:val="005B11FD"/>
    <w:rsid w:val="005B1246"/>
    <w:rsid w:val="005B1354"/>
    <w:rsid w:val="005B166C"/>
    <w:rsid w:val="005B197D"/>
    <w:rsid w:val="005B1ABD"/>
    <w:rsid w:val="005B1AF1"/>
    <w:rsid w:val="005B1DE8"/>
    <w:rsid w:val="005B29A8"/>
    <w:rsid w:val="005B2D1C"/>
    <w:rsid w:val="005B2EEF"/>
    <w:rsid w:val="005B38D8"/>
    <w:rsid w:val="005B5048"/>
    <w:rsid w:val="005B5B4E"/>
    <w:rsid w:val="005B5F2E"/>
    <w:rsid w:val="005B7328"/>
    <w:rsid w:val="005B7DDC"/>
    <w:rsid w:val="005C0298"/>
    <w:rsid w:val="005C14F4"/>
    <w:rsid w:val="005C1B5C"/>
    <w:rsid w:val="005C209E"/>
    <w:rsid w:val="005C23FB"/>
    <w:rsid w:val="005C2998"/>
    <w:rsid w:val="005C34A7"/>
    <w:rsid w:val="005C381F"/>
    <w:rsid w:val="005C3DDA"/>
    <w:rsid w:val="005C3F4B"/>
    <w:rsid w:val="005C4400"/>
    <w:rsid w:val="005C46FB"/>
    <w:rsid w:val="005C47BC"/>
    <w:rsid w:val="005C4D43"/>
    <w:rsid w:val="005C4D8C"/>
    <w:rsid w:val="005C51A7"/>
    <w:rsid w:val="005C5372"/>
    <w:rsid w:val="005C587A"/>
    <w:rsid w:val="005C58D7"/>
    <w:rsid w:val="005C59CA"/>
    <w:rsid w:val="005C5B98"/>
    <w:rsid w:val="005C6C5A"/>
    <w:rsid w:val="005C7454"/>
    <w:rsid w:val="005C7719"/>
    <w:rsid w:val="005C7B90"/>
    <w:rsid w:val="005C7EEE"/>
    <w:rsid w:val="005D0121"/>
    <w:rsid w:val="005D056B"/>
    <w:rsid w:val="005D1373"/>
    <w:rsid w:val="005D1379"/>
    <w:rsid w:val="005D15F4"/>
    <w:rsid w:val="005D2159"/>
    <w:rsid w:val="005D26D2"/>
    <w:rsid w:val="005D2DD4"/>
    <w:rsid w:val="005D31F8"/>
    <w:rsid w:val="005D456E"/>
    <w:rsid w:val="005D478F"/>
    <w:rsid w:val="005D5848"/>
    <w:rsid w:val="005D5B65"/>
    <w:rsid w:val="005D6033"/>
    <w:rsid w:val="005D60A9"/>
    <w:rsid w:val="005E0315"/>
    <w:rsid w:val="005E18A3"/>
    <w:rsid w:val="005E20F5"/>
    <w:rsid w:val="005E25F7"/>
    <w:rsid w:val="005E2641"/>
    <w:rsid w:val="005E401D"/>
    <w:rsid w:val="005E40C8"/>
    <w:rsid w:val="005E45E5"/>
    <w:rsid w:val="005E5031"/>
    <w:rsid w:val="005E557A"/>
    <w:rsid w:val="005E589A"/>
    <w:rsid w:val="005E5E52"/>
    <w:rsid w:val="005E700D"/>
    <w:rsid w:val="005E7994"/>
    <w:rsid w:val="005F0C05"/>
    <w:rsid w:val="005F13D0"/>
    <w:rsid w:val="005F1698"/>
    <w:rsid w:val="005F191C"/>
    <w:rsid w:val="005F1EE7"/>
    <w:rsid w:val="005F20C7"/>
    <w:rsid w:val="005F21C3"/>
    <w:rsid w:val="005F2E1A"/>
    <w:rsid w:val="005F2F05"/>
    <w:rsid w:val="005F2FB3"/>
    <w:rsid w:val="005F35EE"/>
    <w:rsid w:val="005F4747"/>
    <w:rsid w:val="005F523D"/>
    <w:rsid w:val="005F563B"/>
    <w:rsid w:val="005F5BE6"/>
    <w:rsid w:val="005F69E7"/>
    <w:rsid w:val="005F6FCA"/>
    <w:rsid w:val="00600291"/>
    <w:rsid w:val="00600B8F"/>
    <w:rsid w:val="00600CA9"/>
    <w:rsid w:val="00601842"/>
    <w:rsid w:val="006021CD"/>
    <w:rsid w:val="006022B1"/>
    <w:rsid w:val="006022E7"/>
    <w:rsid w:val="0060322F"/>
    <w:rsid w:val="00603458"/>
    <w:rsid w:val="0060367F"/>
    <w:rsid w:val="00603F58"/>
    <w:rsid w:val="00604E15"/>
    <w:rsid w:val="00604F96"/>
    <w:rsid w:val="006053CC"/>
    <w:rsid w:val="0060678B"/>
    <w:rsid w:val="006075EA"/>
    <w:rsid w:val="006076CD"/>
    <w:rsid w:val="00607A61"/>
    <w:rsid w:val="006106CF"/>
    <w:rsid w:val="00610BAC"/>
    <w:rsid w:val="00611FD9"/>
    <w:rsid w:val="006121EC"/>
    <w:rsid w:val="006133A2"/>
    <w:rsid w:val="00613FA9"/>
    <w:rsid w:val="00614B30"/>
    <w:rsid w:val="00614E41"/>
    <w:rsid w:val="00615030"/>
    <w:rsid w:val="00615FD4"/>
    <w:rsid w:val="00616066"/>
    <w:rsid w:val="00616CFA"/>
    <w:rsid w:val="006170A7"/>
    <w:rsid w:val="006171AC"/>
    <w:rsid w:val="00617213"/>
    <w:rsid w:val="006175FE"/>
    <w:rsid w:val="00617A6A"/>
    <w:rsid w:val="006206D4"/>
    <w:rsid w:val="00620AB7"/>
    <w:rsid w:val="00620DA7"/>
    <w:rsid w:val="00622D6A"/>
    <w:rsid w:val="006251DC"/>
    <w:rsid w:val="00625664"/>
    <w:rsid w:val="00625E20"/>
    <w:rsid w:val="006275DD"/>
    <w:rsid w:val="00627840"/>
    <w:rsid w:val="006308C2"/>
    <w:rsid w:val="00631407"/>
    <w:rsid w:val="00631D46"/>
    <w:rsid w:val="00632028"/>
    <w:rsid w:val="00632F1A"/>
    <w:rsid w:val="0063363C"/>
    <w:rsid w:val="00633BFC"/>
    <w:rsid w:val="0063418C"/>
    <w:rsid w:val="00635771"/>
    <w:rsid w:val="00635CA7"/>
    <w:rsid w:val="006370FA"/>
    <w:rsid w:val="0063747E"/>
    <w:rsid w:val="00637527"/>
    <w:rsid w:val="00637D22"/>
    <w:rsid w:val="00637D71"/>
    <w:rsid w:val="00637E1C"/>
    <w:rsid w:val="00640093"/>
    <w:rsid w:val="006400FE"/>
    <w:rsid w:val="00640809"/>
    <w:rsid w:val="00640A31"/>
    <w:rsid w:val="00640D1E"/>
    <w:rsid w:val="006416E8"/>
    <w:rsid w:val="00642122"/>
    <w:rsid w:val="0064249C"/>
    <w:rsid w:val="0064285E"/>
    <w:rsid w:val="006429EE"/>
    <w:rsid w:val="0064439A"/>
    <w:rsid w:val="006447CC"/>
    <w:rsid w:val="00644A02"/>
    <w:rsid w:val="00645390"/>
    <w:rsid w:val="0064567E"/>
    <w:rsid w:val="00645BA2"/>
    <w:rsid w:val="006460F6"/>
    <w:rsid w:val="00647423"/>
    <w:rsid w:val="00647805"/>
    <w:rsid w:val="006517BB"/>
    <w:rsid w:val="006521B7"/>
    <w:rsid w:val="0065226E"/>
    <w:rsid w:val="00652307"/>
    <w:rsid w:val="00652398"/>
    <w:rsid w:val="00652E03"/>
    <w:rsid w:val="00653500"/>
    <w:rsid w:val="00653509"/>
    <w:rsid w:val="00653CEC"/>
    <w:rsid w:val="00653F14"/>
    <w:rsid w:val="00654108"/>
    <w:rsid w:val="006541DF"/>
    <w:rsid w:val="006548B5"/>
    <w:rsid w:val="00655484"/>
    <w:rsid w:val="00655BF3"/>
    <w:rsid w:val="00655C6A"/>
    <w:rsid w:val="00655D1E"/>
    <w:rsid w:val="0065621D"/>
    <w:rsid w:val="006562E6"/>
    <w:rsid w:val="00657134"/>
    <w:rsid w:val="006574A8"/>
    <w:rsid w:val="006601A8"/>
    <w:rsid w:val="00660AB6"/>
    <w:rsid w:val="00660E47"/>
    <w:rsid w:val="0066292B"/>
    <w:rsid w:val="00663676"/>
    <w:rsid w:val="0066375C"/>
    <w:rsid w:val="00664656"/>
    <w:rsid w:val="00664ABD"/>
    <w:rsid w:val="00664D13"/>
    <w:rsid w:val="00664D89"/>
    <w:rsid w:val="006653ED"/>
    <w:rsid w:val="00665B1C"/>
    <w:rsid w:val="006662DC"/>
    <w:rsid w:val="006668E9"/>
    <w:rsid w:val="00667C98"/>
    <w:rsid w:val="0067034D"/>
    <w:rsid w:val="006707EE"/>
    <w:rsid w:val="00670A9F"/>
    <w:rsid w:val="0067155B"/>
    <w:rsid w:val="00673579"/>
    <w:rsid w:val="006744A6"/>
    <w:rsid w:val="00674B01"/>
    <w:rsid w:val="0067555D"/>
    <w:rsid w:val="00675584"/>
    <w:rsid w:val="00675594"/>
    <w:rsid w:val="006756C7"/>
    <w:rsid w:val="00675B81"/>
    <w:rsid w:val="0067609E"/>
    <w:rsid w:val="00676D2D"/>
    <w:rsid w:val="0067709D"/>
    <w:rsid w:val="006770C2"/>
    <w:rsid w:val="0067789E"/>
    <w:rsid w:val="00677B7C"/>
    <w:rsid w:val="00677C84"/>
    <w:rsid w:val="00680184"/>
    <w:rsid w:val="0068098F"/>
    <w:rsid w:val="00680FC2"/>
    <w:rsid w:val="0068104F"/>
    <w:rsid w:val="006810A3"/>
    <w:rsid w:val="006812D5"/>
    <w:rsid w:val="00681937"/>
    <w:rsid w:val="00682AA8"/>
    <w:rsid w:val="00682ACE"/>
    <w:rsid w:val="0068369E"/>
    <w:rsid w:val="006844CD"/>
    <w:rsid w:val="006849BA"/>
    <w:rsid w:val="00684DEA"/>
    <w:rsid w:val="00685CC1"/>
    <w:rsid w:val="006860F7"/>
    <w:rsid w:val="006862A4"/>
    <w:rsid w:val="006869AA"/>
    <w:rsid w:val="00687C17"/>
    <w:rsid w:val="006911EE"/>
    <w:rsid w:val="006914BA"/>
    <w:rsid w:val="00692B23"/>
    <w:rsid w:val="00692D15"/>
    <w:rsid w:val="00693689"/>
    <w:rsid w:val="006937A1"/>
    <w:rsid w:val="00693F52"/>
    <w:rsid w:val="006947E5"/>
    <w:rsid w:val="00694ECA"/>
    <w:rsid w:val="00695090"/>
    <w:rsid w:val="00695625"/>
    <w:rsid w:val="00695E40"/>
    <w:rsid w:val="006965D9"/>
    <w:rsid w:val="006972FB"/>
    <w:rsid w:val="006973C4"/>
    <w:rsid w:val="006A08E0"/>
    <w:rsid w:val="006A20D7"/>
    <w:rsid w:val="006A23FA"/>
    <w:rsid w:val="006A2502"/>
    <w:rsid w:val="006A2C5F"/>
    <w:rsid w:val="006A3205"/>
    <w:rsid w:val="006A4474"/>
    <w:rsid w:val="006A4596"/>
    <w:rsid w:val="006A45D4"/>
    <w:rsid w:val="006A4A44"/>
    <w:rsid w:val="006A5090"/>
    <w:rsid w:val="006A5597"/>
    <w:rsid w:val="006A5C3E"/>
    <w:rsid w:val="006A5CA1"/>
    <w:rsid w:val="006A5CEB"/>
    <w:rsid w:val="006A5D4C"/>
    <w:rsid w:val="006A6244"/>
    <w:rsid w:val="006A63F9"/>
    <w:rsid w:val="006A67A4"/>
    <w:rsid w:val="006A7049"/>
    <w:rsid w:val="006A7091"/>
    <w:rsid w:val="006A79D6"/>
    <w:rsid w:val="006A7BBB"/>
    <w:rsid w:val="006B01A6"/>
    <w:rsid w:val="006B08EA"/>
    <w:rsid w:val="006B1041"/>
    <w:rsid w:val="006B1B86"/>
    <w:rsid w:val="006B2DDF"/>
    <w:rsid w:val="006B30B0"/>
    <w:rsid w:val="006B3322"/>
    <w:rsid w:val="006B3D29"/>
    <w:rsid w:val="006B3F94"/>
    <w:rsid w:val="006B407B"/>
    <w:rsid w:val="006B41C5"/>
    <w:rsid w:val="006B4E92"/>
    <w:rsid w:val="006B51C6"/>
    <w:rsid w:val="006B61CE"/>
    <w:rsid w:val="006B6339"/>
    <w:rsid w:val="006B7628"/>
    <w:rsid w:val="006B79D4"/>
    <w:rsid w:val="006B7B9F"/>
    <w:rsid w:val="006B7D38"/>
    <w:rsid w:val="006C0E27"/>
    <w:rsid w:val="006C137F"/>
    <w:rsid w:val="006C193A"/>
    <w:rsid w:val="006C1A53"/>
    <w:rsid w:val="006C258C"/>
    <w:rsid w:val="006C3829"/>
    <w:rsid w:val="006C4392"/>
    <w:rsid w:val="006C478C"/>
    <w:rsid w:val="006C4C47"/>
    <w:rsid w:val="006C4F9B"/>
    <w:rsid w:val="006C5510"/>
    <w:rsid w:val="006C5757"/>
    <w:rsid w:val="006C5BC6"/>
    <w:rsid w:val="006C5D24"/>
    <w:rsid w:val="006C69C0"/>
    <w:rsid w:val="006C6A24"/>
    <w:rsid w:val="006C6D8F"/>
    <w:rsid w:val="006C759B"/>
    <w:rsid w:val="006C75F1"/>
    <w:rsid w:val="006C7657"/>
    <w:rsid w:val="006C77F9"/>
    <w:rsid w:val="006C78D9"/>
    <w:rsid w:val="006C7F8C"/>
    <w:rsid w:val="006C7FB9"/>
    <w:rsid w:val="006D0545"/>
    <w:rsid w:val="006D117C"/>
    <w:rsid w:val="006D2938"/>
    <w:rsid w:val="006D2A32"/>
    <w:rsid w:val="006D3097"/>
    <w:rsid w:val="006D4A20"/>
    <w:rsid w:val="006D4A26"/>
    <w:rsid w:val="006D4A74"/>
    <w:rsid w:val="006D4C57"/>
    <w:rsid w:val="006D5C94"/>
    <w:rsid w:val="006D6404"/>
    <w:rsid w:val="006D65F1"/>
    <w:rsid w:val="006D69AD"/>
    <w:rsid w:val="006D6C66"/>
    <w:rsid w:val="006D730D"/>
    <w:rsid w:val="006D7475"/>
    <w:rsid w:val="006E00FF"/>
    <w:rsid w:val="006E01EC"/>
    <w:rsid w:val="006E0716"/>
    <w:rsid w:val="006E0760"/>
    <w:rsid w:val="006E1364"/>
    <w:rsid w:val="006E1508"/>
    <w:rsid w:val="006E1522"/>
    <w:rsid w:val="006E18FE"/>
    <w:rsid w:val="006E1A6F"/>
    <w:rsid w:val="006E2AFC"/>
    <w:rsid w:val="006E2DCA"/>
    <w:rsid w:val="006E3289"/>
    <w:rsid w:val="006E3871"/>
    <w:rsid w:val="006E3C70"/>
    <w:rsid w:val="006E419B"/>
    <w:rsid w:val="006E43ED"/>
    <w:rsid w:val="006E4979"/>
    <w:rsid w:val="006E4CBE"/>
    <w:rsid w:val="006E7424"/>
    <w:rsid w:val="006E7621"/>
    <w:rsid w:val="006E7888"/>
    <w:rsid w:val="006F044D"/>
    <w:rsid w:val="006F065A"/>
    <w:rsid w:val="006F104E"/>
    <w:rsid w:val="006F1390"/>
    <w:rsid w:val="006F14D1"/>
    <w:rsid w:val="006F15EA"/>
    <w:rsid w:val="006F1ADD"/>
    <w:rsid w:val="006F1FEE"/>
    <w:rsid w:val="006F2A0D"/>
    <w:rsid w:val="006F2FB8"/>
    <w:rsid w:val="006F334B"/>
    <w:rsid w:val="006F34E8"/>
    <w:rsid w:val="006F4C4C"/>
    <w:rsid w:val="006F4D1D"/>
    <w:rsid w:val="006F556F"/>
    <w:rsid w:val="006F5970"/>
    <w:rsid w:val="006F64EF"/>
    <w:rsid w:val="006F7447"/>
    <w:rsid w:val="006F7606"/>
    <w:rsid w:val="006F763E"/>
    <w:rsid w:val="006F7985"/>
    <w:rsid w:val="006F7C57"/>
    <w:rsid w:val="00700DB1"/>
    <w:rsid w:val="00701295"/>
    <w:rsid w:val="007013D7"/>
    <w:rsid w:val="00701463"/>
    <w:rsid w:val="007015F1"/>
    <w:rsid w:val="007019D2"/>
    <w:rsid w:val="00701A5E"/>
    <w:rsid w:val="00701BBB"/>
    <w:rsid w:val="007025F8"/>
    <w:rsid w:val="00702B65"/>
    <w:rsid w:val="007030C5"/>
    <w:rsid w:val="0070384D"/>
    <w:rsid w:val="00703A44"/>
    <w:rsid w:val="00703A55"/>
    <w:rsid w:val="00704742"/>
    <w:rsid w:val="00705132"/>
    <w:rsid w:val="00705AE7"/>
    <w:rsid w:val="00705F92"/>
    <w:rsid w:val="00707749"/>
    <w:rsid w:val="00707BB0"/>
    <w:rsid w:val="007107CE"/>
    <w:rsid w:val="00710E26"/>
    <w:rsid w:val="007111A4"/>
    <w:rsid w:val="00711563"/>
    <w:rsid w:val="007117F6"/>
    <w:rsid w:val="0071191F"/>
    <w:rsid w:val="00711D6C"/>
    <w:rsid w:val="007127A0"/>
    <w:rsid w:val="00712DA4"/>
    <w:rsid w:val="00714356"/>
    <w:rsid w:val="007148BA"/>
    <w:rsid w:val="00714B0F"/>
    <w:rsid w:val="00714D3E"/>
    <w:rsid w:val="00715429"/>
    <w:rsid w:val="00715AD2"/>
    <w:rsid w:val="00715E0E"/>
    <w:rsid w:val="00715E31"/>
    <w:rsid w:val="007168D7"/>
    <w:rsid w:val="007172D9"/>
    <w:rsid w:val="007207D7"/>
    <w:rsid w:val="00720A11"/>
    <w:rsid w:val="00720B79"/>
    <w:rsid w:val="00720FAE"/>
    <w:rsid w:val="00721BFB"/>
    <w:rsid w:val="00722159"/>
    <w:rsid w:val="00722719"/>
    <w:rsid w:val="00722B82"/>
    <w:rsid w:val="00722BDE"/>
    <w:rsid w:val="00722C47"/>
    <w:rsid w:val="00723A76"/>
    <w:rsid w:val="00723C1F"/>
    <w:rsid w:val="00724280"/>
    <w:rsid w:val="007248CD"/>
    <w:rsid w:val="0072517C"/>
    <w:rsid w:val="007259B6"/>
    <w:rsid w:val="00725D55"/>
    <w:rsid w:val="0072636C"/>
    <w:rsid w:val="00726737"/>
    <w:rsid w:val="007270C8"/>
    <w:rsid w:val="007301C8"/>
    <w:rsid w:val="007304BC"/>
    <w:rsid w:val="007307FB"/>
    <w:rsid w:val="00730B16"/>
    <w:rsid w:val="00730D0D"/>
    <w:rsid w:val="00730DFE"/>
    <w:rsid w:val="007311EE"/>
    <w:rsid w:val="0073169E"/>
    <w:rsid w:val="007319B8"/>
    <w:rsid w:val="00731A56"/>
    <w:rsid w:val="00731B27"/>
    <w:rsid w:val="00732318"/>
    <w:rsid w:val="00732437"/>
    <w:rsid w:val="007325D3"/>
    <w:rsid w:val="00733DB4"/>
    <w:rsid w:val="00734A34"/>
    <w:rsid w:val="00734B05"/>
    <w:rsid w:val="00734BBE"/>
    <w:rsid w:val="00734CB7"/>
    <w:rsid w:val="00734CFF"/>
    <w:rsid w:val="00734D2C"/>
    <w:rsid w:val="0073550C"/>
    <w:rsid w:val="00735996"/>
    <w:rsid w:val="00735D57"/>
    <w:rsid w:val="00736023"/>
    <w:rsid w:val="007368B0"/>
    <w:rsid w:val="00736B31"/>
    <w:rsid w:val="00737213"/>
    <w:rsid w:val="00737560"/>
    <w:rsid w:val="0073766E"/>
    <w:rsid w:val="0073786F"/>
    <w:rsid w:val="00737D53"/>
    <w:rsid w:val="00737F9C"/>
    <w:rsid w:val="007411CC"/>
    <w:rsid w:val="00741B92"/>
    <w:rsid w:val="007424AE"/>
    <w:rsid w:val="007427E9"/>
    <w:rsid w:val="00742959"/>
    <w:rsid w:val="00742B98"/>
    <w:rsid w:val="00742EB9"/>
    <w:rsid w:val="007439E2"/>
    <w:rsid w:val="00743E86"/>
    <w:rsid w:val="00743ED9"/>
    <w:rsid w:val="00744117"/>
    <w:rsid w:val="007441D7"/>
    <w:rsid w:val="007441E7"/>
    <w:rsid w:val="0074484A"/>
    <w:rsid w:val="0074498F"/>
    <w:rsid w:val="00744D15"/>
    <w:rsid w:val="007451AC"/>
    <w:rsid w:val="007463F7"/>
    <w:rsid w:val="007472D9"/>
    <w:rsid w:val="00750916"/>
    <w:rsid w:val="00750FF1"/>
    <w:rsid w:val="00751994"/>
    <w:rsid w:val="00751B04"/>
    <w:rsid w:val="00751E2F"/>
    <w:rsid w:val="00752009"/>
    <w:rsid w:val="00752776"/>
    <w:rsid w:val="0075374B"/>
    <w:rsid w:val="00754082"/>
    <w:rsid w:val="007541E6"/>
    <w:rsid w:val="007543EC"/>
    <w:rsid w:val="007544D7"/>
    <w:rsid w:val="00754CEF"/>
    <w:rsid w:val="00754D85"/>
    <w:rsid w:val="00755B71"/>
    <w:rsid w:val="00755F5A"/>
    <w:rsid w:val="007572D4"/>
    <w:rsid w:val="00757D8E"/>
    <w:rsid w:val="0076054B"/>
    <w:rsid w:val="0076063D"/>
    <w:rsid w:val="00760EAD"/>
    <w:rsid w:val="00761141"/>
    <w:rsid w:val="0076179A"/>
    <w:rsid w:val="00761960"/>
    <w:rsid w:val="00761977"/>
    <w:rsid w:val="007621CF"/>
    <w:rsid w:val="00762259"/>
    <w:rsid w:val="00762570"/>
    <w:rsid w:val="00762872"/>
    <w:rsid w:val="00762A43"/>
    <w:rsid w:val="00762CFC"/>
    <w:rsid w:val="007631D4"/>
    <w:rsid w:val="007638B8"/>
    <w:rsid w:val="007639F8"/>
    <w:rsid w:val="00763AFA"/>
    <w:rsid w:val="00763D3E"/>
    <w:rsid w:val="00764C4B"/>
    <w:rsid w:val="00764F66"/>
    <w:rsid w:val="007650AF"/>
    <w:rsid w:val="00765CE7"/>
    <w:rsid w:val="0076616C"/>
    <w:rsid w:val="00766529"/>
    <w:rsid w:val="00766DCD"/>
    <w:rsid w:val="00767511"/>
    <w:rsid w:val="00767519"/>
    <w:rsid w:val="00767E23"/>
    <w:rsid w:val="00770492"/>
    <w:rsid w:val="007705B8"/>
    <w:rsid w:val="00770BC1"/>
    <w:rsid w:val="00770DFA"/>
    <w:rsid w:val="00771690"/>
    <w:rsid w:val="00771790"/>
    <w:rsid w:val="00771FDC"/>
    <w:rsid w:val="00772537"/>
    <w:rsid w:val="007725D5"/>
    <w:rsid w:val="007725F8"/>
    <w:rsid w:val="007730BC"/>
    <w:rsid w:val="0077310E"/>
    <w:rsid w:val="007739AF"/>
    <w:rsid w:val="00773BAF"/>
    <w:rsid w:val="00773C17"/>
    <w:rsid w:val="007742BE"/>
    <w:rsid w:val="007746EE"/>
    <w:rsid w:val="007748F9"/>
    <w:rsid w:val="00774A5A"/>
    <w:rsid w:val="00774E0B"/>
    <w:rsid w:val="00775777"/>
    <w:rsid w:val="00775B37"/>
    <w:rsid w:val="007760E8"/>
    <w:rsid w:val="007760FA"/>
    <w:rsid w:val="007769DD"/>
    <w:rsid w:val="0077719C"/>
    <w:rsid w:val="007772FA"/>
    <w:rsid w:val="00777456"/>
    <w:rsid w:val="00777547"/>
    <w:rsid w:val="007775E3"/>
    <w:rsid w:val="00780511"/>
    <w:rsid w:val="00780C8A"/>
    <w:rsid w:val="0078136A"/>
    <w:rsid w:val="007817A8"/>
    <w:rsid w:val="00782A70"/>
    <w:rsid w:val="00782C0C"/>
    <w:rsid w:val="007832B6"/>
    <w:rsid w:val="0078377D"/>
    <w:rsid w:val="00783B2C"/>
    <w:rsid w:val="007840AC"/>
    <w:rsid w:val="00786A13"/>
    <w:rsid w:val="00786CEE"/>
    <w:rsid w:val="007879A0"/>
    <w:rsid w:val="007900C6"/>
    <w:rsid w:val="0079025D"/>
    <w:rsid w:val="00790832"/>
    <w:rsid w:val="00790F02"/>
    <w:rsid w:val="00790F9C"/>
    <w:rsid w:val="007913EE"/>
    <w:rsid w:val="007919AE"/>
    <w:rsid w:val="00791AD0"/>
    <w:rsid w:val="00792094"/>
    <w:rsid w:val="007920DF"/>
    <w:rsid w:val="007927A7"/>
    <w:rsid w:val="00792A0F"/>
    <w:rsid w:val="00793152"/>
    <w:rsid w:val="00793BC6"/>
    <w:rsid w:val="00794358"/>
    <w:rsid w:val="0079453F"/>
    <w:rsid w:val="00794541"/>
    <w:rsid w:val="007948A5"/>
    <w:rsid w:val="00795777"/>
    <w:rsid w:val="00795933"/>
    <w:rsid w:val="0079631A"/>
    <w:rsid w:val="00796DBB"/>
    <w:rsid w:val="007977E6"/>
    <w:rsid w:val="00797B96"/>
    <w:rsid w:val="007A002E"/>
    <w:rsid w:val="007A01A0"/>
    <w:rsid w:val="007A0A3A"/>
    <w:rsid w:val="007A15C9"/>
    <w:rsid w:val="007A1709"/>
    <w:rsid w:val="007A19B8"/>
    <w:rsid w:val="007A1C3F"/>
    <w:rsid w:val="007A1D05"/>
    <w:rsid w:val="007A20ED"/>
    <w:rsid w:val="007A2106"/>
    <w:rsid w:val="007A21BF"/>
    <w:rsid w:val="007A2303"/>
    <w:rsid w:val="007A2782"/>
    <w:rsid w:val="007A28FE"/>
    <w:rsid w:val="007A384E"/>
    <w:rsid w:val="007A3B2F"/>
    <w:rsid w:val="007A46CB"/>
    <w:rsid w:val="007A52FD"/>
    <w:rsid w:val="007A5330"/>
    <w:rsid w:val="007A5BA0"/>
    <w:rsid w:val="007A6448"/>
    <w:rsid w:val="007A6D07"/>
    <w:rsid w:val="007A7BA8"/>
    <w:rsid w:val="007B034B"/>
    <w:rsid w:val="007B0BE6"/>
    <w:rsid w:val="007B1E31"/>
    <w:rsid w:val="007B2412"/>
    <w:rsid w:val="007B2577"/>
    <w:rsid w:val="007B2D55"/>
    <w:rsid w:val="007B361A"/>
    <w:rsid w:val="007B432C"/>
    <w:rsid w:val="007B4AAE"/>
    <w:rsid w:val="007B57D6"/>
    <w:rsid w:val="007B6A95"/>
    <w:rsid w:val="007B6DB9"/>
    <w:rsid w:val="007B6E56"/>
    <w:rsid w:val="007B7591"/>
    <w:rsid w:val="007B7655"/>
    <w:rsid w:val="007B78C2"/>
    <w:rsid w:val="007B7B7F"/>
    <w:rsid w:val="007C0102"/>
    <w:rsid w:val="007C0371"/>
    <w:rsid w:val="007C0464"/>
    <w:rsid w:val="007C1958"/>
    <w:rsid w:val="007C2174"/>
    <w:rsid w:val="007C23FE"/>
    <w:rsid w:val="007C24E6"/>
    <w:rsid w:val="007C27C9"/>
    <w:rsid w:val="007C32BE"/>
    <w:rsid w:val="007C3460"/>
    <w:rsid w:val="007C34E2"/>
    <w:rsid w:val="007C397F"/>
    <w:rsid w:val="007C3AEA"/>
    <w:rsid w:val="007C3DBB"/>
    <w:rsid w:val="007C5483"/>
    <w:rsid w:val="007C553A"/>
    <w:rsid w:val="007C59EE"/>
    <w:rsid w:val="007C62E4"/>
    <w:rsid w:val="007C66D8"/>
    <w:rsid w:val="007C6D8D"/>
    <w:rsid w:val="007C6E90"/>
    <w:rsid w:val="007C7164"/>
    <w:rsid w:val="007C7C95"/>
    <w:rsid w:val="007D0D4F"/>
    <w:rsid w:val="007D0E07"/>
    <w:rsid w:val="007D0F89"/>
    <w:rsid w:val="007D13FA"/>
    <w:rsid w:val="007D1CAF"/>
    <w:rsid w:val="007D1F29"/>
    <w:rsid w:val="007D2307"/>
    <w:rsid w:val="007D2AA9"/>
    <w:rsid w:val="007D2F1E"/>
    <w:rsid w:val="007D414E"/>
    <w:rsid w:val="007D71F6"/>
    <w:rsid w:val="007D76E1"/>
    <w:rsid w:val="007D7E12"/>
    <w:rsid w:val="007E0A01"/>
    <w:rsid w:val="007E0FD7"/>
    <w:rsid w:val="007E194B"/>
    <w:rsid w:val="007E2D78"/>
    <w:rsid w:val="007E2F08"/>
    <w:rsid w:val="007E327A"/>
    <w:rsid w:val="007E37FD"/>
    <w:rsid w:val="007E3F1B"/>
    <w:rsid w:val="007E5781"/>
    <w:rsid w:val="007E5990"/>
    <w:rsid w:val="007E5F7C"/>
    <w:rsid w:val="007E634F"/>
    <w:rsid w:val="007E65ED"/>
    <w:rsid w:val="007E6686"/>
    <w:rsid w:val="007E6C74"/>
    <w:rsid w:val="007E7E16"/>
    <w:rsid w:val="007F01B8"/>
    <w:rsid w:val="007F01C6"/>
    <w:rsid w:val="007F0704"/>
    <w:rsid w:val="007F0CA6"/>
    <w:rsid w:val="007F138C"/>
    <w:rsid w:val="007F1BBD"/>
    <w:rsid w:val="007F204E"/>
    <w:rsid w:val="007F306C"/>
    <w:rsid w:val="007F40B2"/>
    <w:rsid w:val="007F42A6"/>
    <w:rsid w:val="007F54B0"/>
    <w:rsid w:val="007F6156"/>
    <w:rsid w:val="007F630D"/>
    <w:rsid w:val="007F6671"/>
    <w:rsid w:val="007F69AC"/>
    <w:rsid w:val="007F69C7"/>
    <w:rsid w:val="007F6F7B"/>
    <w:rsid w:val="007F7349"/>
    <w:rsid w:val="007F7B5C"/>
    <w:rsid w:val="00800585"/>
    <w:rsid w:val="008009CD"/>
    <w:rsid w:val="00800B3D"/>
    <w:rsid w:val="00801137"/>
    <w:rsid w:val="008011E5"/>
    <w:rsid w:val="0080281A"/>
    <w:rsid w:val="00802A05"/>
    <w:rsid w:val="00802CEC"/>
    <w:rsid w:val="008039B4"/>
    <w:rsid w:val="00803E00"/>
    <w:rsid w:val="008043D3"/>
    <w:rsid w:val="00804943"/>
    <w:rsid w:val="00804A87"/>
    <w:rsid w:val="008062FB"/>
    <w:rsid w:val="008076A2"/>
    <w:rsid w:val="00807C93"/>
    <w:rsid w:val="008108D9"/>
    <w:rsid w:val="00811662"/>
    <w:rsid w:val="008116D0"/>
    <w:rsid w:val="0081198E"/>
    <w:rsid w:val="008123FF"/>
    <w:rsid w:val="0081304C"/>
    <w:rsid w:val="00813A60"/>
    <w:rsid w:val="0081429D"/>
    <w:rsid w:val="0081435A"/>
    <w:rsid w:val="00814CFC"/>
    <w:rsid w:val="00815711"/>
    <w:rsid w:val="00815FA5"/>
    <w:rsid w:val="00816315"/>
    <w:rsid w:val="008167DD"/>
    <w:rsid w:val="00816AFB"/>
    <w:rsid w:val="00817D89"/>
    <w:rsid w:val="00820194"/>
    <w:rsid w:val="00820CAB"/>
    <w:rsid w:val="00820D1E"/>
    <w:rsid w:val="0082133C"/>
    <w:rsid w:val="00821FA2"/>
    <w:rsid w:val="00822615"/>
    <w:rsid w:val="00822CCC"/>
    <w:rsid w:val="00822EC2"/>
    <w:rsid w:val="00822ECA"/>
    <w:rsid w:val="00823027"/>
    <w:rsid w:val="0082304E"/>
    <w:rsid w:val="008234A7"/>
    <w:rsid w:val="00823527"/>
    <w:rsid w:val="00824A6A"/>
    <w:rsid w:val="008250A3"/>
    <w:rsid w:val="008259B4"/>
    <w:rsid w:val="008263E6"/>
    <w:rsid w:val="008264D8"/>
    <w:rsid w:val="008265F3"/>
    <w:rsid w:val="0082690C"/>
    <w:rsid w:val="00826C88"/>
    <w:rsid w:val="00826F52"/>
    <w:rsid w:val="008271F0"/>
    <w:rsid w:val="00827488"/>
    <w:rsid w:val="008278D0"/>
    <w:rsid w:val="00827E08"/>
    <w:rsid w:val="008305F9"/>
    <w:rsid w:val="00830F89"/>
    <w:rsid w:val="0083151F"/>
    <w:rsid w:val="00831695"/>
    <w:rsid w:val="00831720"/>
    <w:rsid w:val="00831AC5"/>
    <w:rsid w:val="008322B7"/>
    <w:rsid w:val="008326DE"/>
    <w:rsid w:val="0083297A"/>
    <w:rsid w:val="00832CB8"/>
    <w:rsid w:val="00834B1D"/>
    <w:rsid w:val="008357C0"/>
    <w:rsid w:val="00836C6A"/>
    <w:rsid w:val="00836CDF"/>
    <w:rsid w:val="00836FEB"/>
    <w:rsid w:val="008373BE"/>
    <w:rsid w:val="008374BB"/>
    <w:rsid w:val="00840132"/>
    <w:rsid w:val="008404F8"/>
    <w:rsid w:val="00840F9E"/>
    <w:rsid w:val="00841495"/>
    <w:rsid w:val="008418E9"/>
    <w:rsid w:val="0084263E"/>
    <w:rsid w:val="00842DFB"/>
    <w:rsid w:val="008437A6"/>
    <w:rsid w:val="008438C7"/>
    <w:rsid w:val="0084450C"/>
    <w:rsid w:val="00844773"/>
    <w:rsid w:val="00845252"/>
    <w:rsid w:val="00845574"/>
    <w:rsid w:val="008470C3"/>
    <w:rsid w:val="00847152"/>
    <w:rsid w:val="008471AB"/>
    <w:rsid w:val="008473BE"/>
    <w:rsid w:val="00847582"/>
    <w:rsid w:val="00850534"/>
    <w:rsid w:val="008507A1"/>
    <w:rsid w:val="00850E23"/>
    <w:rsid w:val="008514D3"/>
    <w:rsid w:val="0085180C"/>
    <w:rsid w:val="00851FFE"/>
    <w:rsid w:val="00852006"/>
    <w:rsid w:val="008522F5"/>
    <w:rsid w:val="00852A1B"/>
    <w:rsid w:val="00852CDF"/>
    <w:rsid w:val="008531FC"/>
    <w:rsid w:val="00853491"/>
    <w:rsid w:val="0085396A"/>
    <w:rsid w:val="00854428"/>
    <w:rsid w:val="008545DA"/>
    <w:rsid w:val="008558F1"/>
    <w:rsid w:val="008564B9"/>
    <w:rsid w:val="00857762"/>
    <w:rsid w:val="00857910"/>
    <w:rsid w:val="00857C20"/>
    <w:rsid w:val="008600E9"/>
    <w:rsid w:val="0086068B"/>
    <w:rsid w:val="008609A6"/>
    <w:rsid w:val="00860DB2"/>
    <w:rsid w:val="0086208B"/>
    <w:rsid w:val="00862344"/>
    <w:rsid w:val="008628CE"/>
    <w:rsid w:val="00862A72"/>
    <w:rsid w:val="00863791"/>
    <w:rsid w:val="00863B32"/>
    <w:rsid w:val="00863BBD"/>
    <w:rsid w:val="00863F6A"/>
    <w:rsid w:val="00863F96"/>
    <w:rsid w:val="00864B79"/>
    <w:rsid w:val="008657F3"/>
    <w:rsid w:val="00865C87"/>
    <w:rsid w:val="00866B13"/>
    <w:rsid w:val="00866C41"/>
    <w:rsid w:val="00867480"/>
    <w:rsid w:val="00867DD0"/>
    <w:rsid w:val="00870573"/>
    <w:rsid w:val="008711FE"/>
    <w:rsid w:val="00871A39"/>
    <w:rsid w:val="00871B75"/>
    <w:rsid w:val="00871BD9"/>
    <w:rsid w:val="00872576"/>
    <w:rsid w:val="008728CB"/>
    <w:rsid w:val="0087494D"/>
    <w:rsid w:val="00874AD3"/>
    <w:rsid w:val="0087514C"/>
    <w:rsid w:val="008751B4"/>
    <w:rsid w:val="008755CB"/>
    <w:rsid w:val="00875AAB"/>
    <w:rsid w:val="00875C39"/>
    <w:rsid w:val="00876105"/>
    <w:rsid w:val="008766F0"/>
    <w:rsid w:val="00876925"/>
    <w:rsid w:val="00876D1F"/>
    <w:rsid w:val="00877E10"/>
    <w:rsid w:val="00880259"/>
    <w:rsid w:val="00880303"/>
    <w:rsid w:val="0088143F"/>
    <w:rsid w:val="008819F6"/>
    <w:rsid w:val="008832CC"/>
    <w:rsid w:val="00883957"/>
    <w:rsid w:val="00884EDE"/>
    <w:rsid w:val="00885617"/>
    <w:rsid w:val="008856EB"/>
    <w:rsid w:val="008856F7"/>
    <w:rsid w:val="0088584C"/>
    <w:rsid w:val="00885A23"/>
    <w:rsid w:val="00885C48"/>
    <w:rsid w:val="00886207"/>
    <w:rsid w:val="00887562"/>
    <w:rsid w:val="00887583"/>
    <w:rsid w:val="008882FD"/>
    <w:rsid w:val="008905A3"/>
    <w:rsid w:val="0089062A"/>
    <w:rsid w:val="00890988"/>
    <w:rsid w:val="00891007"/>
    <w:rsid w:val="0089208E"/>
    <w:rsid w:val="0089246B"/>
    <w:rsid w:val="00892507"/>
    <w:rsid w:val="00893864"/>
    <w:rsid w:val="00893EFE"/>
    <w:rsid w:val="00894050"/>
    <w:rsid w:val="0089412C"/>
    <w:rsid w:val="00894632"/>
    <w:rsid w:val="00894856"/>
    <w:rsid w:val="008949B5"/>
    <w:rsid w:val="00894A50"/>
    <w:rsid w:val="00894E9D"/>
    <w:rsid w:val="00895A2D"/>
    <w:rsid w:val="00896283"/>
    <w:rsid w:val="0089643F"/>
    <w:rsid w:val="008968ED"/>
    <w:rsid w:val="0089713D"/>
    <w:rsid w:val="008974C5"/>
    <w:rsid w:val="0089793C"/>
    <w:rsid w:val="008A0DFB"/>
    <w:rsid w:val="008A16C0"/>
    <w:rsid w:val="008A2705"/>
    <w:rsid w:val="008A2A88"/>
    <w:rsid w:val="008A2B3B"/>
    <w:rsid w:val="008A34C1"/>
    <w:rsid w:val="008A3837"/>
    <w:rsid w:val="008A4031"/>
    <w:rsid w:val="008A4461"/>
    <w:rsid w:val="008A4A56"/>
    <w:rsid w:val="008A55A7"/>
    <w:rsid w:val="008A64B7"/>
    <w:rsid w:val="008A6C99"/>
    <w:rsid w:val="008A6D85"/>
    <w:rsid w:val="008A6ECE"/>
    <w:rsid w:val="008A74AC"/>
    <w:rsid w:val="008B0E18"/>
    <w:rsid w:val="008B1128"/>
    <w:rsid w:val="008B13CE"/>
    <w:rsid w:val="008B1622"/>
    <w:rsid w:val="008B1E85"/>
    <w:rsid w:val="008B2032"/>
    <w:rsid w:val="008B26D6"/>
    <w:rsid w:val="008B2CE8"/>
    <w:rsid w:val="008B3461"/>
    <w:rsid w:val="008B3636"/>
    <w:rsid w:val="008B3AEF"/>
    <w:rsid w:val="008B4643"/>
    <w:rsid w:val="008B48C9"/>
    <w:rsid w:val="008B4C21"/>
    <w:rsid w:val="008B4F8B"/>
    <w:rsid w:val="008B5032"/>
    <w:rsid w:val="008B62B8"/>
    <w:rsid w:val="008B64F1"/>
    <w:rsid w:val="008B66F3"/>
    <w:rsid w:val="008B70EF"/>
    <w:rsid w:val="008B7134"/>
    <w:rsid w:val="008B7347"/>
    <w:rsid w:val="008B7D5D"/>
    <w:rsid w:val="008C0558"/>
    <w:rsid w:val="008C0C88"/>
    <w:rsid w:val="008C1336"/>
    <w:rsid w:val="008C13D2"/>
    <w:rsid w:val="008C1D39"/>
    <w:rsid w:val="008C1D70"/>
    <w:rsid w:val="008C2433"/>
    <w:rsid w:val="008C270C"/>
    <w:rsid w:val="008C4343"/>
    <w:rsid w:val="008C47B6"/>
    <w:rsid w:val="008C50C1"/>
    <w:rsid w:val="008C529C"/>
    <w:rsid w:val="008C5A60"/>
    <w:rsid w:val="008C6025"/>
    <w:rsid w:val="008C6CA6"/>
    <w:rsid w:val="008C6D73"/>
    <w:rsid w:val="008C7DCD"/>
    <w:rsid w:val="008C7EB3"/>
    <w:rsid w:val="008D0755"/>
    <w:rsid w:val="008D0910"/>
    <w:rsid w:val="008D0ABC"/>
    <w:rsid w:val="008D1013"/>
    <w:rsid w:val="008D150E"/>
    <w:rsid w:val="008D1F45"/>
    <w:rsid w:val="008D2184"/>
    <w:rsid w:val="008D278C"/>
    <w:rsid w:val="008D2988"/>
    <w:rsid w:val="008D2A6A"/>
    <w:rsid w:val="008D2C2B"/>
    <w:rsid w:val="008D2EDA"/>
    <w:rsid w:val="008D453F"/>
    <w:rsid w:val="008D47CC"/>
    <w:rsid w:val="008D506A"/>
    <w:rsid w:val="008D5446"/>
    <w:rsid w:val="008D5565"/>
    <w:rsid w:val="008D5631"/>
    <w:rsid w:val="008D5799"/>
    <w:rsid w:val="008D606B"/>
    <w:rsid w:val="008D6BBF"/>
    <w:rsid w:val="008D7730"/>
    <w:rsid w:val="008D7980"/>
    <w:rsid w:val="008D7B51"/>
    <w:rsid w:val="008E060E"/>
    <w:rsid w:val="008E07EF"/>
    <w:rsid w:val="008E0A00"/>
    <w:rsid w:val="008E2C87"/>
    <w:rsid w:val="008E371B"/>
    <w:rsid w:val="008E386B"/>
    <w:rsid w:val="008E387D"/>
    <w:rsid w:val="008E3E53"/>
    <w:rsid w:val="008E4291"/>
    <w:rsid w:val="008E4982"/>
    <w:rsid w:val="008E49A5"/>
    <w:rsid w:val="008E4C39"/>
    <w:rsid w:val="008E5106"/>
    <w:rsid w:val="008E5159"/>
    <w:rsid w:val="008E57F2"/>
    <w:rsid w:val="008E5CB4"/>
    <w:rsid w:val="008E64B0"/>
    <w:rsid w:val="008E67E7"/>
    <w:rsid w:val="008E6904"/>
    <w:rsid w:val="008E6D93"/>
    <w:rsid w:val="008E75F4"/>
    <w:rsid w:val="008E7803"/>
    <w:rsid w:val="008E78DC"/>
    <w:rsid w:val="008E78F1"/>
    <w:rsid w:val="008E7C1C"/>
    <w:rsid w:val="008F01CC"/>
    <w:rsid w:val="008F060C"/>
    <w:rsid w:val="008F0860"/>
    <w:rsid w:val="008F0A17"/>
    <w:rsid w:val="008F0AEA"/>
    <w:rsid w:val="008F0B05"/>
    <w:rsid w:val="008F0EB4"/>
    <w:rsid w:val="008F135F"/>
    <w:rsid w:val="008F2BB8"/>
    <w:rsid w:val="008F2D47"/>
    <w:rsid w:val="008F2E36"/>
    <w:rsid w:val="008F2E85"/>
    <w:rsid w:val="008F3F0F"/>
    <w:rsid w:val="008F460F"/>
    <w:rsid w:val="008F4900"/>
    <w:rsid w:val="008F4A4F"/>
    <w:rsid w:val="008F4DE7"/>
    <w:rsid w:val="008F5896"/>
    <w:rsid w:val="008F5F42"/>
    <w:rsid w:val="008F6DF8"/>
    <w:rsid w:val="008F6E65"/>
    <w:rsid w:val="008F6FB1"/>
    <w:rsid w:val="00901248"/>
    <w:rsid w:val="009029D0"/>
    <w:rsid w:val="00902ACB"/>
    <w:rsid w:val="0090305E"/>
    <w:rsid w:val="00903D5A"/>
    <w:rsid w:val="0090414E"/>
    <w:rsid w:val="00904DA4"/>
    <w:rsid w:val="0090514E"/>
    <w:rsid w:val="00905727"/>
    <w:rsid w:val="0090594E"/>
    <w:rsid w:val="00905B87"/>
    <w:rsid w:val="0090693F"/>
    <w:rsid w:val="00906D19"/>
    <w:rsid w:val="00906D8A"/>
    <w:rsid w:val="009078F6"/>
    <w:rsid w:val="00907D98"/>
    <w:rsid w:val="00907F04"/>
    <w:rsid w:val="00907FF4"/>
    <w:rsid w:val="00910451"/>
    <w:rsid w:val="00910FDE"/>
    <w:rsid w:val="00911623"/>
    <w:rsid w:val="00911A5E"/>
    <w:rsid w:val="00911ACE"/>
    <w:rsid w:val="00911CE9"/>
    <w:rsid w:val="0091266E"/>
    <w:rsid w:val="00912BAF"/>
    <w:rsid w:val="0091309E"/>
    <w:rsid w:val="009131F0"/>
    <w:rsid w:val="00913781"/>
    <w:rsid w:val="00913BA4"/>
    <w:rsid w:val="00913C65"/>
    <w:rsid w:val="00913E4A"/>
    <w:rsid w:val="00913FBE"/>
    <w:rsid w:val="009149CE"/>
    <w:rsid w:val="009149E1"/>
    <w:rsid w:val="00914DD3"/>
    <w:rsid w:val="009156FC"/>
    <w:rsid w:val="00915F67"/>
    <w:rsid w:val="0091619A"/>
    <w:rsid w:val="0091622B"/>
    <w:rsid w:val="009162DC"/>
    <w:rsid w:val="00916402"/>
    <w:rsid w:val="00916C42"/>
    <w:rsid w:val="009170C7"/>
    <w:rsid w:val="0091730D"/>
    <w:rsid w:val="00917778"/>
    <w:rsid w:val="00917780"/>
    <w:rsid w:val="00917C78"/>
    <w:rsid w:val="00917EF0"/>
    <w:rsid w:val="0092013A"/>
    <w:rsid w:val="009215FE"/>
    <w:rsid w:val="00921C9A"/>
    <w:rsid w:val="00922AEB"/>
    <w:rsid w:val="00922EB0"/>
    <w:rsid w:val="00923875"/>
    <w:rsid w:val="00923E67"/>
    <w:rsid w:val="009241BD"/>
    <w:rsid w:val="009247A1"/>
    <w:rsid w:val="00924FD4"/>
    <w:rsid w:val="009251B6"/>
    <w:rsid w:val="009267D1"/>
    <w:rsid w:val="00927694"/>
    <w:rsid w:val="0093049A"/>
    <w:rsid w:val="00931F5A"/>
    <w:rsid w:val="00932169"/>
    <w:rsid w:val="0093234A"/>
    <w:rsid w:val="00932C8F"/>
    <w:rsid w:val="009364B1"/>
    <w:rsid w:val="0093677D"/>
    <w:rsid w:val="00936A53"/>
    <w:rsid w:val="009377C7"/>
    <w:rsid w:val="009402D9"/>
    <w:rsid w:val="00940F98"/>
    <w:rsid w:val="00942256"/>
    <w:rsid w:val="00942C31"/>
    <w:rsid w:val="00943645"/>
    <w:rsid w:val="00943BA0"/>
    <w:rsid w:val="009442B7"/>
    <w:rsid w:val="00944471"/>
    <w:rsid w:val="009448A2"/>
    <w:rsid w:val="009448D3"/>
    <w:rsid w:val="00944D41"/>
    <w:rsid w:val="00945503"/>
    <w:rsid w:val="00945D27"/>
    <w:rsid w:val="00946A59"/>
    <w:rsid w:val="0094734A"/>
    <w:rsid w:val="00947A1B"/>
    <w:rsid w:val="00947A52"/>
    <w:rsid w:val="009500EC"/>
    <w:rsid w:val="00950564"/>
    <w:rsid w:val="009511FD"/>
    <w:rsid w:val="00951295"/>
    <w:rsid w:val="00952259"/>
    <w:rsid w:val="00952B37"/>
    <w:rsid w:val="00953542"/>
    <w:rsid w:val="009536B8"/>
    <w:rsid w:val="0095385C"/>
    <w:rsid w:val="00953A89"/>
    <w:rsid w:val="009544A4"/>
    <w:rsid w:val="00954FD9"/>
    <w:rsid w:val="009550CA"/>
    <w:rsid w:val="00955265"/>
    <w:rsid w:val="00956C5D"/>
    <w:rsid w:val="00957241"/>
    <w:rsid w:val="00957A8E"/>
    <w:rsid w:val="00957D56"/>
    <w:rsid w:val="0096046E"/>
    <w:rsid w:val="00960AEE"/>
    <w:rsid w:val="00960C46"/>
    <w:rsid w:val="00960EFE"/>
    <w:rsid w:val="00961FCC"/>
    <w:rsid w:val="00962407"/>
    <w:rsid w:val="009628BA"/>
    <w:rsid w:val="009630A3"/>
    <w:rsid w:val="0096386E"/>
    <w:rsid w:val="00963B52"/>
    <w:rsid w:val="00963DBC"/>
    <w:rsid w:val="00965018"/>
    <w:rsid w:val="009666E7"/>
    <w:rsid w:val="0096717F"/>
    <w:rsid w:val="009677AD"/>
    <w:rsid w:val="00970910"/>
    <w:rsid w:val="00970B42"/>
    <w:rsid w:val="00971521"/>
    <w:rsid w:val="0097173E"/>
    <w:rsid w:val="009719CC"/>
    <w:rsid w:val="00971CF7"/>
    <w:rsid w:val="009725CE"/>
    <w:rsid w:val="009725F3"/>
    <w:rsid w:val="0097287D"/>
    <w:rsid w:val="00972FAE"/>
    <w:rsid w:val="0097311E"/>
    <w:rsid w:val="009743F6"/>
    <w:rsid w:val="00974937"/>
    <w:rsid w:val="00974BAC"/>
    <w:rsid w:val="00974C9D"/>
    <w:rsid w:val="00974D51"/>
    <w:rsid w:val="00974E25"/>
    <w:rsid w:val="00975B76"/>
    <w:rsid w:val="009760F7"/>
    <w:rsid w:val="00976C01"/>
    <w:rsid w:val="00977175"/>
    <w:rsid w:val="00977332"/>
    <w:rsid w:val="009775DE"/>
    <w:rsid w:val="009778EE"/>
    <w:rsid w:val="00980646"/>
    <w:rsid w:val="009807D3"/>
    <w:rsid w:val="00981B65"/>
    <w:rsid w:val="0098284E"/>
    <w:rsid w:val="00983525"/>
    <w:rsid w:val="00984FF6"/>
    <w:rsid w:val="00985357"/>
    <w:rsid w:val="00985F7B"/>
    <w:rsid w:val="0098690B"/>
    <w:rsid w:val="009871EC"/>
    <w:rsid w:val="009872C1"/>
    <w:rsid w:val="00987A23"/>
    <w:rsid w:val="00987B84"/>
    <w:rsid w:val="00990864"/>
    <w:rsid w:val="00990B93"/>
    <w:rsid w:val="00991682"/>
    <w:rsid w:val="0099262E"/>
    <w:rsid w:val="00992A6D"/>
    <w:rsid w:val="00993D3F"/>
    <w:rsid w:val="00993DB9"/>
    <w:rsid w:val="00993EBA"/>
    <w:rsid w:val="00994281"/>
    <w:rsid w:val="00994E17"/>
    <w:rsid w:val="00994E8D"/>
    <w:rsid w:val="009951A9"/>
    <w:rsid w:val="00995307"/>
    <w:rsid w:val="00995638"/>
    <w:rsid w:val="00995E7D"/>
    <w:rsid w:val="009961D7"/>
    <w:rsid w:val="00997085"/>
    <w:rsid w:val="009971A8"/>
    <w:rsid w:val="00997F19"/>
    <w:rsid w:val="009A08B7"/>
    <w:rsid w:val="009A0A76"/>
    <w:rsid w:val="009A15F3"/>
    <w:rsid w:val="009A1C77"/>
    <w:rsid w:val="009A1CF7"/>
    <w:rsid w:val="009A1F1B"/>
    <w:rsid w:val="009A20F6"/>
    <w:rsid w:val="009A249F"/>
    <w:rsid w:val="009A28D0"/>
    <w:rsid w:val="009A31C9"/>
    <w:rsid w:val="009A3FF5"/>
    <w:rsid w:val="009A4074"/>
    <w:rsid w:val="009A4B05"/>
    <w:rsid w:val="009A4B41"/>
    <w:rsid w:val="009A4CA9"/>
    <w:rsid w:val="009A4D8D"/>
    <w:rsid w:val="009A4ED2"/>
    <w:rsid w:val="009A5814"/>
    <w:rsid w:val="009A5BD8"/>
    <w:rsid w:val="009A74EB"/>
    <w:rsid w:val="009A757E"/>
    <w:rsid w:val="009A773E"/>
    <w:rsid w:val="009A7DCF"/>
    <w:rsid w:val="009A7EB7"/>
    <w:rsid w:val="009B03DD"/>
    <w:rsid w:val="009B07E3"/>
    <w:rsid w:val="009B0F14"/>
    <w:rsid w:val="009B1405"/>
    <w:rsid w:val="009B17A4"/>
    <w:rsid w:val="009B1940"/>
    <w:rsid w:val="009B2000"/>
    <w:rsid w:val="009B229D"/>
    <w:rsid w:val="009B2492"/>
    <w:rsid w:val="009B2756"/>
    <w:rsid w:val="009B3708"/>
    <w:rsid w:val="009B4364"/>
    <w:rsid w:val="009B44E4"/>
    <w:rsid w:val="009B471F"/>
    <w:rsid w:val="009B499A"/>
    <w:rsid w:val="009B4D5E"/>
    <w:rsid w:val="009B5187"/>
    <w:rsid w:val="009B5673"/>
    <w:rsid w:val="009B5899"/>
    <w:rsid w:val="009B5B2A"/>
    <w:rsid w:val="009B5D98"/>
    <w:rsid w:val="009B6A7F"/>
    <w:rsid w:val="009B6BC5"/>
    <w:rsid w:val="009B7030"/>
    <w:rsid w:val="009B71D0"/>
    <w:rsid w:val="009B737C"/>
    <w:rsid w:val="009B75BE"/>
    <w:rsid w:val="009C00D6"/>
    <w:rsid w:val="009C0800"/>
    <w:rsid w:val="009C0A59"/>
    <w:rsid w:val="009C0B41"/>
    <w:rsid w:val="009C1342"/>
    <w:rsid w:val="009C1643"/>
    <w:rsid w:val="009C28B6"/>
    <w:rsid w:val="009C3CA6"/>
    <w:rsid w:val="009C3E47"/>
    <w:rsid w:val="009C5022"/>
    <w:rsid w:val="009C57A9"/>
    <w:rsid w:val="009C5ACC"/>
    <w:rsid w:val="009C60BC"/>
    <w:rsid w:val="009C6F96"/>
    <w:rsid w:val="009C7047"/>
    <w:rsid w:val="009C7DE2"/>
    <w:rsid w:val="009C7FE5"/>
    <w:rsid w:val="009D0454"/>
    <w:rsid w:val="009D240B"/>
    <w:rsid w:val="009D26AA"/>
    <w:rsid w:val="009D2ACA"/>
    <w:rsid w:val="009D2B7D"/>
    <w:rsid w:val="009D2F96"/>
    <w:rsid w:val="009D307D"/>
    <w:rsid w:val="009D326F"/>
    <w:rsid w:val="009D34A1"/>
    <w:rsid w:val="009D3635"/>
    <w:rsid w:val="009D3E25"/>
    <w:rsid w:val="009D4262"/>
    <w:rsid w:val="009D5078"/>
    <w:rsid w:val="009D5671"/>
    <w:rsid w:val="009D611E"/>
    <w:rsid w:val="009D6953"/>
    <w:rsid w:val="009D6FCA"/>
    <w:rsid w:val="009D705E"/>
    <w:rsid w:val="009D74A1"/>
    <w:rsid w:val="009E0610"/>
    <w:rsid w:val="009E067B"/>
    <w:rsid w:val="009E0EED"/>
    <w:rsid w:val="009E1249"/>
    <w:rsid w:val="009E14DF"/>
    <w:rsid w:val="009E16D1"/>
    <w:rsid w:val="009E36FF"/>
    <w:rsid w:val="009E3D69"/>
    <w:rsid w:val="009E482B"/>
    <w:rsid w:val="009E5B77"/>
    <w:rsid w:val="009E6073"/>
    <w:rsid w:val="009E6721"/>
    <w:rsid w:val="009E6D61"/>
    <w:rsid w:val="009E7B9C"/>
    <w:rsid w:val="009E7D13"/>
    <w:rsid w:val="009F1263"/>
    <w:rsid w:val="009F198A"/>
    <w:rsid w:val="009F28FD"/>
    <w:rsid w:val="009F34E0"/>
    <w:rsid w:val="009F35D0"/>
    <w:rsid w:val="009F41BD"/>
    <w:rsid w:val="009F4515"/>
    <w:rsid w:val="009F49B1"/>
    <w:rsid w:val="009F4CE1"/>
    <w:rsid w:val="009F4E15"/>
    <w:rsid w:val="009F4EAE"/>
    <w:rsid w:val="009F507D"/>
    <w:rsid w:val="009F5265"/>
    <w:rsid w:val="009F52D0"/>
    <w:rsid w:val="009F5D34"/>
    <w:rsid w:val="009F6442"/>
    <w:rsid w:val="009F6B62"/>
    <w:rsid w:val="009F6D2D"/>
    <w:rsid w:val="009F7DB3"/>
    <w:rsid w:val="00A000CF"/>
    <w:rsid w:val="00A003BE"/>
    <w:rsid w:val="00A00485"/>
    <w:rsid w:val="00A006C6"/>
    <w:rsid w:val="00A01AC4"/>
    <w:rsid w:val="00A01F3E"/>
    <w:rsid w:val="00A02447"/>
    <w:rsid w:val="00A02910"/>
    <w:rsid w:val="00A03BC9"/>
    <w:rsid w:val="00A04698"/>
    <w:rsid w:val="00A04909"/>
    <w:rsid w:val="00A049AB"/>
    <w:rsid w:val="00A050EE"/>
    <w:rsid w:val="00A0511D"/>
    <w:rsid w:val="00A055C5"/>
    <w:rsid w:val="00A0564E"/>
    <w:rsid w:val="00A06002"/>
    <w:rsid w:val="00A07340"/>
    <w:rsid w:val="00A07C7C"/>
    <w:rsid w:val="00A07CB6"/>
    <w:rsid w:val="00A10286"/>
    <w:rsid w:val="00A1078B"/>
    <w:rsid w:val="00A107EE"/>
    <w:rsid w:val="00A10B9D"/>
    <w:rsid w:val="00A11546"/>
    <w:rsid w:val="00A116C3"/>
    <w:rsid w:val="00A11F15"/>
    <w:rsid w:val="00A11F2E"/>
    <w:rsid w:val="00A12015"/>
    <w:rsid w:val="00A121D4"/>
    <w:rsid w:val="00A123B2"/>
    <w:rsid w:val="00A128F5"/>
    <w:rsid w:val="00A12BF1"/>
    <w:rsid w:val="00A13112"/>
    <w:rsid w:val="00A13123"/>
    <w:rsid w:val="00A13552"/>
    <w:rsid w:val="00A13582"/>
    <w:rsid w:val="00A13B7B"/>
    <w:rsid w:val="00A13D61"/>
    <w:rsid w:val="00A14872"/>
    <w:rsid w:val="00A148DD"/>
    <w:rsid w:val="00A14C10"/>
    <w:rsid w:val="00A14CEB"/>
    <w:rsid w:val="00A14CFC"/>
    <w:rsid w:val="00A15275"/>
    <w:rsid w:val="00A1528A"/>
    <w:rsid w:val="00A152FE"/>
    <w:rsid w:val="00A165D3"/>
    <w:rsid w:val="00A169C7"/>
    <w:rsid w:val="00A17A0B"/>
    <w:rsid w:val="00A201A4"/>
    <w:rsid w:val="00A204BB"/>
    <w:rsid w:val="00A211F5"/>
    <w:rsid w:val="00A213A7"/>
    <w:rsid w:val="00A218E0"/>
    <w:rsid w:val="00A2205A"/>
    <w:rsid w:val="00A2211F"/>
    <w:rsid w:val="00A22363"/>
    <w:rsid w:val="00A22570"/>
    <w:rsid w:val="00A227E7"/>
    <w:rsid w:val="00A23258"/>
    <w:rsid w:val="00A2328A"/>
    <w:rsid w:val="00A23C68"/>
    <w:rsid w:val="00A2409A"/>
    <w:rsid w:val="00A241E8"/>
    <w:rsid w:val="00A255FE"/>
    <w:rsid w:val="00A26941"/>
    <w:rsid w:val="00A278F8"/>
    <w:rsid w:val="00A27A41"/>
    <w:rsid w:val="00A30919"/>
    <w:rsid w:val="00A314B6"/>
    <w:rsid w:val="00A314C4"/>
    <w:rsid w:val="00A31503"/>
    <w:rsid w:val="00A318D8"/>
    <w:rsid w:val="00A31D89"/>
    <w:rsid w:val="00A31E87"/>
    <w:rsid w:val="00A31F59"/>
    <w:rsid w:val="00A31F7E"/>
    <w:rsid w:val="00A326BB"/>
    <w:rsid w:val="00A329B4"/>
    <w:rsid w:val="00A33376"/>
    <w:rsid w:val="00A335B4"/>
    <w:rsid w:val="00A352A8"/>
    <w:rsid w:val="00A3569C"/>
    <w:rsid w:val="00A3581F"/>
    <w:rsid w:val="00A3582C"/>
    <w:rsid w:val="00A37371"/>
    <w:rsid w:val="00A375CC"/>
    <w:rsid w:val="00A3764F"/>
    <w:rsid w:val="00A3772D"/>
    <w:rsid w:val="00A37C02"/>
    <w:rsid w:val="00A40164"/>
    <w:rsid w:val="00A402C7"/>
    <w:rsid w:val="00A4054D"/>
    <w:rsid w:val="00A407B3"/>
    <w:rsid w:val="00A4100E"/>
    <w:rsid w:val="00A41633"/>
    <w:rsid w:val="00A41888"/>
    <w:rsid w:val="00A42363"/>
    <w:rsid w:val="00A42374"/>
    <w:rsid w:val="00A43BA2"/>
    <w:rsid w:val="00A44963"/>
    <w:rsid w:val="00A44A43"/>
    <w:rsid w:val="00A45198"/>
    <w:rsid w:val="00A4658F"/>
    <w:rsid w:val="00A46DBE"/>
    <w:rsid w:val="00A4719A"/>
    <w:rsid w:val="00A47A56"/>
    <w:rsid w:val="00A504FA"/>
    <w:rsid w:val="00A5050B"/>
    <w:rsid w:val="00A5058B"/>
    <w:rsid w:val="00A51229"/>
    <w:rsid w:val="00A51A8F"/>
    <w:rsid w:val="00A51BED"/>
    <w:rsid w:val="00A51C91"/>
    <w:rsid w:val="00A52334"/>
    <w:rsid w:val="00A52AC7"/>
    <w:rsid w:val="00A53ADF"/>
    <w:rsid w:val="00A554DD"/>
    <w:rsid w:val="00A561FA"/>
    <w:rsid w:val="00A563F2"/>
    <w:rsid w:val="00A5661D"/>
    <w:rsid w:val="00A569B3"/>
    <w:rsid w:val="00A56BC4"/>
    <w:rsid w:val="00A5705A"/>
    <w:rsid w:val="00A5715A"/>
    <w:rsid w:val="00A5782C"/>
    <w:rsid w:val="00A57A73"/>
    <w:rsid w:val="00A57D90"/>
    <w:rsid w:val="00A60639"/>
    <w:rsid w:val="00A6094A"/>
    <w:rsid w:val="00A613B5"/>
    <w:rsid w:val="00A61A7F"/>
    <w:rsid w:val="00A61EAC"/>
    <w:rsid w:val="00A62082"/>
    <w:rsid w:val="00A622E0"/>
    <w:rsid w:val="00A62583"/>
    <w:rsid w:val="00A6297C"/>
    <w:rsid w:val="00A63105"/>
    <w:rsid w:val="00A6334C"/>
    <w:rsid w:val="00A63544"/>
    <w:rsid w:val="00A6360B"/>
    <w:rsid w:val="00A63666"/>
    <w:rsid w:val="00A63878"/>
    <w:rsid w:val="00A63B8E"/>
    <w:rsid w:val="00A63CEB"/>
    <w:rsid w:val="00A63FDB"/>
    <w:rsid w:val="00A6517B"/>
    <w:rsid w:val="00A654FC"/>
    <w:rsid w:val="00A65669"/>
    <w:rsid w:val="00A65B2D"/>
    <w:rsid w:val="00A65DBF"/>
    <w:rsid w:val="00A6660C"/>
    <w:rsid w:val="00A675B8"/>
    <w:rsid w:val="00A677BA"/>
    <w:rsid w:val="00A714C7"/>
    <w:rsid w:val="00A71BFB"/>
    <w:rsid w:val="00A7258D"/>
    <w:rsid w:val="00A729A3"/>
    <w:rsid w:val="00A734B6"/>
    <w:rsid w:val="00A742F5"/>
    <w:rsid w:val="00A74364"/>
    <w:rsid w:val="00A74429"/>
    <w:rsid w:val="00A748AD"/>
    <w:rsid w:val="00A74AA3"/>
    <w:rsid w:val="00A74CE5"/>
    <w:rsid w:val="00A751A3"/>
    <w:rsid w:val="00A75ADD"/>
    <w:rsid w:val="00A76135"/>
    <w:rsid w:val="00A764D7"/>
    <w:rsid w:val="00A76744"/>
    <w:rsid w:val="00A76A80"/>
    <w:rsid w:val="00A76AF0"/>
    <w:rsid w:val="00A76E45"/>
    <w:rsid w:val="00A7711B"/>
    <w:rsid w:val="00A77372"/>
    <w:rsid w:val="00A77938"/>
    <w:rsid w:val="00A80039"/>
    <w:rsid w:val="00A80628"/>
    <w:rsid w:val="00A815C7"/>
    <w:rsid w:val="00A81C08"/>
    <w:rsid w:val="00A81E1F"/>
    <w:rsid w:val="00A81FF4"/>
    <w:rsid w:val="00A825C3"/>
    <w:rsid w:val="00A828CC"/>
    <w:rsid w:val="00A82BBE"/>
    <w:rsid w:val="00A8303D"/>
    <w:rsid w:val="00A83E27"/>
    <w:rsid w:val="00A8480D"/>
    <w:rsid w:val="00A84CEB"/>
    <w:rsid w:val="00A853E9"/>
    <w:rsid w:val="00A856AF"/>
    <w:rsid w:val="00A86A05"/>
    <w:rsid w:val="00A87182"/>
    <w:rsid w:val="00A871EA"/>
    <w:rsid w:val="00A8765C"/>
    <w:rsid w:val="00A87B40"/>
    <w:rsid w:val="00A87D66"/>
    <w:rsid w:val="00A8F92A"/>
    <w:rsid w:val="00A90119"/>
    <w:rsid w:val="00A90262"/>
    <w:rsid w:val="00A90BFC"/>
    <w:rsid w:val="00A918BB"/>
    <w:rsid w:val="00A924BC"/>
    <w:rsid w:val="00A92968"/>
    <w:rsid w:val="00A93B3F"/>
    <w:rsid w:val="00A94400"/>
    <w:rsid w:val="00A948FB"/>
    <w:rsid w:val="00A94A8C"/>
    <w:rsid w:val="00A94DFE"/>
    <w:rsid w:val="00A95023"/>
    <w:rsid w:val="00A95782"/>
    <w:rsid w:val="00A95F99"/>
    <w:rsid w:val="00A97142"/>
    <w:rsid w:val="00A97EE4"/>
    <w:rsid w:val="00A97F11"/>
    <w:rsid w:val="00AA0266"/>
    <w:rsid w:val="00AA055A"/>
    <w:rsid w:val="00AA0ADE"/>
    <w:rsid w:val="00AA0D03"/>
    <w:rsid w:val="00AA0D7A"/>
    <w:rsid w:val="00AA1002"/>
    <w:rsid w:val="00AA1149"/>
    <w:rsid w:val="00AA13BA"/>
    <w:rsid w:val="00AA1918"/>
    <w:rsid w:val="00AA1ACE"/>
    <w:rsid w:val="00AA268C"/>
    <w:rsid w:val="00AA28EA"/>
    <w:rsid w:val="00AA2E10"/>
    <w:rsid w:val="00AA332D"/>
    <w:rsid w:val="00AA44E4"/>
    <w:rsid w:val="00AA4A6E"/>
    <w:rsid w:val="00AA4EDF"/>
    <w:rsid w:val="00AA4EFC"/>
    <w:rsid w:val="00AA52E5"/>
    <w:rsid w:val="00AA53EF"/>
    <w:rsid w:val="00AA56F4"/>
    <w:rsid w:val="00AA5C1D"/>
    <w:rsid w:val="00AA625D"/>
    <w:rsid w:val="00AA688F"/>
    <w:rsid w:val="00AA69C2"/>
    <w:rsid w:val="00AB014E"/>
    <w:rsid w:val="00AB0299"/>
    <w:rsid w:val="00AB037B"/>
    <w:rsid w:val="00AB0A23"/>
    <w:rsid w:val="00AB0E47"/>
    <w:rsid w:val="00AB18E8"/>
    <w:rsid w:val="00AB1DDA"/>
    <w:rsid w:val="00AB2185"/>
    <w:rsid w:val="00AB2E69"/>
    <w:rsid w:val="00AB31F3"/>
    <w:rsid w:val="00AB381C"/>
    <w:rsid w:val="00AB436C"/>
    <w:rsid w:val="00AB4651"/>
    <w:rsid w:val="00AB5673"/>
    <w:rsid w:val="00AB5B08"/>
    <w:rsid w:val="00AB5F3F"/>
    <w:rsid w:val="00AB6E12"/>
    <w:rsid w:val="00AB7261"/>
    <w:rsid w:val="00AB7AC2"/>
    <w:rsid w:val="00AB7AFB"/>
    <w:rsid w:val="00AC01AB"/>
    <w:rsid w:val="00AC0486"/>
    <w:rsid w:val="00AC05C8"/>
    <w:rsid w:val="00AC0741"/>
    <w:rsid w:val="00AC089F"/>
    <w:rsid w:val="00AC08B8"/>
    <w:rsid w:val="00AC1549"/>
    <w:rsid w:val="00AC1748"/>
    <w:rsid w:val="00AC1FBB"/>
    <w:rsid w:val="00AC2BE4"/>
    <w:rsid w:val="00AC2E87"/>
    <w:rsid w:val="00AC2FA1"/>
    <w:rsid w:val="00AC37C5"/>
    <w:rsid w:val="00AC434E"/>
    <w:rsid w:val="00AC4458"/>
    <w:rsid w:val="00AC4557"/>
    <w:rsid w:val="00AC49E5"/>
    <w:rsid w:val="00AC4B76"/>
    <w:rsid w:val="00AC4E1C"/>
    <w:rsid w:val="00AC6F7E"/>
    <w:rsid w:val="00AC7061"/>
    <w:rsid w:val="00AC7404"/>
    <w:rsid w:val="00AC77D1"/>
    <w:rsid w:val="00AD08AA"/>
    <w:rsid w:val="00AD0AF3"/>
    <w:rsid w:val="00AD1B23"/>
    <w:rsid w:val="00AD233B"/>
    <w:rsid w:val="00AD2ED7"/>
    <w:rsid w:val="00AD2F2E"/>
    <w:rsid w:val="00AD334B"/>
    <w:rsid w:val="00AD36A4"/>
    <w:rsid w:val="00AD3D21"/>
    <w:rsid w:val="00AD3F83"/>
    <w:rsid w:val="00AD43D2"/>
    <w:rsid w:val="00AD4850"/>
    <w:rsid w:val="00AD4B32"/>
    <w:rsid w:val="00AD5237"/>
    <w:rsid w:val="00AD5AC2"/>
    <w:rsid w:val="00AD603F"/>
    <w:rsid w:val="00AD6980"/>
    <w:rsid w:val="00AD6A93"/>
    <w:rsid w:val="00AD6F30"/>
    <w:rsid w:val="00AD7082"/>
    <w:rsid w:val="00AD70AC"/>
    <w:rsid w:val="00AD7CC5"/>
    <w:rsid w:val="00AE0292"/>
    <w:rsid w:val="00AE0736"/>
    <w:rsid w:val="00AE0949"/>
    <w:rsid w:val="00AE1A66"/>
    <w:rsid w:val="00AE234D"/>
    <w:rsid w:val="00AE262A"/>
    <w:rsid w:val="00AE2E24"/>
    <w:rsid w:val="00AE31AB"/>
    <w:rsid w:val="00AE346E"/>
    <w:rsid w:val="00AE364A"/>
    <w:rsid w:val="00AE36B8"/>
    <w:rsid w:val="00AE3FB0"/>
    <w:rsid w:val="00AE6637"/>
    <w:rsid w:val="00AE6F94"/>
    <w:rsid w:val="00AE72B9"/>
    <w:rsid w:val="00AE7DEB"/>
    <w:rsid w:val="00AF00BF"/>
    <w:rsid w:val="00AF0361"/>
    <w:rsid w:val="00AF12B6"/>
    <w:rsid w:val="00AF141D"/>
    <w:rsid w:val="00AF1479"/>
    <w:rsid w:val="00AF17EF"/>
    <w:rsid w:val="00AF1F7D"/>
    <w:rsid w:val="00AF22B4"/>
    <w:rsid w:val="00AF2490"/>
    <w:rsid w:val="00AF26CF"/>
    <w:rsid w:val="00AF38BA"/>
    <w:rsid w:val="00AF38CB"/>
    <w:rsid w:val="00AF3BD7"/>
    <w:rsid w:val="00AF3EE6"/>
    <w:rsid w:val="00AF4917"/>
    <w:rsid w:val="00AF4A5D"/>
    <w:rsid w:val="00AF5227"/>
    <w:rsid w:val="00AF5516"/>
    <w:rsid w:val="00AF6FAA"/>
    <w:rsid w:val="00AF75A6"/>
    <w:rsid w:val="00AF77AC"/>
    <w:rsid w:val="00AF781A"/>
    <w:rsid w:val="00AF7B61"/>
    <w:rsid w:val="00B002FD"/>
    <w:rsid w:val="00B00808"/>
    <w:rsid w:val="00B00B27"/>
    <w:rsid w:val="00B00DCC"/>
    <w:rsid w:val="00B00EDE"/>
    <w:rsid w:val="00B02094"/>
    <w:rsid w:val="00B024AB"/>
    <w:rsid w:val="00B029EF"/>
    <w:rsid w:val="00B037FE"/>
    <w:rsid w:val="00B03921"/>
    <w:rsid w:val="00B0397F"/>
    <w:rsid w:val="00B040A4"/>
    <w:rsid w:val="00B044C4"/>
    <w:rsid w:val="00B04591"/>
    <w:rsid w:val="00B045FA"/>
    <w:rsid w:val="00B04F0A"/>
    <w:rsid w:val="00B05B4F"/>
    <w:rsid w:val="00B05EED"/>
    <w:rsid w:val="00B064FD"/>
    <w:rsid w:val="00B06838"/>
    <w:rsid w:val="00B072AE"/>
    <w:rsid w:val="00B077A1"/>
    <w:rsid w:val="00B0797E"/>
    <w:rsid w:val="00B07EFC"/>
    <w:rsid w:val="00B10ED7"/>
    <w:rsid w:val="00B125B9"/>
    <w:rsid w:val="00B139D4"/>
    <w:rsid w:val="00B13FF2"/>
    <w:rsid w:val="00B141DC"/>
    <w:rsid w:val="00B150A1"/>
    <w:rsid w:val="00B1524F"/>
    <w:rsid w:val="00B152B8"/>
    <w:rsid w:val="00B15827"/>
    <w:rsid w:val="00B15871"/>
    <w:rsid w:val="00B1662A"/>
    <w:rsid w:val="00B16ACA"/>
    <w:rsid w:val="00B17274"/>
    <w:rsid w:val="00B1766E"/>
    <w:rsid w:val="00B2037D"/>
    <w:rsid w:val="00B2087A"/>
    <w:rsid w:val="00B20ABC"/>
    <w:rsid w:val="00B2106F"/>
    <w:rsid w:val="00B21A1D"/>
    <w:rsid w:val="00B21DBE"/>
    <w:rsid w:val="00B21DDE"/>
    <w:rsid w:val="00B22BFC"/>
    <w:rsid w:val="00B22F2C"/>
    <w:rsid w:val="00B23E60"/>
    <w:rsid w:val="00B2404E"/>
    <w:rsid w:val="00B2405C"/>
    <w:rsid w:val="00B24128"/>
    <w:rsid w:val="00B24183"/>
    <w:rsid w:val="00B24DB9"/>
    <w:rsid w:val="00B25C4D"/>
    <w:rsid w:val="00B261AA"/>
    <w:rsid w:val="00B26727"/>
    <w:rsid w:val="00B26781"/>
    <w:rsid w:val="00B26A6A"/>
    <w:rsid w:val="00B26D27"/>
    <w:rsid w:val="00B26E5C"/>
    <w:rsid w:val="00B27254"/>
    <w:rsid w:val="00B305CD"/>
    <w:rsid w:val="00B30913"/>
    <w:rsid w:val="00B31410"/>
    <w:rsid w:val="00B31EEA"/>
    <w:rsid w:val="00B3275A"/>
    <w:rsid w:val="00B32C5C"/>
    <w:rsid w:val="00B32CE5"/>
    <w:rsid w:val="00B333C7"/>
    <w:rsid w:val="00B33C8C"/>
    <w:rsid w:val="00B33EC0"/>
    <w:rsid w:val="00B3449D"/>
    <w:rsid w:val="00B34E20"/>
    <w:rsid w:val="00B35D18"/>
    <w:rsid w:val="00B36AD5"/>
    <w:rsid w:val="00B37369"/>
    <w:rsid w:val="00B3745A"/>
    <w:rsid w:val="00B37950"/>
    <w:rsid w:val="00B379F4"/>
    <w:rsid w:val="00B37A4B"/>
    <w:rsid w:val="00B404D4"/>
    <w:rsid w:val="00B404DD"/>
    <w:rsid w:val="00B406CD"/>
    <w:rsid w:val="00B407CF"/>
    <w:rsid w:val="00B40F86"/>
    <w:rsid w:val="00B41829"/>
    <w:rsid w:val="00B41E88"/>
    <w:rsid w:val="00B426AB"/>
    <w:rsid w:val="00B4379D"/>
    <w:rsid w:val="00B437FF"/>
    <w:rsid w:val="00B44D6A"/>
    <w:rsid w:val="00B46600"/>
    <w:rsid w:val="00B46E24"/>
    <w:rsid w:val="00B4719B"/>
    <w:rsid w:val="00B4784B"/>
    <w:rsid w:val="00B47920"/>
    <w:rsid w:val="00B47E0F"/>
    <w:rsid w:val="00B50856"/>
    <w:rsid w:val="00B50F8B"/>
    <w:rsid w:val="00B51095"/>
    <w:rsid w:val="00B5164D"/>
    <w:rsid w:val="00B51856"/>
    <w:rsid w:val="00B518F0"/>
    <w:rsid w:val="00B520D6"/>
    <w:rsid w:val="00B522BE"/>
    <w:rsid w:val="00B52CAE"/>
    <w:rsid w:val="00B535B1"/>
    <w:rsid w:val="00B539CA"/>
    <w:rsid w:val="00B53C6A"/>
    <w:rsid w:val="00B53EA8"/>
    <w:rsid w:val="00B5461A"/>
    <w:rsid w:val="00B54D87"/>
    <w:rsid w:val="00B55407"/>
    <w:rsid w:val="00B55BDD"/>
    <w:rsid w:val="00B55D01"/>
    <w:rsid w:val="00B560C5"/>
    <w:rsid w:val="00B56B86"/>
    <w:rsid w:val="00B57399"/>
    <w:rsid w:val="00B574D2"/>
    <w:rsid w:val="00B57BE9"/>
    <w:rsid w:val="00B608C2"/>
    <w:rsid w:val="00B60C40"/>
    <w:rsid w:val="00B615A1"/>
    <w:rsid w:val="00B61EB8"/>
    <w:rsid w:val="00B62F86"/>
    <w:rsid w:val="00B6351A"/>
    <w:rsid w:val="00B63C17"/>
    <w:rsid w:val="00B63D39"/>
    <w:rsid w:val="00B63D4E"/>
    <w:rsid w:val="00B64939"/>
    <w:rsid w:val="00B64F54"/>
    <w:rsid w:val="00B65901"/>
    <w:rsid w:val="00B65E63"/>
    <w:rsid w:val="00B660BC"/>
    <w:rsid w:val="00B664BD"/>
    <w:rsid w:val="00B6652A"/>
    <w:rsid w:val="00B6698F"/>
    <w:rsid w:val="00B67523"/>
    <w:rsid w:val="00B678FE"/>
    <w:rsid w:val="00B67CCC"/>
    <w:rsid w:val="00B70683"/>
    <w:rsid w:val="00B71560"/>
    <w:rsid w:val="00B71E9E"/>
    <w:rsid w:val="00B71F62"/>
    <w:rsid w:val="00B724D4"/>
    <w:rsid w:val="00B72598"/>
    <w:rsid w:val="00B729C3"/>
    <w:rsid w:val="00B73CCA"/>
    <w:rsid w:val="00B73D47"/>
    <w:rsid w:val="00B73E87"/>
    <w:rsid w:val="00B741C1"/>
    <w:rsid w:val="00B74B1A"/>
    <w:rsid w:val="00B74C3F"/>
    <w:rsid w:val="00B74C75"/>
    <w:rsid w:val="00B7543B"/>
    <w:rsid w:val="00B76098"/>
    <w:rsid w:val="00B760AB"/>
    <w:rsid w:val="00B763ED"/>
    <w:rsid w:val="00B76F4D"/>
    <w:rsid w:val="00B770DB"/>
    <w:rsid w:val="00B77200"/>
    <w:rsid w:val="00B779D6"/>
    <w:rsid w:val="00B77C3F"/>
    <w:rsid w:val="00B812D0"/>
    <w:rsid w:val="00B81972"/>
    <w:rsid w:val="00B828EB"/>
    <w:rsid w:val="00B846DD"/>
    <w:rsid w:val="00B8490D"/>
    <w:rsid w:val="00B850D7"/>
    <w:rsid w:val="00B85599"/>
    <w:rsid w:val="00B85AF1"/>
    <w:rsid w:val="00B85DC3"/>
    <w:rsid w:val="00B86143"/>
    <w:rsid w:val="00B8633C"/>
    <w:rsid w:val="00B868D2"/>
    <w:rsid w:val="00B86D3B"/>
    <w:rsid w:val="00B86D7D"/>
    <w:rsid w:val="00B87398"/>
    <w:rsid w:val="00B87D7A"/>
    <w:rsid w:val="00B905B4"/>
    <w:rsid w:val="00B915FC"/>
    <w:rsid w:val="00B917FB"/>
    <w:rsid w:val="00B929E9"/>
    <w:rsid w:val="00B92B09"/>
    <w:rsid w:val="00B93786"/>
    <w:rsid w:val="00B93B4F"/>
    <w:rsid w:val="00B93EC5"/>
    <w:rsid w:val="00B944EA"/>
    <w:rsid w:val="00B949AD"/>
    <w:rsid w:val="00B95787"/>
    <w:rsid w:val="00B96564"/>
    <w:rsid w:val="00B96730"/>
    <w:rsid w:val="00B9778D"/>
    <w:rsid w:val="00B97E2C"/>
    <w:rsid w:val="00BA0FB7"/>
    <w:rsid w:val="00BA13C0"/>
    <w:rsid w:val="00BA158C"/>
    <w:rsid w:val="00BA1F6C"/>
    <w:rsid w:val="00BA2456"/>
    <w:rsid w:val="00BA2EAD"/>
    <w:rsid w:val="00BA3072"/>
    <w:rsid w:val="00BA322E"/>
    <w:rsid w:val="00BA3794"/>
    <w:rsid w:val="00BA3C74"/>
    <w:rsid w:val="00BA54BB"/>
    <w:rsid w:val="00BA59FB"/>
    <w:rsid w:val="00BA5A03"/>
    <w:rsid w:val="00BA5C80"/>
    <w:rsid w:val="00BA6027"/>
    <w:rsid w:val="00BA67C1"/>
    <w:rsid w:val="00BA699B"/>
    <w:rsid w:val="00BA70D1"/>
    <w:rsid w:val="00BA72F8"/>
    <w:rsid w:val="00BA7417"/>
    <w:rsid w:val="00BA7E59"/>
    <w:rsid w:val="00BA7E88"/>
    <w:rsid w:val="00BB02F1"/>
    <w:rsid w:val="00BB04CC"/>
    <w:rsid w:val="00BB06D0"/>
    <w:rsid w:val="00BB0D9C"/>
    <w:rsid w:val="00BB1432"/>
    <w:rsid w:val="00BB1914"/>
    <w:rsid w:val="00BB1EEC"/>
    <w:rsid w:val="00BB31E5"/>
    <w:rsid w:val="00BB32F8"/>
    <w:rsid w:val="00BB357F"/>
    <w:rsid w:val="00BB40ED"/>
    <w:rsid w:val="00BB41EA"/>
    <w:rsid w:val="00BB51C3"/>
    <w:rsid w:val="00BB597C"/>
    <w:rsid w:val="00BB6773"/>
    <w:rsid w:val="00BB7B13"/>
    <w:rsid w:val="00BC01E5"/>
    <w:rsid w:val="00BC047E"/>
    <w:rsid w:val="00BC079C"/>
    <w:rsid w:val="00BC08E6"/>
    <w:rsid w:val="00BC0DCA"/>
    <w:rsid w:val="00BC1148"/>
    <w:rsid w:val="00BC132E"/>
    <w:rsid w:val="00BC1D76"/>
    <w:rsid w:val="00BC2929"/>
    <w:rsid w:val="00BC29DD"/>
    <w:rsid w:val="00BC34AE"/>
    <w:rsid w:val="00BC36A7"/>
    <w:rsid w:val="00BC4107"/>
    <w:rsid w:val="00BC46C0"/>
    <w:rsid w:val="00BC49B0"/>
    <w:rsid w:val="00BC49E0"/>
    <w:rsid w:val="00BC4D4B"/>
    <w:rsid w:val="00BC5C46"/>
    <w:rsid w:val="00BC619F"/>
    <w:rsid w:val="00BC636D"/>
    <w:rsid w:val="00BC70BE"/>
    <w:rsid w:val="00BC7375"/>
    <w:rsid w:val="00BC7D3A"/>
    <w:rsid w:val="00BC7D6F"/>
    <w:rsid w:val="00BD1934"/>
    <w:rsid w:val="00BD213C"/>
    <w:rsid w:val="00BD21FF"/>
    <w:rsid w:val="00BD2B7D"/>
    <w:rsid w:val="00BD352B"/>
    <w:rsid w:val="00BD3741"/>
    <w:rsid w:val="00BD43FC"/>
    <w:rsid w:val="00BD4D0D"/>
    <w:rsid w:val="00BD5300"/>
    <w:rsid w:val="00BD5DFF"/>
    <w:rsid w:val="00BD5F10"/>
    <w:rsid w:val="00BD6056"/>
    <w:rsid w:val="00BD6AB5"/>
    <w:rsid w:val="00BD6FFE"/>
    <w:rsid w:val="00BD7218"/>
    <w:rsid w:val="00BD738F"/>
    <w:rsid w:val="00BE00F4"/>
    <w:rsid w:val="00BE01B3"/>
    <w:rsid w:val="00BE03D6"/>
    <w:rsid w:val="00BE142E"/>
    <w:rsid w:val="00BE1AA1"/>
    <w:rsid w:val="00BE1B04"/>
    <w:rsid w:val="00BE1BB3"/>
    <w:rsid w:val="00BE1E1E"/>
    <w:rsid w:val="00BE20B9"/>
    <w:rsid w:val="00BE2162"/>
    <w:rsid w:val="00BE217D"/>
    <w:rsid w:val="00BE23CF"/>
    <w:rsid w:val="00BE2A20"/>
    <w:rsid w:val="00BE3640"/>
    <w:rsid w:val="00BE3E67"/>
    <w:rsid w:val="00BE4327"/>
    <w:rsid w:val="00BE43E9"/>
    <w:rsid w:val="00BE48AF"/>
    <w:rsid w:val="00BE4E8A"/>
    <w:rsid w:val="00BE514D"/>
    <w:rsid w:val="00BE5225"/>
    <w:rsid w:val="00BE53DC"/>
    <w:rsid w:val="00BE5DE1"/>
    <w:rsid w:val="00BE5DF3"/>
    <w:rsid w:val="00BE669C"/>
    <w:rsid w:val="00BE671C"/>
    <w:rsid w:val="00BE795B"/>
    <w:rsid w:val="00BF0121"/>
    <w:rsid w:val="00BF0636"/>
    <w:rsid w:val="00BF0A8D"/>
    <w:rsid w:val="00BF1641"/>
    <w:rsid w:val="00BF28BB"/>
    <w:rsid w:val="00BF290C"/>
    <w:rsid w:val="00BF29CD"/>
    <w:rsid w:val="00BF4BCD"/>
    <w:rsid w:val="00BF4BE1"/>
    <w:rsid w:val="00BF53DB"/>
    <w:rsid w:val="00BF6245"/>
    <w:rsid w:val="00BF7CE5"/>
    <w:rsid w:val="00BF7DA6"/>
    <w:rsid w:val="00C000D5"/>
    <w:rsid w:val="00C004AE"/>
    <w:rsid w:val="00C00A4F"/>
    <w:rsid w:val="00C01197"/>
    <w:rsid w:val="00C017A3"/>
    <w:rsid w:val="00C02149"/>
    <w:rsid w:val="00C02491"/>
    <w:rsid w:val="00C02BC5"/>
    <w:rsid w:val="00C033D7"/>
    <w:rsid w:val="00C0398E"/>
    <w:rsid w:val="00C03B8B"/>
    <w:rsid w:val="00C03CCB"/>
    <w:rsid w:val="00C03EC9"/>
    <w:rsid w:val="00C040AC"/>
    <w:rsid w:val="00C042AE"/>
    <w:rsid w:val="00C045EA"/>
    <w:rsid w:val="00C05F30"/>
    <w:rsid w:val="00C06AE7"/>
    <w:rsid w:val="00C0722A"/>
    <w:rsid w:val="00C1053B"/>
    <w:rsid w:val="00C11610"/>
    <w:rsid w:val="00C11B59"/>
    <w:rsid w:val="00C12599"/>
    <w:rsid w:val="00C1303F"/>
    <w:rsid w:val="00C133DC"/>
    <w:rsid w:val="00C13892"/>
    <w:rsid w:val="00C13A57"/>
    <w:rsid w:val="00C13C6F"/>
    <w:rsid w:val="00C1425A"/>
    <w:rsid w:val="00C1438A"/>
    <w:rsid w:val="00C1460F"/>
    <w:rsid w:val="00C15289"/>
    <w:rsid w:val="00C1536E"/>
    <w:rsid w:val="00C153C4"/>
    <w:rsid w:val="00C15897"/>
    <w:rsid w:val="00C15928"/>
    <w:rsid w:val="00C166EC"/>
    <w:rsid w:val="00C16787"/>
    <w:rsid w:val="00C168B4"/>
    <w:rsid w:val="00C17D8E"/>
    <w:rsid w:val="00C20DC6"/>
    <w:rsid w:val="00C20FDE"/>
    <w:rsid w:val="00C21235"/>
    <w:rsid w:val="00C219E0"/>
    <w:rsid w:val="00C21C1C"/>
    <w:rsid w:val="00C21EE7"/>
    <w:rsid w:val="00C232D5"/>
    <w:rsid w:val="00C237FB"/>
    <w:rsid w:val="00C23C66"/>
    <w:rsid w:val="00C23CCE"/>
    <w:rsid w:val="00C23CF6"/>
    <w:rsid w:val="00C2427D"/>
    <w:rsid w:val="00C2470C"/>
    <w:rsid w:val="00C24F49"/>
    <w:rsid w:val="00C25440"/>
    <w:rsid w:val="00C256D1"/>
    <w:rsid w:val="00C259B2"/>
    <w:rsid w:val="00C25E10"/>
    <w:rsid w:val="00C26ADD"/>
    <w:rsid w:val="00C27DB9"/>
    <w:rsid w:val="00C30397"/>
    <w:rsid w:val="00C3087E"/>
    <w:rsid w:val="00C311F4"/>
    <w:rsid w:val="00C314E3"/>
    <w:rsid w:val="00C31DC7"/>
    <w:rsid w:val="00C32925"/>
    <w:rsid w:val="00C33820"/>
    <w:rsid w:val="00C3418D"/>
    <w:rsid w:val="00C34633"/>
    <w:rsid w:val="00C346A5"/>
    <w:rsid w:val="00C347E6"/>
    <w:rsid w:val="00C3489E"/>
    <w:rsid w:val="00C353B2"/>
    <w:rsid w:val="00C35904"/>
    <w:rsid w:val="00C362A5"/>
    <w:rsid w:val="00C36C0F"/>
    <w:rsid w:val="00C406A2"/>
    <w:rsid w:val="00C40F27"/>
    <w:rsid w:val="00C42048"/>
    <w:rsid w:val="00C420FE"/>
    <w:rsid w:val="00C428AF"/>
    <w:rsid w:val="00C42DFE"/>
    <w:rsid w:val="00C438AA"/>
    <w:rsid w:val="00C43A09"/>
    <w:rsid w:val="00C456D3"/>
    <w:rsid w:val="00C46063"/>
    <w:rsid w:val="00C47198"/>
    <w:rsid w:val="00C472DD"/>
    <w:rsid w:val="00C47497"/>
    <w:rsid w:val="00C4773B"/>
    <w:rsid w:val="00C47C48"/>
    <w:rsid w:val="00C502B9"/>
    <w:rsid w:val="00C503AC"/>
    <w:rsid w:val="00C517E8"/>
    <w:rsid w:val="00C51822"/>
    <w:rsid w:val="00C521D8"/>
    <w:rsid w:val="00C52275"/>
    <w:rsid w:val="00C52F48"/>
    <w:rsid w:val="00C53082"/>
    <w:rsid w:val="00C535C1"/>
    <w:rsid w:val="00C539B3"/>
    <w:rsid w:val="00C5402D"/>
    <w:rsid w:val="00C54C38"/>
    <w:rsid w:val="00C556F4"/>
    <w:rsid w:val="00C55B20"/>
    <w:rsid w:val="00C56220"/>
    <w:rsid w:val="00C56269"/>
    <w:rsid w:val="00C56447"/>
    <w:rsid w:val="00C56458"/>
    <w:rsid w:val="00C568DA"/>
    <w:rsid w:val="00C56D44"/>
    <w:rsid w:val="00C571A0"/>
    <w:rsid w:val="00C57450"/>
    <w:rsid w:val="00C57E0E"/>
    <w:rsid w:val="00C60112"/>
    <w:rsid w:val="00C60448"/>
    <w:rsid w:val="00C60B7B"/>
    <w:rsid w:val="00C61051"/>
    <w:rsid w:val="00C611C3"/>
    <w:rsid w:val="00C620C9"/>
    <w:rsid w:val="00C62BAB"/>
    <w:rsid w:val="00C630CE"/>
    <w:rsid w:val="00C63709"/>
    <w:rsid w:val="00C6441F"/>
    <w:rsid w:val="00C65978"/>
    <w:rsid w:val="00C664F3"/>
    <w:rsid w:val="00C672AA"/>
    <w:rsid w:val="00C67463"/>
    <w:rsid w:val="00C674CD"/>
    <w:rsid w:val="00C677EB"/>
    <w:rsid w:val="00C6791B"/>
    <w:rsid w:val="00C7016F"/>
    <w:rsid w:val="00C71995"/>
    <w:rsid w:val="00C71ED3"/>
    <w:rsid w:val="00C729A9"/>
    <w:rsid w:val="00C72D9A"/>
    <w:rsid w:val="00C72F7C"/>
    <w:rsid w:val="00C74276"/>
    <w:rsid w:val="00C7442B"/>
    <w:rsid w:val="00C74C14"/>
    <w:rsid w:val="00C74C42"/>
    <w:rsid w:val="00C74DEC"/>
    <w:rsid w:val="00C750BD"/>
    <w:rsid w:val="00C7526B"/>
    <w:rsid w:val="00C75446"/>
    <w:rsid w:val="00C76ED3"/>
    <w:rsid w:val="00C7764D"/>
    <w:rsid w:val="00C77F27"/>
    <w:rsid w:val="00C80C56"/>
    <w:rsid w:val="00C8114A"/>
    <w:rsid w:val="00C81465"/>
    <w:rsid w:val="00C81472"/>
    <w:rsid w:val="00C816CD"/>
    <w:rsid w:val="00C8194C"/>
    <w:rsid w:val="00C8252D"/>
    <w:rsid w:val="00C82720"/>
    <w:rsid w:val="00C83567"/>
    <w:rsid w:val="00C8398F"/>
    <w:rsid w:val="00C83B78"/>
    <w:rsid w:val="00C83E2C"/>
    <w:rsid w:val="00C844D7"/>
    <w:rsid w:val="00C84991"/>
    <w:rsid w:val="00C84AFC"/>
    <w:rsid w:val="00C85F60"/>
    <w:rsid w:val="00C86EDE"/>
    <w:rsid w:val="00C872B2"/>
    <w:rsid w:val="00C87A09"/>
    <w:rsid w:val="00C90A8F"/>
    <w:rsid w:val="00C9166E"/>
    <w:rsid w:val="00C91785"/>
    <w:rsid w:val="00C91A6A"/>
    <w:rsid w:val="00C91DBC"/>
    <w:rsid w:val="00C91FAF"/>
    <w:rsid w:val="00C9208A"/>
    <w:rsid w:val="00C921BA"/>
    <w:rsid w:val="00C92398"/>
    <w:rsid w:val="00C9282A"/>
    <w:rsid w:val="00C92CD2"/>
    <w:rsid w:val="00C9331F"/>
    <w:rsid w:val="00C93ECB"/>
    <w:rsid w:val="00C9418E"/>
    <w:rsid w:val="00C956CD"/>
    <w:rsid w:val="00C95A07"/>
    <w:rsid w:val="00C95AC1"/>
    <w:rsid w:val="00C96E85"/>
    <w:rsid w:val="00C9782F"/>
    <w:rsid w:val="00C97A4E"/>
    <w:rsid w:val="00CA015A"/>
    <w:rsid w:val="00CA027B"/>
    <w:rsid w:val="00CA08F8"/>
    <w:rsid w:val="00CA0D24"/>
    <w:rsid w:val="00CA1270"/>
    <w:rsid w:val="00CA1312"/>
    <w:rsid w:val="00CA1665"/>
    <w:rsid w:val="00CA2F8B"/>
    <w:rsid w:val="00CA30B6"/>
    <w:rsid w:val="00CA3E66"/>
    <w:rsid w:val="00CA4BD7"/>
    <w:rsid w:val="00CA4E1C"/>
    <w:rsid w:val="00CA5A82"/>
    <w:rsid w:val="00CA5C66"/>
    <w:rsid w:val="00CA6452"/>
    <w:rsid w:val="00CA6700"/>
    <w:rsid w:val="00CA69D5"/>
    <w:rsid w:val="00CB0A23"/>
    <w:rsid w:val="00CB125A"/>
    <w:rsid w:val="00CB1890"/>
    <w:rsid w:val="00CB1C4E"/>
    <w:rsid w:val="00CB2ABE"/>
    <w:rsid w:val="00CB382A"/>
    <w:rsid w:val="00CB4837"/>
    <w:rsid w:val="00CB4A7F"/>
    <w:rsid w:val="00CB4B2C"/>
    <w:rsid w:val="00CB5193"/>
    <w:rsid w:val="00CB52B0"/>
    <w:rsid w:val="00CB56E0"/>
    <w:rsid w:val="00CB5E0D"/>
    <w:rsid w:val="00CB6E48"/>
    <w:rsid w:val="00CB717C"/>
    <w:rsid w:val="00CB7611"/>
    <w:rsid w:val="00CB7859"/>
    <w:rsid w:val="00CB7A6A"/>
    <w:rsid w:val="00CB7AFA"/>
    <w:rsid w:val="00CC01FF"/>
    <w:rsid w:val="00CC02AE"/>
    <w:rsid w:val="00CC03F4"/>
    <w:rsid w:val="00CC0CDC"/>
    <w:rsid w:val="00CC1A45"/>
    <w:rsid w:val="00CC2701"/>
    <w:rsid w:val="00CC2815"/>
    <w:rsid w:val="00CC2B09"/>
    <w:rsid w:val="00CC2B0B"/>
    <w:rsid w:val="00CC3417"/>
    <w:rsid w:val="00CC39CA"/>
    <w:rsid w:val="00CC3DDB"/>
    <w:rsid w:val="00CC3E77"/>
    <w:rsid w:val="00CC3F1A"/>
    <w:rsid w:val="00CC4064"/>
    <w:rsid w:val="00CC40B2"/>
    <w:rsid w:val="00CC4878"/>
    <w:rsid w:val="00CC4E75"/>
    <w:rsid w:val="00CC5901"/>
    <w:rsid w:val="00CC5929"/>
    <w:rsid w:val="00CC62A1"/>
    <w:rsid w:val="00CC64F2"/>
    <w:rsid w:val="00CC696D"/>
    <w:rsid w:val="00CC6DAA"/>
    <w:rsid w:val="00CC758A"/>
    <w:rsid w:val="00CC7D65"/>
    <w:rsid w:val="00CC7EC5"/>
    <w:rsid w:val="00CD015D"/>
    <w:rsid w:val="00CD03E4"/>
    <w:rsid w:val="00CD064F"/>
    <w:rsid w:val="00CD083B"/>
    <w:rsid w:val="00CD0ECA"/>
    <w:rsid w:val="00CD1237"/>
    <w:rsid w:val="00CD1260"/>
    <w:rsid w:val="00CD182C"/>
    <w:rsid w:val="00CD18EC"/>
    <w:rsid w:val="00CD2701"/>
    <w:rsid w:val="00CD3A75"/>
    <w:rsid w:val="00CD5518"/>
    <w:rsid w:val="00CD5DA1"/>
    <w:rsid w:val="00CD628C"/>
    <w:rsid w:val="00CD6D8F"/>
    <w:rsid w:val="00CE0B6B"/>
    <w:rsid w:val="00CE0C75"/>
    <w:rsid w:val="00CE0E48"/>
    <w:rsid w:val="00CE1B0A"/>
    <w:rsid w:val="00CE1B63"/>
    <w:rsid w:val="00CE36D1"/>
    <w:rsid w:val="00CE3954"/>
    <w:rsid w:val="00CE4010"/>
    <w:rsid w:val="00CE47BF"/>
    <w:rsid w:val="00CE5142"/>
    <w:rsid w:val="00CE570A"/>
    <w:rsid w:val="00CE574D"/>
    <w:rsid w:val="00CE67D0"/>
    <w:rsid w:val="00CE7E86"/>
    <w:rsid w:val="00CF01F8"/>
    <w:rsid w:val="00CF079E"/>
    <w:rsid w:val="00CF0ED4"/>
    <w:rsid w:val="00CF128F"/>
    <w:rsid w:val="00CF1CE9"/>
    <w:rsid w:val="00CF20F7"/>
    <w:rsid w:val="00CF2F7B"/>
    <w:rsid w:val="00CF319F"/>
    <w:rsid w:val="00CF36DC"/>
    <w:rsid w:val="00CF3E3A"/>
    <w:rsid w:val="00CF42F4"/>
    <w:rsid w:val="00CF530D"/>
    <w:rsid w:val="00CF5434"/>
    <w:rsid w:val="00CF59C9"/>
    <w:rsid w:val="00CF5E0D"/>
    <w:rsid w:val="00CF65E6"/>
    <w:rsid w:val="00CF6B4C"/>
    <w:rsid w:val="00CF7276"/>
    <w:rsid w:val="00CF7A31"/>
    <w:rsid w:val="00D01CA4"/>
    <w:rsid w:val="00D022DD"/>
    <w:rsid w:val="00D02A47"/>
    <w:rsid w:val="00D03193"/>
    <w:rsid w:val="00D03F20"/>
    <w:rsid w:val="00D048FC"/>
    <w:rsid w:val="00D04C27"/>
    <w:rsid w:val="00D04EF2"/>
    <w:rsid w:val="00D0518F"/>
    <w:rsid w:val="00D057CD"/>
    <w:rsid w:val="00D05911"/>
    <w:rsid w:val="00D05917"/>
    <w:rsid w:val="00D0658A"/>
    <w:rsid w:val="00D0677B"/>
    <w:rsid w:val="00D06AEC"/>
    <w:rsid w:val="00D06B6B"/>
    <w:rsid w:val="00D06D85"/>
    <w:rsid w:val="00D0724B"/>
    <w:rsid w:val="00D07558"/>
    <w:rsid w:val="00D07BFF"/>
    <w:rsid w:val="00D10170"/>
    <w:rsid w:val="00D107E7"/>
    <w:rsid w:val="00D11FF6"/>
    <w:rsid w:val="00D12793"/>
    <w:rsid w:val="00D128CA"/>
    <w:rsid w:val="00D12C6B"/>
    <w:rsid w:val="00D1327E"/>
    <w:rsid w:val="00D13795"/>
    <w:rsid w:val="00D142AB"/>
    <w:rsid w:val="00D14B1E"/>
    <w:rsid w:val="00D14F50"/>
    <w:rsid w:val="00D15285"/>
    <w:rsid w:val="00D153AC"/>
    <w:rsid w:val="00D155A5"/>
    <w:rsid w:val="00D160A3"/>
    <w:rsid w:val="00D170FD"/>
    <w:rsid w:val="00D20076"/>
    <w:rsid w:val="00D208B6"/>
    <w:rsid w:val="00D20909"/>
    <w:rsid w:val="00D20B24"/>
    <w:rsid w:val="00D21514"/>
    <w:rsid w:val="00D21C10"/>
    <w:rsid w:val="00D2276F"/>
    <w:rsid w:val="00D22778"/>
    <w:rsid w:val="00D22922"/>
    <w:rsid w:val="00D22952"/>
    <w:rsid w:val="00D22A0C"/>
    <w:rsid w:val="00D22CF9"/>
    <w:rsid w:val="00D2318D"/>
    <w:rsid w:val="00D25546"/>
    <w:rsid w:val="00D2566A"/>
    <w:rsid w:val="00D26003"/>
    <w:rsid w:val="00D26B90"/>
    <w:rsid w:val="00D26EBA"/>
    <w:rsid w:val="00D272DD"/>
    <w:rsid w:val="00D2737C"/>
    <w:rsid w:val="00D277B2"/>
    <w:rsid w:val="00D3064D"/>
    <w:rsid w:val="00D30EAE"/>
    <w:rsid w:val="00D312E4"/>
    <w:rsid w:val="00D319E9"/>
    <w:rsid w:val="00D31EB2"/>
    <w:rsid w:val="00D31FD2"/>
    <w:rsid w:val="00D32C5D"/>
    <w:rsid w:val="00D343EA"/>
    <w:rsid w:val="00D359D3"/>
    <w:rsid w:val="00D35E8B"/>
    <w:rsid w:val="00D36B2E"/>
    <w:rsid w:val="00D37B78"/>
    <w:rsid w:val="00D40A94"/>
    <w:rsid w:val="00D42537"/>
    <w:rsid w:val="00D4274D"/>
    <w:rsid w:val="00D44D01"/>
    <w:rsid w:val="00D44FA7"/>
    <w:rsid w:val="00D450F2"/>
    <w:rsid w:val="00D45194"/>
    <w:rsid w:val="00D455FA"/>
    <w:rsid w:val="00D45D76"/>
    <w:rsid w:val="00D464F0"/>
    <w:rsid w:val="00D46FC9"/>
    <w:rsid w:val="00D505BB"/>
    <w:rsid w:val="00D5066F"/>
    <w:rsid w:val="00D50A03"/>
    <w:rsid w:val="00D51376"/>
    <w:rsid w:val="00D514C8"/>
    <w:rsid w:val="00D51BB9"/>
    <w:rsid w:val="00D52657"/>
    <w:rsid w:val="00D5411F"/>
    <w:rsid w:val="00D5422A"/>
    <w:rsid w:val="00D54AA4"/>
    <w:rsid w:val="00D5511B"/>
    <w:rsid w:val="00D55730"/>
    <w:rsid w:val="00D558A0"/>
    <w:rsid w:val="00D5611A"/>
    <w:rsid w:val="00D563E9"/>
    <w:rsid w:val="00D56F72"/>
    <w:rsid w:val="00D57D42"/>
    <w:rsid w:val="00D61EB2"/>
    <w:rsid w:val="00D62300"/>
    <w:rsid w:val="00D629B9"/>
    <w:rsid w:val="00D62D2C"/>
    <w:rsid w:val="00D632AC"/>
    <w:rsid w:val="00D6415C"/>
    <w:rsid w:val="00D642F6"/>
    <w:rsid w:val="00D64A20"/>
    <w:rsid w:val="00D64AC9"/>
    <w:rsid w:val="00D64E4F"/>
    <w:rsid w:val="00D656AB"/>
    <w:rsid w:val="00D661A2"/>
    <w:rsid w:val="00D66CC6"/>
    <w:rsid w:val="00D66E03"/>
    <w:rsid w:val="00D67151"/>
    <w:rsid w:val="00D6749F"/>
    <w:rsid w:val="00D675C0"/>
    <w:rsid w:val="00D676CD"/>
    <w:rsid w:val="00D70199"/>
    <w:rsid w:val="00D707C9"/>
    <w:rsid w:val="00D70A31"/>
    <w:rsid w:val="00D70B08"/>
    <w:rsid w:val="00D71038"/>
    <w:rsid w:val="00D716A9"/>
    <w:rsid w:val="00D71D77"/>
    <w:rsid w:val="00D72061"/>
    <w:rsid w:val="00D72DCB"/>
    <w:rsid w:val="00D72E0F"/>
    <w:rsid w:val="00D733F1"/>
    <w:rsid w:val="00D734B3"/>
    <w:rsid w:val="00D75922"/>
    <w:rsid w:val="00D75C56"/>
    <w:rsid w:val="00D7621B"/>
    <w:rsid w:val="00D766B4"/>
    <w:rsid w:val="00D7723D"/>
    <w:rsid w:val="00D80497"/>
    <w:rsid w:val="00D81441"/>
    <w:rsid w:val="00D82149"/>
    <w:rsid w:val="00D8215D"/>
    <w:rsid w:val="00D834D8"/>
    <w:rsid w:val="00D83632"/>
    <w:rsid w:val="00D83E32"/>
    <w:rsid w:val="00D83F33"/>
    <w:rsid w:val="00D846B2"/>
    <w:rsid w:val="00D849A2"/>
    <w:rsid w:val="00D85894"/>
    <w:rsid w:val="00D85E7C"/>
    <w:rsid w:val="00D85F30"/>
    <w:rsid w:val="00D86667"/>
    <w:rsid w:val="00D86A3D"/>
    <w:rsid w:val="00D87320"/>
    <w:rsid w:val="00D9052D"/>
    <w:rsid w:val="00D90B3A"/>
    <w:rsid w:val="00D910FA"/>
    <w:rsid w:val="00D9136E"/>
    <w:rsid w:val="00D91535"/>
    <w:rsid w:val="00D918C6"/>
    <w:rsid w:val="00D919D2"/>
    <w:rsid w:val="00D91D29"/>
    <w:rsid w:val="00D92625"/>
    <w:rsid w:val="00D94D9C"/>
    <w:rsid w:val="00D95EA1"/>
    <w:rsid w:val="00D960D0"/>
    <w:rsid w:val="00D96427"/>
    <w:rsid w:val="00D96CFF"/>
    <w:rsid w:val="00D976A6"/>
    <w:rsid w:val="00D97732"/>
    <w:rsid w:val="00DA0108"/>
    <w:rsid w:val="00DA0735"/>
    <w:rsid w:val="00DA0B05"/>
    <w:rsid w:val="00DA1849"/>
    <w:rsid w:val="00DA206E"/>
    <w:rsid w:val="00DA2573"/>
    <w:rsid w:val="00DA2A3A"/>
    <w:rsid w:val="00DA33E8"/>
    <w:rsid w:val="00DA4521"/>
    <w:rsid w:val="00DA6369"/>
    <w:rsid w:val="00DA6C81"/>
    <w:rsid w:val="00DA7DDE"/>
    <w:rsid w:val="00DB082D"/>
    <w:rsid w:val="00DB0867"/>
    <w:rsid w:val="00DB0C19"/>
    <w:rsid w:val="00DB10CF"/>
    <w:rsid w:val="00DB11E0"/>
    <w:rsid w:val="00DB1264"/>
    <w:rsid w:val="00DB1F37"/>
    <w:rsid w:val="00DB2FA2"/>
    <w:rsid w:val="00DB5045"/>
    <w:rsid w:val="00DB56AC"/>
    <w:rsid w:val="00DB5C36"/>
    <w:rsid w:val="00DB615D"/>
    <w:rsid w:val="00DB68D6"/>
    <w:rsid w:val="00DB7098"/>
    <w:rsid w:val="00DB7F09"/>
    <w:rsid w:val="00DC00B9"/>
    <w:rsid w:val="00DC00E2"/>
    <w:rsid w:val="00DC1562"/>
    <w:rsid w:val="00DC1716"/>
    <w:rsid w:val="00DC1ABA"/>
    <w:rsid w:val="00DC1B0C"/>
    <w:rsid w:val="00DC1D38"/>
    <w:rsid w:val="00DC202A"/>
    <w:rsid w:val="00DC4583"/>
    <w:rsid w:val="00DC46F4"/>
    <w:rsid w:val="00DC54FD"/>
    <w:rsid w:val="00DC5533"/>
    <w:rsid w:val="00DC5D53"/>
    <w:rsid w:val="00DC637E"/>
    <w:rsid w:val="00DC6E3A"/>
    <w:rsid w:val="00DD0A54"/>
    <w:rsid w:val="00DD0DBF"/>
    <w:rsid w:val="00DD116E"/>
    <w:rsid w:val="00DD155B"/>
    <w:rsid w:val="00DD1765"/>
    <w:rsid w:val="00DD1B33"/>
    <w:rsid w:val="00DD1C86"/>
    <w:rsid w:val="00DD200C"/>
    <w:rsid w:val="00DD242E"/>
    <w:rsid w:val="00DD32C6"/>
    <w:rsid w:val="00DD3B5F"/>
    <w:rsid w:val="00DD3B73"/>
    <w:rsid w:val="00DD3C46"/>
    <w:rsid w:val="00DD4261"/>
    <w:rsid w:val="00DD4B7A"/>
    <w:rsid w:val="00DD4C65"/>
    <w:rsid w:val="00DD4DF5"/>
    <w:rsid w:val="00DD4F09"/>
    <w:rsid w:val="00DD52B5"/>
    <w:rsid w:val="00DD5780"/>
    <w:rsid w:val="00DD6790"/>
    <w:rsid w:val="00DD7BFF"/>
    <w:rsid w:val="00DE00C7"/>
    <w:rsid w:val="00DE0352"/>
    <w:rsid w:val="00DE06F3"/>
    <w:rsid w:val="00DE14B3"/>
    <w:rsid w:val="00DE17D4"/>
    <w:rsid w:val="00DE2471"/>
    <w:rsid w:val="00DE2D12"/>
    <w:rsid w:val="00DE33EB"/>
    <w:rsid w:val="00DE413D"/>
    <w:rsid w:val="00DE425A"/>
    <w:rsid w:val="00DE44B4"/>
    <w:rsid w:val="00DE4A8A"/>
    <w:rsid w:val="00DE4C20"/>
    <w:rsid w:val="00DE5304"/>
    <w:rsid w:val="00DE5466"/>
    <w:rsid w:val="00DE55DE"/>
    <w:rsid w:val="00DE606F"/>
    <w:rsid w:val="00DE610A"/>
    <w:rsid w:val="00DE7821"/>
    <w:rsid w:val="00DE7E47"/>
    <w:rsid w:val="00DF037D"/>
    <w:rsid w:val="00DF052A"/>
    <w:rsid w:val="00DF05CE"/>
    <w:rsid w:val="00DF121F"/>
    <w:rsid w:val="00DF1F09"/>
    <w:rsid w:val="00DF271B"/>
    <w:rsid w:val="00DF29C2"/>
    <w:rsid w:val="00DF2C64"/>
    <w:rsid w:val="00DF2D2F"/>
    <w:rsid w:val="00DF36A7"/>
    <w:rsid w:val="00DF38AA"/>
    <w:rsid w:val="00DF4685"/>
    <w:rsid w:val="00DF4E4F"/>
    <w:rsid w:val="00DF4EFB"/>
    <w:rsid w:val="00DF4F1B"/>
    <w:rsid w:val="00DF61D0"/>
    <w:rsid w:val="00DF690B"/>
    <w:rsid w:val="00DF6C81"/>
    <w:rsid w:val="00DF6F8E"/>
    <w:rsid w:val="00DF7040"/>
    <w:rsid w:val="00DF7311"/>
    <w:rsid w:val="00DF7CD8"/>
    <w:rsid w:val="00DF7D42"/>
    <w:rsid w:val="00E00189"/>
    <w:rsid w:val="00E00643"/>
    <w:rsid w:val="00E00E0B"/>
    <w:rsid w:val="00E0104F"/>
    <w:rsid w:val="00E0110E"/>
    <w:rsid w:val="00E01416"/>
    <w:rsid w:val="00E019AE"/>
    <w:rsid w:val="00E01DC5"/>
    <w:rsid w:val="00E01E94"/>
    <w:rsid w:val="00E0208E"/>
    <w:rsid w:val="00E026B8"/>
    <w:rsid w:val="00E02BCC"/>
    <w:rsid w:val="00E02CF8"/>
    <w:rsid w:val="00E030B1"/>
    <w:rsid w:val="00E03206"/>
    <w:rsid w:val="00E039C1"/>
    <w:rsid w:val="00E03F3E"/>
    <w:rsid w:val="00E042B2"/>
    <w:rsid w:val="00E046A9"/>
    <w:rsid w:val="00E046EB"/>
    <w:rsid w:val="00E04F02"/>
    <w:rsid w:val="00E0503A"/>
    <w:rsid w:val="00E05599"/>
    <w:rsid w:val="00E05A12"/>
    <w:rsid w:val="00E06284"/>
    <w:rsid w:val="00E06A7B"/>
    <w:rsid w:val="00E06E6E"/>
    <w:rsid w:val="00E071F3"/>
    <w:rsid w:val="00E073B9"/>
    <w:rsid w:val="00E07AB5"/>
    <w:rsid w:val="00E07E0C"/>
    <w:rsid w:val="00E10743"/>
    <w:rsid w:val="00E10756"/>
    <w:rsid w:val="00E10913"/>
    <w:rsid w:val="00E10AF7"/>
    <w:rsid w:val="00E1226D"/>
    <w:rsid w:val="00E127AB"/>
    <w:rsid w:val="00E12CDB"/>
    <w:rsid w:val="00E12EB9"/>
    <w:rsid w:val="00E1332E"/>
    <w:rsid w:val="00E13D7E"/>
    <w:rsid w:val="00E14372"/>
    <w:rsid w:val="00E14E26"/>
    <w:rsid w:val="00E15291"/>
    <w:rsid w:val="00E155A5"/>
    <w:rsid w:val="00E15F1A"/>
    <w:rsid w:val="00E165AB"/>
    <w:rsid w:val="00E166BA"/>
    <w:rsid w:val="00E201CC"/>
    <w:rsid w:val="00E20855"/>
    <w:rsid w:val="00E2157B"/>
    <w:rsid w:val="00E222A8"/>
    <w:rsid w:val="00E23007"/>
    <w:rsid w:val="00E23D26"/>
    <w:rsid w:val="00E24F60"/>
    <w:rsid w:val="00E2508F"/>
    <w:rsid w:val="00E251DD"/>
    <w:rsid w:val="00E26DD2"/>
    <w:rsid w:val="00E27098"/>
    <w:rsid w:val="00E27650"/>
    <w:rsid w:val="00E2789A"/>
    <w:rsid w:val="00E300CB"/>
    <w:rsid w:val="00E301D0"/>
    <w:rsid w:val="00E302A7"/>
    <w:rsid w:val="00E30599"/>
    <w:rsid w:val="00E30982"/>
    <w:rsid w:val="00E30AB2"/>
    <w:rsid w:val="00E31C77"/>
    <w:rsid w:val="00E32637"/>
    <w:rsid w:val="00E3277E"/>
    <w:rsid w:val="00E329C8"/>
    <w:rsid w:val="00E33365"/>
    <w:rsid w:val="00E33600"/>
    <w:rsid w:val="00E33992"/>
    <w:rsid w:val="00E339A8"/>
    <w:rsid w:val="00E342DF"/>
    <w:rsid w:val="00E34B06"/>
    <w:rsid w:val="00E3576B"/>
    <w:rsid w:val="00E35AA3"/>
    <w:rsid w:val="00E3608A"/>
    <w:rsid w:val="00E371F2"/>
    <w:rsid w:val="00E37413"/>
    <w:rsid w:val="00E40EF4"/>
    <w:rsid w:val="00E41877"/>
    <w:rsid w:val="00E41DDE"/>
    <w:rsid w:val="00E41F22"/>
    <w:rsid w:val="00E43005"/>
    <w:rsid w:val="00E430E1"/>
    <w:rsid w:val="00E432F3"/>
    <w:rsid w:val="00E4347D"/>
    <w:rsid w:val="00E44103"/>
    <w:rsid w:val="00E441BC"/>
    <w:rsid w:val="00E447D7"/>
    <w:rsid w:val="00E44B5D"/>
    <w:rsid w:val="00E44F5D"/>
    <w:rsid w:val="00E45AD0"/>
    <w:rsid w:val="00E45BCB"/>
    <w:rsid w:val="00E461CB"/>
    <w:rsid w:val="00E4788C"/>
    <w:rsid w:val="00E47A50"/>
    <w:rsid w:val="00E509C9"/>
    <w:rsid w:val="00E50E2F"/>
    <w:rsid w:val="00E50E6B"/>
    <w:rsid w:val="00E51822"/>
    <w:rsid w:val="00E51EA3"/>
    <w:rsid w:val="00E52F15"/>
    <w:rsid w:val="00E52F39"/>
    <w:rsid w:val="00E53443"/>
    <w:rsid w:val="00E5389C"/>
    <w:rsid w:val="00E53DBB"/>
    <w:rsid w:val="00E540C1"/>
    <w:rsid w:val="00E550D2"/>
    <w:rsid w:val="00E557FF"/>
    <w:rsid w:val="00E55C92"/>
    <w:rsid w:val="00E56192"/>
    <w:rsid w:val="00E562E4"/>
    <w:rsid w:val="00E5636A"/>
    <w:rsid w:val="00E563DE"/>
    <w:rsid w:val="00E56C23"/>
    <w:rsid w:val="00E5737C"/>
    <w:rsid w:val="00E57BC7"/>
    <w:rsid w:val="00E6052A"/>
    <w:rsid w:val="00E60AB2"/>
    <w:rsid w:val="00E60C96"/>
    <w:rsid w:val="00E6104B"/>
    <w:rsid w:val="00E61AFD"/>
    <w:rsid w:val="00E61C6A"/>
    <w:rsid w:val="00E61CD5"/>
    <w:rsid w:val="00E62C83"/>
    <w:rsid w:val="00E63637"/>
    <w:rsid w:val="00E64197"/>
    <w:rsid w:val="00E642CB"/>
    <w:rsid w:val="00E64508"/>
    <w:rsid w:val="00E64662"/>
    <w:rsid w:val="00E64894"/>
    <w:rsid w:val="00E6519F"/>
    <w:rsid w:val="00E65AAB"/>
    <w:rsid w:val="00E65CFC"/>
    <w:rsid w:val="00E66236"/>
    <w:rsid w:val="00E67666"/>
    <w:rsid w:val="00E67E4C"/>
    <w:rsid w:val="00E70BAB"/>
    <w:rsid w:val="00E70E10"/>
    <w:rsid w:val="00E7119C"/>
    <w:rsid w:val="00E71E79"/>
    <w:rsid w:val="00E726EB"/>
    <w:rsid w:val="00E72A72"/>
    <w:rsid w:val="00E733B7"/>
    <w:rsid w:val="00E73558"/>
    <w:rsid w:val="00E73C06"/>
    <w:rsid w:val="00E74BA7"/>
    <w:rsid w:val="00E75F3A"/>
    <w:rsid w:val="00E766E9"/>
    <w:rsid w:val="00E76F56"/>
    <w:rsid w:val="00E77022"/>
    <w:rsid w:val="00E802F1"/>
    <w:rsid w:val="00E816E2"/>
    <w:rsid w:val="00E81CE6"/>
    <w:rsid w:val="00E834BC"/>
    <w:rsid w:val="00E83653"/>
    <w:rsid w:val="00E836EC"/>
    <w:rsid w:val="00E83FAC"/>
    <w:rsid w:val="00E845EC"/>
    <w:rsid w:val="00E84E72"/>
    <w:rsid w:val="00E857D3"/>
    <w:rsid w:val="00E8587E"/>
    <w:rsid w:val="00E90E5E"/>
    <w:rsid w:val="00E90EC1"/>
    <w:rsid w:val="00E910E6"/>
    <w:rsid w:val="00E91257"/>
    <w:rsid w:val="00E91C44"/>
    <w:rsid w:val="00E91E7A"/>
    <w:rsid w:val="00E92A1A"/>
    <w:rsid w:val="00E92B6C"/>
    <w:rsid w:val="00E93422"/>
    <w:rsid w:val="00E93FD5"/>
    <w:rsid w:val="00E945C7"/>
    <w:rsid w:val="00E94941"/>
    <w:rsid w:val="00E95002"/>
    <w:rsid w:val="00E95427"/>
    <w:rsid w:val="00E97ABB"/>
    <w:rsid w:val="00EA0487"/>
    <w:rsid w:val="00EA06F7"/>
    <w:rsid w:val="00EA0ADE"/>
    <w:rsid w:val="00EA1069"/>
    <w:rsid w:val="00EA208E"/>
    <w:rsid w:val="00EA2BA7"/>
    <w:rsid w:val="00EA2C44"/>
    <w:rsid w:val="00EA2C8E"/>
    <w:rsid w:val="00EA2D3C"/>
    <w:rsid w:val="00EA3078"/>
    <w:rsid w:val="00EA3763"/>
    <w:rsid w:val="00EA385C"/>
    <w:rsid w:val="00EA3C79"/>
    <w:rsid w:val="00EA4086"/>
    <w:rsid w:val="00EA46C3"/>
    <w:rsid w:val="00EA4C89"/>
    <w:rsid w:val="00EA5053"/>
    <w:rsid w:val="00EA5170"/>
    <w:rsid w:val="00EA6672"/>
    <w:rsid w:val="00EA67AF"/>
    <w:rsid w:val="00EA67FE"/>
    <w:rsid w:val="00EA6997"/>
    <w:rsid w:val="00EA7012"/>
    <w:rsid w:val="00EA7168"/>
    <w:rsid w:val="00EA72DF"/>
    <w:rsid w:val="00EB00A5"/>
    <w:rsid w:val="00EB086D"/>
    <w:rsid w:val="00EB195E"/>
    <w:rsid w:val="00EB211F"/>
    <w:rsid w:val="00EB2652"/>
    <w:rsid w:val="00EB2C7E"/>
    <w:rsid w:val="00EB3A17"/>
    <w:rsid w:val="00EB415D"/>
    <w:rsid w:val="00EB46E8"/>
    <w:rsid w:val="00EB4CC4"/>
    <w:rsid w:val="00EB56E8"/>
    <w:rsid w:val="00EB56EB"/>
    <w:rsid w:val="00EB5A52"/>
    <w:rsid w:val="00EB5DE1"/>
    <w:rsid w:val="00EB5F3D"/>
    <w:rsid w:val="00EB6143"/>
    <w:rsid w:val="00EB76EA"/>
    <w:rsid w:val="00EB787A"/>
    <w:rsid w:val="00EB7B58"/>
    <w:rsid w:val="00EC037C"/>
    <w:rsid w:val="00EC11BA"/>
    <w:rsid w:val="00EC2C69"/>
    <w:rsid w:val="00EC30B7"/>
    <w:rsid w:val="00EC315F"/>
    <w:rsid w:val="00EC36AA"/>
    <w:rsid w:val="00EC5684"/>
    <w:rsid w:val="00EC56BA"/>
    <w:rsid w:val="00EC5C4C"/>
    <w:rsid w:val="00EC5DAC"/>
    <w:rsid w:val="00EC632A"/>
    <w:rsid w:val="00EC66D8"/>
    <w:rsid w:val="00EC7068"/>
    <w:rsid w:val="00EC706A"/>
    <w:rsid w:val="00EC72A1"/>
    <w:rsid w:val="00EC7382"/>
    <w:rsid w:val="00EC73D5"/>
    <w:rsid w:val="00EC77F7"/>
    <w:rsid w:val="00EC79F5"/>
    <w:rsid w:val="00EC7AAF"/>
    <w:rsid w:val="00ED0956"/>
    <w:rsid w:val="00ED09C6"/>
    <w:rsid w:val="00ED10E2"/>
    <w:rsid w:val="00ED1439"/>
    <w:rsid w:val="00ED1738"/>
    <w:rsid w:val="00ED1ACA"/>
    <w:rsid w:val="00ED202C"/>
    <w:rsid w:val="00ED2DCE"/>
    <w:rsid w:val="00ED303F"/>
    <w:rsid w:val="00ED36AC"/>
    <w:rsid w:val="00ED37EC"/>
    <w:rsid w:val="00ED46C7"/>
    <w:rsid w:val="00ED49F1"/>
    <w:rsid w:val="00ED4A8E"/>
    <w:rsid w:val="00ED4B6F"/>
    <w:rsid w:val="00ED4C2F"/>
    <w:rsid w:val="00ED4E16"/>
    <w:rsid w:val="00ED4E68"/>
    <w:rsid w:val="00ED4FC2"/>
    <w:rsid w:val="00ED64B2"/>
    <w:rsid w:val="00ED6A38"/>
    <w:rsid w:val="00ED6FB2"/>
    <w:rsid w:val="00ED7180"/>
    <w:rsid w:val="00ED77A4"/>
    <w:rsid w:val="00ED7E9F"/>
    <w:rsid w:val="00EE0A72"/>
    <w:rsid w:val="00EE113B"/>
    <w:rsid w:val="00EE145C"/>
    <w:rsid w:val="00EE208A"/>
    <w:rsid w:val="00EE20AD"/>
    <w:rsid w:val="00EE2B05"/>
    <w:rsid w:val="00EE30EF"/>
    <w:rsid w:val="00EE4216"/>
    <w:rsid w:val="00EE490F"/>
    <w:rsid w:val="00EE5400"/>
    <w:rsid w:val="00EE5459"/>
    <w:rsid w:val="00EE5596"/>
    <w:rsid w:val="00EE56B9"/>
    <w:rsid w:val="00EE5A85"/>
    <w:rsid w:val="00EE6752"/>
    <w:rsid w:val="00EE6B01"/>
    <w:rsid w:val="00EE7DCD"/>
    <w:rsid w:val="00EF05D0"/>
    <w:rsid w:val="00EF0A11"/>
    <w:rsid w:val="00EF1104"/>
    <w:rsid w:val="00EF117F"/>
    <w:rsid w:val="00EF18CB"/>
    <w:rsid w:val="00EF1A03"/>
    <w:rsid w:val="00EF1B46"/>
    <w:rsid w:val="00EF1CAD"/>
    <w:rsid w:val="00EF1F63"/>
    <w:rsid w:val="00EF2589"/>
    <w:rsid w:val="00EF2D80"/>
    <w:rsid w:val="00EF2F15"/>
    <w:rsid w:val="00EF3AB9"/>
    <w:rsid w:val="00EF4445"/>
    <w:rsid w:val="00EF495C"/>
    <w:rsid w:val="00EF4969"/>
    <w:rsid w:val="00EF5563"/>
    <w:rsid w:val="00EF67A9"/>
    <w:rsid w:val="00EF6DE3"/>
    <w:rsid w:val="00EF7AA7"/>
    <w:rsid w:val="00EF7C3D"/>
    <w:rsid w:val="00F00239"/>
    <w:rsid w:val="00F00563"/>
    <w:rsid w:val="00F006A3"/>
    <w:rsid w:val="00F0140A"/>
    <w:rsid w:val="00F01719"/>
    <w:rsid w:val="00F01909"/>
    <w:rsid w:val="00F01A9B"/>
    <w:rsid w:val="00F01E58"/>
    <w:rsid w:val="00F01F2C"/>
    <w:rsid w:val="00F01FAE"/>
    <w:rsid w:val="00F02E56"/>
    <w:rsid w:val="00F03318"/>
    <w:rsid w:val="00F046C1"/>
    <w:rsid w:val="00F0552B"/>
    <w:rsid w:val="00F055C5"/>
    <w:rsid w:val="00F05CF8"/>
    <w:rsid w:val="00F05F6B"/>
    <w:rsid w:val="00F0611E"/>
    <w:rsid w:val="00F06FEE"/>
    <w:rsid w:val="00F07E46"/>
    <w:rsid w:val="00F07F9E"/>
    <w:rsid w:val="00F10066"/>
    <w:rsid w:val="00F105F8"/>
    <w:rsid w:val="00F10652"/>
    <w:rsid w:val="00F10A97"/>
    <w:rsid w:val="00F10F9B"/>
    <w:rsid w:val="00F117D0"/>
    <w:rsid w:val="00F11C14"/>
    <w:rsid w:val="00F11D02"/>
    <w:rsid w:val="00F1209C"/>
    <w:rsid w:val="00F12B9D"/>
    <w:rsid w:val="00F138ED"/>
    <w:rsid w:val="00F141D3"/>
    <w:rsid w:val="00F14CE7"/>
    <w:rsid w:val="00F14DFC"/>
    <w:rsid w:val="00F1592B"/>
    <w:rsid w:val="00F17577"/>
    <w:rsid w:val="00F1768F"/>
    <w:rsid w:val="00F17B4B"/>
    <w:rsid w:val="00F201F5"/>
    <w:rsid w:val="00F20A17"/>
    <w:rsid w:val="00F20B58"/>
    <w:rsid w:val="00F21AD8"/>
    <w:rsid w:val="00F21DEC"/>
    <w:rsid w:val="00F2262E"/>
    <w:rsid w:val="00F22645"/>
    <w:rsid w:val="00F233DA"/>
    <w:rsid w:val="00F23C12"/>
    <w:rsid w:val="00F251D4"/>
    <w:rsid w:val="00F2523A"/>
    <w:rsid w:val="00F2542E"/>
    <w:rsid w:val="00F25AF1"/>
    <w:rsid w:val="00F26408"/>
    <w:rsid w:val="00F26717"/>
    <w:rsid w:val="00F26D7F"/>
    <w:rsid w:val="00F275F7"/>
    <w:rsid w:val="00F27F38"/>
    <w:rsid w:val="00F305CA"/>
    <w:rsid w:val="00F30B90"/>
    <w:rsid w:val="00F30DA4"/>
    <w:rsid w:val="00F30F1D"/>
    <w:rsid w:val="00F31684"/>
    <w:rsid w:val="00F31C7C"/>
    <w:rsid w:val="00F31FFF"/>
    <w:rsid w:val="00F32399"/>
    <w:rsid w:val="00F3251F"/>
    <w:rsid w:val="00F32B2E"/>
    <w:rsid w:val="00F3395A"/>
    <w:rsid w:val="00F3398B"/>
    <w:rsid w:val="00F33D6C"/>
    <w:rsid w:val="00F3456B"/>
    <w:rsid w:val="00F350A8"/>
    <w:rsid w:val="00F35348"/>
    <w:rsid w:val="00F35E8A"/>
    <w:rsid w:val="00F36536"/>
    <w:rsid w:val="00F367AD"/>
    <w:rsid w:val="00F36BB9"/>
    <w:rsid w:val="00F3720F"/>
    <w:rsid w:val="00F37490"/>
    <w:rsid w:val="00F37961"/>
    <w:rsid w:val="00F40442"/>
    <w:rsid w:val="00F40680"/>
    <w:rsid w:val="00F40E04"/>
    <w:rsid w:val="00F42236"/>
    <w:rsid w:val="00F424EA"/>
    <w:rsid w:val="00F43504"/>
    <w:rsid w:val="00F43B32"/>
    <w:rsid w:val="00F440B9"/>
    <w:rsid w:val="00F448AB"/>
    <w:rsid w:val="00F44C8E"/>
    <w:rsid w:val="00F44CAF"/>
    <w:rsid w:val="00F45181"/>
    <w:rsid w:val="00F4555E"/>
    <w:rsid w:val="00F46133"/>
    <w:rsid w:val="00F46A41"/>
    <w:rsid w:val="00F46F05"/>
    <w:rsid w:val="00F47422"/>
    <w:rsid w:val="00F478C6"/>
    <w:rsid w:val="00F50C4E"/>
    <w:rsid w:val="00F51713"/>
    <w:rsid w:val="00F52173"/>
    <w:rsid w:val="00F52928"/>
    <w:rsid w:val="00F52CF1"/>
    <w:rsid w:val="00F5336F"/>
    <w:rsid w:val="00F53F41"/>
    <w:rsid w:val="00F549E6"/>
    <w:rsid w:val="00F550C4"/>
    <w:rsid w:val="00F5510B"/>
    <w:rsid w:val="00F56017"/>
    <w:rsid w:val="00F5679B"/>
    <w:rsid w:val="00F567A3"/>
    <w:rsid w:val="00F56CC9"/>
    <w:rsid w:val="00F57973"/>
    <w:rsid w:val="00F60858"/>
    <w:rsid w:val="00F60C26"/>
    <w:rsid w:val="00F6204C"/>
    <w:rsid w:val="00F624CB"/>
    <w:rsid w:val="00F62671"/>
    <w:rsid w:val="00F630DE"/>
    <w:rsid w:val="00F635F8"/>
    <w:rsid w:val="00F63A1D"/>
    <w:rsid w:val="00F65E68"/>
    <w:rsid w:val="00F66660"/>
    <w:rsid w:val="00F6673A"/>
    <w:rsid w:val="00F66BA9"/>
    <w:rsid w:val="00F670B6"/>
    <w:rsid w:val="00F670C3"/>
    <w:rsid w:val="00F679D3"/>
    <w:rsid w:val="00F679D9"/>
    <w:rsid w:val="00F67B89"/>
    <w:rsid w:val="00F703DC"/>
    <w:rsid w:val="00F707C4"/>
    <w:rsid w:val="00F71DCD"/>
    <w:rsid w:val="00F72183"/>
    <w:rsid w:val="00F7268B"/>
    <w:rsid w:val="00F72EF4"/>
    <w:rsid w:val="00F72EFB"/>
    <w:rsid w:val="00F73573"/>
    <w:rsid w:val="00F73A73"/>
    <w:rsid w:val="00F7500B"/>
    <w:rsid w:val="00F753BB"/>
    <w:rsid w:val="00F76074"/>
    <w:rsid w:val="00F760BB"/>
    <w:rsid w:val="00F76892"/>
    <w:rsid w:val="00F76949"/>
    <w:rsid w:val="00F769AB"/>
    <w:rsid w:val="00F77E8C"/>
    <w:rsid w:val="00F77ECF"/>
    <w:rsid w:val="00F800DA"/>
    <w:rsid w:val="00F80371"/>
    <w:rsid w:val="00F8050A"/>
    <w:rsid w:val="00F80588"/>
    <w:rsid w:val="00F811B8"/>
    <w:rsid w:val="00F817B2"/>
    <w:rsid w:val="00F8189C"/>
    <w:rsid w:val="00F81DCC"/>
    <w:rsid w:val="00F81E23"/>
    <w:rsid w:val="00F820B6"/>
    <w:rsid w:val="00F820D8"/>
    <w:rsid w:val="00F83B3D"/>
    <w:rsid w:val="00F8457E"/>
    <w:rsid w:val="00F847D6"/>
    <w:rsid w:val="00F84C13"/>
    <w:rsid w:val="00F85287"/>
    <w:rsid w:val="00F85381"/>
    <w:rsid w:val="00F853F5"/>
    <w:rsid w:val="00F855E5"/>
    <w:rsid w:val="00F86AEF"/>
    <w:rsid w:val="00F86B5B"/>
    <w:rsid w:val="00F87493"/>
    <w:rsid w:val="00F87F21"/>
    <w:rsid w:val="00F9045B"/>
    <w:rsid w:val="00F904B4"/>
    <w:rsid w:val="00F90DB5"/>
    <w:rsid w:val="00F9111A"/>
    <w:rsid w:val="00F912EF"/>
    <w:rsid w:val="00F928D9"/>
    <w:rsid w:val="00F92AFF"/>
    <w:rsid w:val="00F93162"/>
    <w:rsid w:val="00F9493A"/>
    <w:rsid w:val="00F966AD"/>
    <w:rsid w:val="00F96AFD"/>
    <w:rsid w:val="00F96DDA"/>
    <w:rsid w:val="00F97FE8"/>
    <w:rsid w:val="00FA01F4"/>
    <w:rsid w:val="00FA057E"/>
    <w:rsid w:val="00FA0AF0"/>
    <w:rsid w:val="00FA1504"/>
    <w:rsid w:val="00FA1A17"/>
    <w:rsid w:val="00FA2BB8"/>
    <w:rsid w:val="00FA2F55"/>
    <w:rsid w:val="00FA2FFF"/>
    <w:rsid w:val="00FA37BA"/>
    <w:rsid w:val="00FA39A8"/>
    <w:rsid w:val="00FA474A"/>
    <w:rsid w:val="00FA4B9E"/>
    <w:rsid w:val="00FA4D5C"/>
    <w:rsid w:val="00FA4D81"/>
    <w:rsid w:val="00FA4D8B"/>
    <w:rsid w:val="00FA6433"/>
    <w:rsid w:val="00FA64C0"/>
    <w:rsid w:val="00FA6872"/>
    <w:rsid w:val="00FA69E7"/>
    <w:rsid w:val="00FA6C0D"/>
    <w:rsid w:val="00FA75B6"/>
    <w:rsid w:val="00FA7643"/>
    <w:rsid w:val="00FA78A7"/>
    <w:rsid w:val="00FA7A6F"/>
    <w:rsid w:val="00FB03C0"/>
    <w:rsid w:val="00FB090C"/>
    <w:rsid w:val="00FB0951"/>
    <w:rsid w:val="00FB134B"/>
    <w:rsid w:val="00FB170E"/>
    <w:rsid w:val="00FB3163"/>
    <w:rsid w:val="00FB3D19"/>
    <w:rsid w:val="00FB40E7"/>
    <w:rsid w:val="00FB4619"/>
    <w:rsid w:val="00FB463E"/>
    <w:rsid w:val="00FB4681"/>
    <w:rsid w:val="00FB47AF"/>
    <w:rsid w:val="00FB49B9"/>
    <w:rsid w:val="00FB4C6A"/>
    <w:rsid w:val="00FB4F99"/>
    <w:rsid w:val="00FB58F1"/>
    <w:rsid w:val="00FB62A5"/>
    <w:rsid w:val="00FB681E"/>
    <w:rsid w:val="00FB6A41"/>
    <w:rsid w:val="00FB6A60"/>
    <w:rsid w:val="00FB7046"/>
    <w:rsid w:val="00FB74D2"/>
    <w:rsid w:val="00FB7981"/>
    <w:rsid w:val="00FC0916"/>
    <w:rsid w:val="00FC0930"/>
    <w:rsid w:val="00FC0981"/>
    <w:rsid w:val="00FC0A67"/>
    <w:rsid w:val="00FC0FB3"/>
    <w:rsid w:val="00FC134B"/>
    <w:rsid w:val="00FC2B6E"/>
    <w:rsid w:val="00FC32B5"/>
    <w:rsid w:val="00FC4137"/>
    <w:rsid w:val="00FC4B55"/>
    <w:rsid w:val="00FC4B5B"/>
    <w:rsid w:val="00FC50FC"/>
    <w:rsid w:val="00FC5198"/>
    <w:rsid w:val="00FD0AB6"/>
    <w:rsid w:val="00FD15D4"/>
    <w:rsid w:val="00FD1B7D"/>
    <w:rsid w:val="00FD2E89"/>
    <w:rsid w:val="00FD2F84"/>
    <w:rsid w:val="00FD47D7"/>
    <w:rsid w:val="00FD4F26"/>
    <w:rsid w:val="00FD5A1D"/>
    <w:rsid w:val="00FD5D21"/>
    <w:rsid w:val="00FD6A05"/>
    <w:rsid w:val="00FD6A47"/>
    <w:rsid w:val="00FD6F89"/>
    <w:rsid w:val="00FD78A9"/>
    <w:rsid w:val="00FD78B7"/>
    <w:rsid w:val="00FD78BC"/>
    <w:rsid w:val="00FE0009"/>
    <w:rsid w:val="00FE01DB"/>
    <w:rsid w:val="00FE05F7"/>
    <w:rsid w:val="00FE1276"/>
    <w:rsid w:val="00FE1B8A"/>
    <w:rsid w:val="00FE1D3B"/>
    <w:rsid w:val="00FE1ECE"/>
    <w:rsid w:val="00FE2598"/>
    <w:rsid w:val="00FE26A6"/>
    <w:rsid w:val="00FE2904"/>
    <w:rsid w:val="00FE341E"/>
    <w:rsid w:val="00FE41D1"/>
    <w:rsid w:val="00FE424C"/>
    <w:rsid w:val="00FE4BC9"/>
    <w:rsid w:val="00FE4CC1"/>
    <w:rsid w:val="00FE4EB0"/>
    <w:rsid w:val="00FE4F6A"/>
    <w:rsid w:val="00FE6146"/>
    <w:rsid w:val="00FE6928"/>
    <w:rsid w:val="00FE6982"/>
    <w:rsid w:val="00FE6B48"/>
    <w:rsid w:val="00FE6C26"/>
    <w:rsid w:val="00FE70A6"/>
    <w:rsid w:val="00FE7BF8"/>
    <w:rsid w:val="00FE7C6B"/>
    <w:rsid w:val="00FE7CAD"/>
    <w:rsid w:val="00FF0409"/>
    <w:rsid w:val="00FF0703"/>
    <w:rsid w:val="00FF170F"/>
    <w:rsid w:val="00FF1E4C"/>
    <w:rsid w:val="00FF380E"/>
    <w:rsid w:val="00FF4232"/>
    <w:rsid w:val="00FF4956"/>
    <w:rsid w:val="00FF594B"/>
    <w:rsid w:val="00FF61EA"/>
    <w:rsid w:val="00FF635E"/>
    <w:rsid w:val="00FF79B7"/>
    <w:rsid w:val="00FF7B4D"/>
    <w:rsid w:val="0140943C"/>
    <w:rsid w:val="02456B2C"/>
    <w:rsid w:val="036FF402"/>
    <w:rsid w:val="03775B84"/>
    <w:rsid w:val="03A12B3A"/>
    <w:rsid w:val="048BDECC"/>
    <w:rsid w:val="049A36BD"/>
    <w:rsid w:val="04BF55A4"/>
    <w:rsid w:val="04C71FB0"/>
    <w:rsid w:val="0653B50D"/>
    <w:rsid w:val="0683C993"/>
    <w:rsid w:val="0683E41E"/>
    <w:rsid w:val="07148277"/>
    <w:rsid w:val="08FD7F98"/>
    <w:rsid w:val="09073E35"/>
    <w:rsid w:val="09497E6A"/>
    <w:rsid w:val="0A098A1E"/>
    <w:rsid w:val="0BCC9650"/>
    <w:rsid w:val="0BDC28EB"/>
    <w:rsid w:val="0BF67E92"/>
    <w:rsid w:val="0C0144D1"/>
    <w:rsid w:val="0C928C3E"/>
    <w:rsid w:val="0D0778E6"/>
    <w:rsid w:val="0D661B81"/>
    <w:rsid w:val="0E8BAEC7"/>
    <w:rsid w:val="0F13F2A6"/>
    <w:rsid w:val="0F71360E"/>
    <w:rsid w:val="0F8E095D"/>
    <w:rsid w:val="11552BD4"/>
    <w:rsid w:val="11557FE2"/>
    <w:rsid w:val="116903D9"/>
    <w:rsid w:val="1179A236"/>
    <w:rsid w:val="12476D4A"/>
    <w:rsid w:val="1260479D"/>
    <w:rsid w:val="13FC5AC4"/>
    <w:rsid w:val="1475839C"/>
    <w:rsid w:val="14E0378E"/>
    <w:rsid w:val="150451CA"/>
    <w:rsid w:val="15ABCEC7"/>
    <w:rsid w:val="174A016D"/>
    <w:rsid w:val="17EBCDE0"/>
    <w:rsid w:val="1862D934"/>
    <w:rsid w:val="19694A34"/>
    <w:rsid w:val="198301B6"/>
    <w:rsid w:val="1A332BB0"/>
    <w:rsid w:val="1A994AA9"/>
    <w:rsid w:val="1AC6FDC5"/>
    <w:rsid w:val="1B670ECB"/>
    <w:rsid w:val="1CE1BBA3"/>
    <w:rsid w:val="1D1A0B42"/>
    <w:rsid w:val="1D585768"/>
    <w:rsid w:val="1DB5844B"/>
    <w:rsid w:val="1DC49413"/>
    <w:rsid w:val="1EEB3715"/>
    <w:rsid w:val="1F4AC60D"/>
    <w:rsid w:val="1FC0E346"/>
    <w:rsid w:val="1FEB320E"/>
    <w:rsid w:val="20AD6E1A"/>
    <w:rsid w:val="21C78CD2"/>
    <w:rsid w:val="21FA79B8"/>
    <w:rsid w:val="223A9A04"/>
    <w:rsid w:val="22AC0D2C"/>
    <w:rsid w:val="233745A5"/>
    <w:rsid w:val="2366D3ED"/>
    <w:rsid w:val="23A9CE34"/>
    <w:rsid w:val="23CF71AA"/>
    <w:rsid w:val="23EB22AA"/>
    <w:rsid w:val="245BCDDC"/>
    <w:rsid w:val="2485E7B2"/>
    <w:rsid w:val="249A326F"/>
    <w:rsid w:val="24CB53F9"/>
    <w:rsid w:val="24D243DF"/>
    <w:rsid w:val="258556F6"/>
    <w:rsid w:val="258859B5"/>
    <w:rsid w:val="264AFC69"/>
    <w:rsid w:val="266A5DD6"/>
    <w:rsid w:val="282ADD42"/>
    <w:rsid w:val="28A6EB8F"/>
    <w:rsid w:val="28E43C6E"/>
    <w:rsid w:val="29EE89DE"/>
    <w:rsid w:val="2A0743B3"/>
    <w:rsid w:val="2A0AE11E"/>
    <w:rsid w:val="2A30B835"/>
    <w:rsid w:val="2A504A09"/>
    <w:rsid w:val="2ABE1D8C"/>
    <w:rsid w:val="2B5BB26E"/>
    <w:rsid w:val="2B82C926"/>
    <w:rsid w:val="2C0E0915"/>
    <w:rsid w:val="2CB38A79"/>
    <w:rsid w:val="2D76F91A"/>
    <w:rsid w:val="2D7E20DD"/>
    <w:rsid w:val="2EEA98A1"/>
    <w:rsid w:val="2F519522"/>
    <w:rsid w:val="2FBBE1F8"/>
    <w:rsid w:val="301E47C1"/>
    <w:rsid w:val="31622E5A"/>
    <w:rsid w:val="326D348E"/>
    <w:rsid w:val="3348449D"/>
    <w:rsid w:val="338BA785"/>
    <w:rsid w:val="34581B6C"/>
    <w:rsid w:val="34B07DDF"/>
    <w:rsid w:val="34B70B2D"/>
    <w:rsid w:val="34C47670"/>
    <w:rsid w:val="3514A4DF"/>
    <w:rsid w:val="35501AE5"/>
    <w:rsid w:val="37B4E227"/>
    <w:rsid w:val="382FFF09"/>
    <w:rsid w:val="386F4C66"/>
    <w:rsid w:val="38A6415E"/>
    <w:rsid w:val="397A2707"/>
    <w:rsid w:val="3A7F7486"/>
    <w:rsid w:val="3ACEE6E8"/>
    <w:rsid w:val="3AEC587C"/>
    <w:rsid w:val="3B59C06F"/>
    <w:rsid w:val="3B917259"/>
    <w:rsid w:val="3C1BE54A"/>
    <w:rsid w:val="3C2CC63A"/>
    <w:rsid w:val="3CE5A045"/>
    <w:rsid w:val="3CF1705E"/>
    <w:rsid w:val="3D08829A"/>
    <w:rsid w:val="3D3D9C72"/>
    <w:rsid w:val="3DF83AFC"/>
    <w:rsid w:val="3F402FA9"/>
    <w:rsid w:val="4060473F"/>
    <w:rsid w:val="40948D5F"/>
    <w:rsid w:val="40DC7F66"/>
    <w:rsid w:val="419764D6"/>
    <w:rsid w:val="420D943B"/>
    <w:rsid w:val="4295247C"/>
    <w:rsid w:val="43321CAC"/>
    <w:rsid w:val="43AF957F"/>
    <w:rsid w:val="43B06237"/>
    <w:rsid w:val="44B01CEC"/>
    <w:rsid w:val="44F112ED"/>
    <w:rsid w:val="45AC6AF7"/>
    <w:rsid w:val="465FEB7D"/>
    <w:rsid w:val="47BFAE71"/>
    <w:rsid w:val="47E49970"/>
    <w:rsid w:val="47F766F0"/>
    <w:rsid w:val="480E1FCB"/>
    <w:rsid w:val="486BDC48"/>
    <w:rsid w:val="49571F7B"/>
    <w:rsid w:val="49897A58"/>
    <w:rsid w:val="4998EFD9"/>
    <w:rsid w:val="4AF93400"/>
    <w:rsid w:val="4BEC84CB"/>
    <w:rsid w:val="4BF08E3E"/>
    <w:rsid w:val="4C67ABC9"/>
    <w:rsid w:val="4D10D230"/>
    <w:rsid w:val="4EBC4643"/>
    <w:rsid w:val="4EBF8C41"/>
    <w:rsid w:val="4EC4EBA6"/>
    <w:rsid w:val="4FD27AE7"/>
    <w:rsid w:val="5059C3F2"/>
    <w:rsid w:val="505A6386"/>
    <w:rsid w:val="50DC6D55"/>
    <w:rsid w:val="5171060D"/>
    <w:rsid w:val="51A2D301"/>
    <w:rsid w:val="523DF9D0"/>
    <w:rsid w:val="5395150E"/>
    <w:rsid w:val="542296D9"/>
    <w:rsid w:val="54B0323C"/>
    <w:rsid w:val="5553F5CE"/>
    <w:rsid w:val="55C5AD0E"/>
    <w:rsid w:val="55F68163"/>
    <w:rsid w:val="5609C565"/>
    <w:rsid w:val="56A3640D"/>
    <w:rsid w:val="57EA40BD"/>
    <w:rsid w:val="582BF312"/>
    <w:rsid w:val="5847DFE5"/>
    <w:rsid w:val="58CB55BF"/>
    <w:rsid w:val="58E26264"/>
    <w:rsid w:val="59B062D2"/>
    <w:rsid w:val="59C0191C"/>
    <w:rsid w:val="5B9FB4C3"/>
    <w:rsid w:val="5BD1EB84"/>
    <w:rsid w:val="5C538DB0"/>
    <w:rsid w:val="5C53BA06"/>
    <w:rsid w:val="5CFE8621"/>
    <w:rsid w:val="5D8A85E6"/>
    <w:rsid w:val="5DA068B3"/>
    <w:rsid w:val="5DDE0BC2"/>
    <w:rsid w:val="5DE7B583"/>
    <w:rsid w:val="5DEA387A"/>
    <w:rsid w:val="5E2DB4B7"/>
    <w:rsid w:val="5E7E78C6"/>
    <w:rsid w:val="5E8331F0"/>
    <w:rsid w:val="5E94323E"/>
    <w:rsid w:val="5FD6489E"/>
    <w:rsid w:val="620087C7"/>
    <w:rsid w:val="62F209D9"/>
    <w:rsid w:val="63352FC2"/>
    <w:rsid w:val="63F17D30"/>
    <w:rsid w:val="64C936B1"/>
    <w:rsid w:val="6615B86E"/>
    <w:rsid w:val="664FDB5D"/>
    <w:rsid w:val="671C0FA8"/>
    <w:rsid w:val="67325D4A"/>
    <w:rsid w:val="68CCE908"/>
    <w:rsid w:val="68F6E796"/>
    <w:rsid w:val="695655C0"/>
    <w:rsid w:val="6971135A"/>
    <w:rsid w:val="6A1F3E22"/>
    <w:rsid w:val="6A2B4909"/>
    <w:rsid w:val="6A4F4FC9"/>
    <w:rsid w:val="6AA65454"/>
    <w:rsid w:val="6AC8049F"/>
    <w:rsid w:val="6B1D8ACA"/>
    <w:rsid w:val="6B7423A5"/>
    <w:rsid w:val="6BD353D9"/>
    <w:rsid w:val="6C3B7D09"/>
    <w:rsid w:val="6C69F653"/>
    <w:rsid w:val="6CE036D1"/>
    <w:rsid w:val="6D7564AF"/>
    <w:rsid w:val="6EF89EB4"/>
    <w:rsid w:val="6F211D7B"/>
    <w:rsid w:val="706E77BB"/>
    <w:rsid w:val="708BE888"/>
    <w:rsid w:val="70E7A753"/>
    <w:rsid w:val="717DF39E"/>
    <w:rsid w:val="718C825C"/>
    <w:rsid w:val="71A76373"/>
    <w:rsid w:val="71ED918C"/>
    <w:rsid w:val="728651C9"/>
    <w:rsid w:val="72D96BC5"/>
    <w:rsid w:val="731E0AC9"/>
    <w:rsid w:val="733383D4"/>
    <w:rsid w:val="7438E813"/>
    <w:rsid w:val="74BBBFB2"/>
    <w:rsid w:val="756AB549"/>
    <w:rsid w:val="765EA2A2"/>
    <w:rsid w:val="7670BEC1"/>
    <w:rsid w:val="76ABDA39"/>
    <w:rsid w:val="77C8B546"/>
    <w:rsid w:val="77D51AA0"/>
    <w:rsid w:val="77FFF8DF"/>
    <w:rsid w:val="7803A363"/>
    <w:rsid w:val="780F17B4"/>
    <w:rsid w:val="7859E5D1"/>
    <w:rsid w:val="78735A05"/>
    <w:rsid w:val="78DE1B13"/>
    <w:rsid w:val="790E6AA9"/>
    <w:rsid w:val="7A543475"/>
    <w:rsid w:val="7BF5F862"/>
    <w:rsid w:val="7BFCD782"/>
    <w:rsid w:val="7D634354"/>
    <w:rsid w:val="7DC448A9"/>
    <w:rsid w:val="7DC948B7"/>
    <w:rsid w:val="7E1933AD"/>
    <w:rsid w:val="7F81BB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A125A"/>
  <w15:chartTrackingRefBased/>
  <w15:docId w15:val="{54F53CA5-5AF8-A844-8561-34407B5A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table of authorities" w:uiPriority="99"/>
    <w:lsdException w:name="List Bullet" w:uiPriority="99"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B9F"/>
    <w:rPr>
      <w:rFonts w:eastAsia="Times New Roman"/>
    </w:rPr>
  </w:style>
  <w:style w:type="paragraph" w:styleId="Heading1">
    <w:name w:val="heading 1"/>
    <w:basedOn w:val="Normal"/>
    <w:next w:val="Normal"/>
    <w:link w:val="Heading1Char"/>
    <w:qFormat/>
    <w:rsid w:val="006B7B9F"/>
    <w:pPr>
      <w:keepNext/>
      <w:pageBreakBefore/>
      <w:numPr>
        <w:numId w:val="35"/>
      </w:numPr>
      <w:spacing w:after="32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4E1A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6B7B9F"/>
    <w:pPr>
      <w:keepNext/>
      <w:spacing w:before="240" w:after="60"/>
      <w:outlineLvl w:val="3"/>
    </w:pPr>
    <w:rPr>
      <w:b/>
      <w:bCs/>
      <w:sz w:val="28"/>
      <w:szCs w:val="28"/>
    </w:rPr>
  </w:style>
  <w:style w:type="paragraph" w:styleId="Heading5">
    <w:name w:val="heading 5"/>
    <w:basedOn w:val="Normal"/>
    <w:next w:val="Normal"/>
    <w:qFormat/>
    <w:rsid w:val="006B7B9F"/>
    <w:pPr>
      <w:spacing w:before="240" w:after="60"/>
      <w:outlineLvl w:val="4"/>
    </w:pPr>
    <w:rPr>
      <w:b/>
      <w:bCs/>
      <w:i/>
      <w:iCs/>
      <w:sz w:val="26"/>
      <w:szCs w:val="26"/>
    </w:rPr>
  </w:style>
  <w:style w:type="paragraph" w:styleId="Heading6">
    <w:name w:val="heading 6"/>
    <w:basedOn w:val="Normal"/>
    <w:next w:val="Normal"/>
    <w:qFormat/>
    <w:rsid w:val="006B7B9F"/>
    <w:pPr>
      <w:spacing w:before="240" w:after="60"/>
      <w:outlineLvl w:val="5"/>
    </w:pPr>
    <w:rPr>
      <w:b/>
      <w:bCs/>
      <w:sz w:val="22"/>
      <w:szCs w:val="22"/>
    </w:rPr>
  </w:style>
  <w:style w:type="paragraph" w:styleId="Heading7">
    <w:name w:val="heading 7"/>
    <w:basedOn w:val="Normal"/>
    <w:next w:val="Normal"/>
    <w:qFormat/>
    <w:rsid w:val="006B7B9F"/>
    <w:pPr>
      <w:numPr>
        <w:ilvl w:val="6"/>
        <w:numId w:val="38"/>
      </w:numPr>
      <w:spacing w:before="240" w:after="60"/>
      <w:outlineLvl w:val="6"/>
    </w:pPr>
  </w:style>
  <w:style w:type="paragraph" w:styleId="Heading8">
    <w:name w:val="heading 8"/>
    <w:basedOn w:val="Normal"/>
    <w:next w:val="Normal"/>
    <w:qFormat/>
    <w:rsid w:val="006B7B9F"/>
    <w:pPr>
      <w:numPr>
        <w:ilvl w:val="7"/>
        <w:numId w:val="38"/>
      </w:numPr>
      <w:spacing w:before="240" w:after="60"/>
      <w:outlineLvl w:val="7"/>
    </w:pPr>
    <w:rPr>
      <w:i/>
      <w:iCs/>
    </w:rPr>
  </w:style>
  <w:style w:type="paragraph" w:styleId="Heading9">
    <w:name w:val="heading 9"/>
    <w:basedOn w:val="Normal"/>
    <w:next w:val="Normal"/>
    <w:qFormat/>
    <w:rsid w:val="006B7B9F"/>
    <w:pPr>
      <w:numPr>
        <w:ilvl w:val="8"/>
        <w:numId w:val="3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E1A30"/>
    <w:rPr>
      <w:rFonts w:asciiTheme="majorHAnsi" w:eastAsiaTheme="majorEastAsia" w:hAnsiTheme="majorHAnsi" w:cstheme="majorBidi"/>
      <w:color w:val="1F3763" w:themeColor="accent1" w:themeShade="7F"/>
    </w:rPr>
  </w:style>
  <w:style w:type="paragraph" w:customStyle="1" w:styleId="BaseHeading">
    <w:name w:val="Base_Heading"/>
    <w:link w:val="BaseHeadingChar"/>
    <w:rsid w:val="006B7B9F"/>
    <w:pPr>
      <w:keepNext/>
      <w:outlineLvl w:val="0"/>
    </w:pPr>
    <w:rPr>
      <w:rFonts w:ascii="Arial" w:eastAsia="Times New Roman" w:hAnsi="Arial"/>
      <w:sz w:val="28"/>
    </w:rPr>
  </w:style>
  <w:style w:type="paragraph" w:customStyle="1" w:styleId="BaseText">
    <w:name w:val="Base_Text"/>
    <w:rsid w:val="006B7B9F"/>
    <w:rPr>
      <w:rFonts w:eastAsia="Times New Roman"/>
    </w:rPr>
  </w:style>
  <w:style w:type="paragraph" w:customStyle="1" w:styleId="3-15CallText">
    <w:name w:val="3-15_Call_Text"/>
    <w:basedOn w:val="BaseText"/>
    <w:rsid w:val="006B7B9F"/>
    <w:pPr>
      <w:spacing w:after="120"/>
    </w:pPr>
  </w:style>
  <w:style w:type="paragraph" w:customStyle="1" w:styleId="2-06CASNumber">
    <w:name w:val="2-06_CAS_Number"/>
    <w:basedOn w:val="BaseText"/>
    <w:rsid w:val="006B7B9F"/>
    <w:pPr>
      <w:spacing w:after="120"/>
    </w:pPr>
    <w:rPr>
      <w:b/>
    </w:rPr>
  </w:style>
  <w:style w:type="paragraph" w:customStyle="1" w:styleId="1-04ReportSubtitle">
    <w:name w:val="1-04_Report_Subtitle"/>
    <w:basedOn w:val="BaseHeading"/>
    <w:rsid w:val="006B7B9F"/>
    <w:pPr>
      <w:spacing w:after="120"/>
      <w:jc w:val="center"/>
    </w:pPr>
    <w:rPr>
      <w:b/>
    </w:rPr>
  </w:style>
  <w:style w:type="paragraph" w:customStyle="1" w:styleId="1-03ReportTitle">
    <w:name w:val="1-03_Report_Title"/>
    <w:basedOn w:val="BaseHeading"/>
    <w:link w:val="1-03ReportTitleChar"/>
    <w:rsid w:val="006B7B9F"/>
    <w:pPr>
      <w:spacing w:after="120"/>
      <w:jc w:val="center"/>
    </w:pPr>
    <w:rPr>
      <w:b/>
      <w:sz w:val="40"/>
    </w:rPr>
  </w:style>
  <w:style w:type="paragraph" w:customStyle="1" w:styleId="Authors">
    <w:name w:val="Authors"/>
    <w:basedOn w:val="BaseText"/>
    <w:rsid w:val="00025853"/>
  </w:style>
  <w:style w:type="paragraph" w:customStyle="1" w:styleId="Affiliations">
    <w:name w:val="Affiliations"/>
    <w:basedOn w:val="BaseText"/>
    <w:rsid w:val="00025853"/>
  </w:style>
  <w:style w:type="paragraph" w:customStyle="1" w:styleId="Correspondence">
    <w:name w:val="Correspondence"/>
    <w:basedOn w:val="BaseText"/>
    <w:rsid w:val="00025853"/>
  </w:style>
  <w:style w:type="paragraph" w:customStyle="1" w:styleId="1-14AuthorFootnote">
    <w:name w:val="1-14_Author_Footnote"/>
    <w:basedOn w:val="BaseText"/>
    <w:rsid w:val="006B7B9F"/>
    <w:rPr>
      <w:sz w:val="20"/>
    </w:rPr>
  </w:style>
  <w:style w:type="paragraph" w:customStyle="1" w:styleId="1-15AbstractHead">
    <w:name w:val="1-15_Abstract_Head"/>
    <w:basedOn w:val="BaseHeading"/>
    <w:rsid w:val="006B7B9F"/>
    <w:pPr>
      <w:pageBreakBefore/>
      <w:spacing w:after="240"/>
      <w:jc w:val="center"/>
    </w:pPr>
    <w:rPr>
      <w:b/>
      <w:sz w:val="32"/>
    </w:rPr>
  </w:style>
  <w:style w:type="paragraph" w:customStyle="1" w:styleId="1-19Abstract">
    <w:name w:val="1-19_Abstract"/>
    <w:basedOn w:val="BaseText"/>
    <w:rsid w:val="006B7B9F"/>
    <w:pPr>
      <w:spacing w:after="120"/>
    </w:pPr>
  </w:style>
  <w:style w:type="paragraph" w:customStyle="1" w:styleId="1-20Keywords">
    <w:name w:val="1-20_Keywords"/>
    <w:basedOn w:val="BaseText"/>
    <w:rsid w:val="006B7B9F"/>
  </w:style>
  <w:style w:type="paragraph" w:customStyle="1" w:styleId="0-02Abbreviations">
    <w:name w:val="0-02_Abbreviations"/>
    <w:basedOn w:val="BaseText"/>
    <w:rsid w:val="006B7B9F"/>
    <w:pPr>
      <w:tabs>
        <w:tab w:val="left" w:pos="1440"/>
      </w:tabs>
      <w:spacing w:after="120"/>
      <w:ind w:left="1728" w:hanging="1728"/>
    </w:pPr>
  </w:style>
  <w:style w:type="paragraph" w:customStyle="1" w:styleId="1-02ReportType">
    <w:name w:val="1-02_Report_Type"/>
    <w:basedOn w:val="BaseText"/>
    <w:rsid w:val="006B7B9F"/>
    <w:pPr>
      <w:spacing w:after="120"/>
      <w:jc w:val="center"/>
    </w:pPr>
  </w:style>
  <w:style w:type="paragraph" w:customStyle="1" w:styleId="2-03ProfileHead1">
    <w:name w:val="2-03_Profile_Head1"/>
    <w:basedOn w:val="BaseHeading"/>
    <w:rsid w:val="006B7B9F"/>
    <w:pPr>
      <w:spacing w:before="240" w:after="120"/>
      <w:outlineLvl w:val="1"/>
    </w:pPr>
    <w:rPr>
      <w:b/>
      <w:sz w:val="24"/>
    </w:rPr>
  </w:style>
  <w:style w:type="paragraph" w:customStyle="1" w:styleId="2-04ProfileHead2">
    <w:name w:val="2-04_Profile_Head2"/>
    <w:basedOn w:val="BaseHeading"/>
    <w:rsid w:val="006B7B9F"/>
    <w:pPr>
      <w:spacing w:before="180" w:after="120"/>
      <w:outlineLvl w:val="2"/>
    </w:pPr>
    <w:rPr>
      <w:b/>
      <w:i/>
      <w:sz w:val="24"/>
    </w:rPr>
  </w:style>
  <w:style w:type="paragraph" w:styleId="TOC1">
    <w:name w:val="toc 1"/>
    <w:next w:val="TOC2"/>
    <w:uiPriority w:val="39"/>
    <w:rsid w:val="006B7B9F"/>
    <w:pPr>
      <w:tabs>
        <w:tab w:val="right" w:leader="dot" w:pos="9360"/>
      </w:tabs>
      <w:spacing w:before="120"/>
      <w:ind w:left="360" w:right="720" w:hanging="360"/>
    </w:pPr>
    <w:rPr>
      <w:rFonts w:eastAsia="MS Mincho"/>
      <w:noProof/>
      <w:lang w:eastAsia="ja-JP"/>
    </w:rPr>
  </w:style>
  <w:style w:type="paragraph" w:styleId="TOC2">
    <w:name w:val="toc 2"/>
    <w:uiPriority w:val="39"/>
    <w:rsid w:val="006B7B9F"/>
    <w:pPr>
      <w:tabs>
        <w:tab w:val="right" w:leader="dot" w:pos="9360"/>
      </w:tabs>
      <w:ind w:left="792" w:right="720" w:hanging="504"/>
    </w:pPr>
    <w:rPr>
      <w:rFonts w:eastAsia="MS Mincho"/>
      <w:noProof/>
      <w:color w:val="000000"/>
      <w:lang w:eastAsia="ja-JP"/>
    </w:rPr>
  </w:style>
  <w:style w:type="paragraph" w:customStyle="1" w:styleId="3-02Head1">
    <w:name w:val="3-02_Head1"/>
    <w:basedOn w:val="BaseHeading"/>
    <w:rsid w:val="006B7B9F"/>
    <w:pPr>
      <w:pageBreakBefore/>
      <w:numPr>
        <w:numId w:val="38"/>
      </w:numPr>
      <w:spacing w:after="320"/>
    </w:pPr>
    <w:rPr>
      <w:b/>
      <w:sz w:val="34"/>
    </w:rPr>
  </w:style>
  <w:style w:type="paragraph" w:customStyle="1" w:styleId="3-03Head2">
    <w:name w:val="3-03_Head2"/>
    <w:basedOn w:val="BaseHeading"/>
    <w:rsid w:val="006B7B9F"/>
    <w:pPr>
      <w:numPr>
        <w:ilvl w:val="1"/>
        <w:numId w:val="38"/>
      </w:numPr>
      <w:spacing w:before="240" w:after="120"/>
      <w:outlineLvl w:val="1"/>
    </w:pPr>
    <w:rPr>
      <w:b/>
      <w:sz w:val="30"/>
    </w:rPr>
  </w:style>
  <w:style w:type="paragraph" w:customStyle="1" w:styleId="3-04Head3">
    <w:name w:val="3-04_Head3"/>
    <w:basedOn w:val="BaseHeading"/>
    <w:rsid w:val="006B7B9F"/>
    <w:pPr>
      <w:numPr>
        <w:ilvl w:val="2"/>
        <w:numId w:val="38"/>
      </w:numPr>
      <w:spacing w:before="240" w:after="120"/>
      <w:outlineLvl w:val="2"/>
    </w:pPr>
    <w:rPr>
      <w:b/>
      <w:sz w:val="26"/>
    </w:rPr>
  </w:style>
  <w:style w:type="paragraph" w:customStyle="1" w:styleId="3-05Head4">
    <w:name w:val="3-05_Head4"/>
    <w:basedOn w:val="BaseHeading"/>
    <w:rsid w:val="006B7B9F"/>
    <w:pPr>
      <w:numPr>
        <w:ilvl w:val="3"/>
        <w:numId w:val="38"/>
      </w:numPr>
      <w:spacing w:before="240" w:after="40"/>
      <w:outlineLvl w:val="3"/>
    </w:pPr>
    <w:rPr>
      <w:b/>
      <w:sz w:val="22"/>
    </w:rPr>
  </w:style>
  <w:style w:type="paragraph" w:customStyle="1" w:styleId="3-06Head5">
    <w:name w:val="3-06_Head5"/>
    <w:basedOn w:val="BaseHeading"/>
    <w:rsid w:val="006B7B9F"/>
    <w:pPr>
      <w:numPr>
        <w:ilvl w:val="4"/>
        <w:numId w:val="38"/>
      </w:numPr>
      <w:tabs>
        <w:tab w:val="left" w:pos="499"/>
      </w:tabs>
      <w:spacing w:before="240" w:after="40"/>
      <w:outlineLvl w:val="4"/>
    </w:pPr>
    <w:rPr>
      <w:sz w:val="22"/>
    </w:rPr>
  </w:style>
  <w:style w:type="paragraph" w:customStyle="1" w:styleId="3-07Head6">
    <w:name w:val="3-07_Head6"/>
    <w:basedOn w:val="BaseHeading"/>
    <w:rsid w:val="006B7B9F"/>
    <w:pPr>
      <w:numPr>
        <w:ilvl w:val="5"/>
        <w:numId w:val="38"/>
      </w:numPr>
      <w:spacing w:before="240" w:after="40"/>
      <w:outlineLvl w:val="5"/>
    </w:pPr>
    <w:rPr>
      <w:i/>
      <w:sz w:val="22"/>
    </w:rPr>
  </w:style>
  <w:style w:type="paragraph" w:customStyle="1" w:styleId="0-03Paragraph">
    <w:name w:val="0-03_Paragraph"/>
    <w:basedOn w:val="BaseText"/>
    <w:rsid w:val="006B7B9F"/>
    <w:pPr>
      <w:spacing w:after="180"/>
    </w:pPr>
  </w:style>
  <w:style w:type="paragraph" w:customStyle="1" w:styleId="0-04ParagraphContinued">
    <w:name w:val="0-04_Paragraph_Continued"/>
    <w:basedOn w:val="BaseText"/>
    <w:rsid w:val="006B7B9F"/>
    <w:pPr>
      <w:spacing w:after="180"/>
    </w:pPr>
  </w:style>
  <w:style w:type="paragraph" w:customStyle="1" w:styleId="3-08BlockQuote">
    <w:name w:val="3-08_Block_Quote"/>
    <w:basedOn w:val="BaseText"/>
    <w:rsid w:val="006B7B9F"/>
    <w:pPr>
      <w:spacing w:after="180"/>
    </w:pPr>
  </w:style>
  <w:style w:type="paragraph" w:customStyle="1" w:styleId="3-09Equation">
    <w:name w:val="3-09_Equation"/>
    <w:basedOn w:val="BaseText"/>
    <w:rsid w:val="006B7B9F"/>
    <w:pPr>
      <w:spacing w:after="180"/>
    </w:pPr>
  </w:style>
  <w:style w:type="paragraph" w:customStyle="1" w:styleId="AuthorBiography">
    <w:name w:val="Author_Biography"/>
    <w:basedOn w:val="BaseText"/>
    <w:rsid w:val="00025853"/>
    <w:pPr>
      <w:spacing w:after="180"/>
    </w:pPr>
  </w:style>
  <w:style w:type="paragraph" w:customStyle="1" w:styleId="2-05ProfileHead3">
    <w:name w:val="2-05_Profile_Head3"/>
    <w:basedOn w:val="BaseHeading"/>
    <w:rsid w:val="006B7B9F"/>
    <w:pPr>
      <w:spacing w:before="180" w:after="120"/>
      <w:outlineLvl w:val="3"/>
    </w:pPr>
    <w:rPr>
      <w:i/>
      <w:sz w:val="24"/>
    </w:rPr>
  </w:style>
  <w:style w:type="paragraph" w:customStyle="1" w:styleId="2-02ProfileSubtitle">
    <w:name w:val="2-02_Profile_Subtitle"/>
    <w:basedOn w:val="BaseHeading"/>
    <w:rsid w:val="006B7B9F"/>
    <w:pPr>
      <w:spacing w:after="120"/>
    </w:pPr>
    <w:rPr>
      <w:b/>
    </w:rPr>
  </w:style>
  <w:style w:type="paragraph" w:customStyle="1" w:styleId="4-16Bibliography">
    <w:name w:val="4-16_Bibliography"/>
    <w:basedOn w:val="4-13References"/>
    <w:rsid w:val="006B7B9F"/>
  </w:style>
  <w:style w:type="paragraph" w:customStyle="1" w:styleId="4-13References">
    <w:name w:val="4-13_References"/>
    <w:basedOn w:val="BaseText"/>
    <w:rsid w:val="006B7B9F"/>
    <w:pPr>
      <w:spacing w:after="180"/>
    </w:pPr>
  </w:style>
  <w:style w:type="paragraph" w:customStyle="1" w:styleId="4-14ReferenceAnnotation">
    <w:name w:val="4-14_Reference_Annotation"/>
    <w:basedOn w:val="BaseText"/>
    <w:rsid w:val="006B7B9F"/>
    <w:rPr>
      <w:sz w:val="20"/>
    </w:rPr>
  </w:style>
  <w:style w:type="paragraph" w:customStyle="1" w:styleId="4-12ReferenceHead">
    <w:name w:val="4-12_Reference_Head"/>
    <w:basedOn w:val="BaseHeading"/>
    <w:rsid w:val="006B7B9F"/>
    <w:pPr>
      <w:spacing w:after="320"/>
    </w:pPr>
    <w:rPr>
      <w:b/>
      <w:sz w:val="32"/>
    </w:rPr>
  </w:style>
  <w:style w:type="paragraph" w:customStyle="1" w:styleId="CompetingInterests">
    <w:name w:val="Competing_Interests"/>
    <w:basedOn w:val="BaseText"/>
    <w:rsid w:val="00025853"/>
  </w:style>
  <w:style w:type="paragraph" w:customStyle="1" w:styleId="CompetingInterestsHead">
    <w:name w:val="Competing_Interests_Head"/>
    <w:basedOn w:val="BaseHeading"/>
    <w:rsid w:val="00025853"/>
  </w:style>
  <w:style w:type="paragraph" w:customStyle="1" w:styleId="4-11Acknowledgement">
    <w:name w:val="4-11_Acknowledgement"/>
    <w:basedOn w:val="BaseText"/>
    <w:rsid w:val="006B7B9F"/>
    <w:pPr>
      <w:spacing w:after="180"/>
    </w:pPr>
  </w:style>
  <w:style w:type="paragraph" w:customStyle="1" w:styleId="1-26LogoGraphic">
    <w:name w:val="1-26_Logo_Graphic"/>
    <w:basedOn w:val="BaseText"/>
    <w:rsid w:val="006B7B9F"/>
    <w:pPr>
      <w:jc w:val="center"/>
    </w:pPr>
  </w:style>
  <w:style w:type="paragraph" w:customStyle="1" w:styleId="4-09AppendixText">
    <w:name w:val="4-09_Appendix_Text"/>
    <w:basedOn w:val="BaseText"/>
    <w:rsid w:val="006B7B9F"/>
    <w:pPr>
      <w:spacing w:after="180"/>
    </w:pPr>
  </w:style>
  <w:style w:type="paragraph" w:customStyle="1" w:styleId="4-04AppendixTitle">
    <w:name w:val="4-04_Appendix_Title"/>
    <w:basedOn w:val="BaseHeading"/>
    <w:rsid w:val="006B7B9F"/>
    <w:pPr>
      <w:numPr>
        <w:numId w:val="30"/>
      </w:numPr>
      <w:spacing w:before="240" w:after="60"/>
    </w:pPr>
    <w:rPr>
      <w:b/>
      <w:sz w:val="32"/>
    </w:rPr>
  </w:style>
  <w:style w:type="paragraph" w:customStyle="1" w:styleId="4-05AppendixHead1">
    <w:name w:val="4-05_Appendix_Head_1"/>
    <w:basedOn w:val="BaseHeading"/>
    <w:rsid w:val="006B7B9F"/>
    <w:pPr>
      <w:numPr>
        <w:ilvl w:val="1"/>
        <w:numId w:val="35"/>
      </w:numPr>
      <w:spacing w:before="240" w:after="280"/>
      <w:outlineLvl w:val="1"/>
    </w:pPr>
    <w:rPr>
      <w:b/>
    </w:rPr>
  </w:style>
  <w:style w:type="paragraph" w:customStyle="1" w:styleId="4-06AppendixHead2">
    <w:name w:val="4-06_Appendix_Head_2"/>
    <w:basedOn w:val="BaseHeading"/>
    <w:rsid w:val="006B7B9F"/>
    <w:pPr>
      <w:numPr>
        <w:ilvl w:val="2"/>
        <w:numId w:val="35"/>
      </w:numPr>
      <w:spacing w:before="240" w:after="120"/>
      <w:outlineLvl w:val="2"/>
    </w:pPr>
    <w:rPr>
      <w:b/>
      <w:sz w:val="24"/>
    </w:rPr>
  </w:style>
  <w:style w:type="paragraph" w:customStyle="1" w:styleId="0-19BoxTitle">
    <w:name w:val="0-19_Box_Title"/>
    <w:basedOn w:val="BaseHeading"/>
    <w:rsid w:val="006B7B9F"/>
    <w:pPr>
      <w:autoSpaceDE w:val="0"/>
      <w:autoSpaceDN w:val="0"/>
      <w:adjustRightInd w:val="0"/>
      <w:spacing w:before="60" w:after="180"/>
    </w:pPr>
    <w:rPr>
      <w:b/>
      <w:sz w:val="24"/>
    </w:rPr>
  </w:style>
  <w:style w:type="paragraph" w:customStyle="1" w:styleId="0-20BoxHead1">
    <w:name w:val="0-20_Box_Head_1"/>
    <w:basedOn w:val="BaseHeading"/>
    <w:rsid w:val="006B7B9F"/>
    <w:pPr>
      <w:autoSpaceDE w:val="0"/>
      <w:autoSpaceDN w:val="0"/>
      <w:adjustRightInd w:val="0"/>
      <w:spacing w:after="120"/>
      <w:outlineLvl w:val="1"/>
    </w:pPr>
    <w:rPr>
      <w:b/>
      <w:sz w:val="20"/>
    </w:rPr>
  </w:style>
  <w:style w:type="paragraph" w:customStyle="1" w:styleId="0-21BoxHead2">
    <w:name w:val="0-21_Box_Head_2"/>
    <w:basedOn w:val="BaseHeading"/>
    <w:rsid w:val="006B7B9F"/>
    <w:pPr>
      <w:spacing w:after="120"/>
      <w:outlineLvl w:val="2"/>
    </w:pPr>
    <w:rPr>
      <w:b/>
      <w:i/>
      <w:sz w:val="20"/>
    </w:rPr>
  </w:style>
  <w:style w:type="paragraph" w:customStyle="1" w:styleId="0-22BoxText">
    <w:name w:val="0-22_Box_Text"/>
    <w:basedOn w:val="BaseText"/>
    <w:rsid w:val="006B7B9F"/>
    <w:pPr>
      <w:autoSpaceDE w:val="0"/>
      <w:autoSpaceDN w:val="0"/>
      <w:adjustRightInd w:val="0"/>
      <w:spacing w:after="120"/>
    </w:pPr>
    <w:rPr>
      <w:sz w:val="20"/>
    </w:rPr>
  </w:style>
  <w:style w:type="paragraph" w:customStyle="1" w:styleId="0-33Footnote">
    <w:name w:val="0-33_Footnote"/>
    <w:basedOn w:val="BaseText"/>
    <w:rsid w:val="006B7B9F"/>
    <w:rPr>
      <w:sz w:val="20"/>
    </w:rPr>
  </w:style>
  <w:style w:type="paragraph" w:customStyle="1" w:styleId="0-25TableTitle">
    <w:name w:val="0-25_Table_Title"/>
    <w:basedOn w:val="BaseText"/>
    <w:rsid w:val="006B7B9F"/>
    <w:pPr>
      <w:keepNext/>
      <w:spacing w:before="280" w:after="60"/>
    </w:pPr>
    <w:rPr>
      <w:b/>
      <w:sz w:val="22"/>
    </w:rPr>
  </w:style>
  <w:style w:type="paragraph" w:customStyle="1" w:styleId="0-28TableHead">
    <w:name w:val="0-28_Table_Head"/>
    <w:basedOn w:val="BaseText"/>
    <w:link w:val="0-28TableHeadChar"/>
    <w:rsid w:val="006B7B9F"/>
    <w:pPr>
      <w:keepNext/>
      <w:jc w:val="center"/>
    </w:pPr>
    <w:rPr>
      <w:b/>
      <w:sz w:val="20"/>
    </w:rPr>
  </w:style>
  <w:style w:type="character" w:customStyle="1" w:styleId="0-28TableHeadChar">
    <w:name w:val="0-28_Table_Head Char"/>
    <w:basedOn w:val="DefaultParagraphFont"/>
    <w:link w:val="0-28TableHead"/>
    <w:rsid w:val="00020575"/>
    <w:rPr>
      <w:rFonts w:eastAsia="Times New Roman"/>
      <w:b/>
      <w:sz w:val="20"/>
    </w:rPr>
  </w:style>
  <w:style w:type="paragraph" w:customStyle="1" w:styleId="0-29TableBody">
    <w:name w:val="0-29_Table_Body"/>
    <w:basedOn w:val="BaseText"/>
    <w:rsid w:val="006B7B9F"/>
    <w:rPr>
      <w:sz w:val="20"/>
    </w:rPr>
  </w:style>
  <w:style w:type="paragraph" w:customStyle="1" w:styleId="0-30TableFootnote">
    <w:name w:val="0-30_Table_Footnote"/>
    <w:basedOn w:val="BaseText"/>
    <w:rsid w:val="006B7B9F"/>
    <w:rPr>
      <w:sz w:val="18"/>
    </w:rPr>
  </w:style>
  <w:style w:type="paragraph" w:customStyle="1" w:styleId="0-32FigCaption">
    <w:name w:val="0-32_Fig_Caption"/>
    <w:basedOn w:val="BaseText"/>
    <w:rsid w:val="006B7B9F"/>
    <w:pPr>
      <w:spacing w:before="60" w:after="280"/>
    </w:pPr>
    <w:rPr>
      <w:b/>
      <w:sz w:val="22"/>
    </w:rPr>
  </w:style>
  <w:style w:type="paragraph" w:customStyle="1" w:styleId="3-12FigCaptionContinued">
    <w:name w:val="3-12_Fig_Caption_Continued"/>
    <w:basedOn w:val="BaseText"/>
    <w:rsid w:val="006B7B9F"/>
    <w:rPr>
      <w:b/>
      <w:sz w:val="22"/>
    </w:rPr>
  </w:style>
  <w:style w:type="paragraph" w:customStyle="1" w:styleId="3-13FigSource">
    <w:name w:val="3-13_Fig_Source"/>
    <w:basedOn w:val="BaseText"/>
    <w:rsid w:val="006B7B9F"/>
    <w:rPr>
      <w:sz w:val="18"/>
    </w:rPr>
  </w:style>
  <w:style w:type="paragraph" w:customStyle="1" w:styleId="0-06BulList1">
    <w:name w:val="0-06_Bul_List_1"/>
    <w:basedOn w:val="BaseText"/>
    <w:rsid w:val="006B7B9F"/>
    <w:pPr>
      <w:numPr>
        <w:numId w:val="16"/>
      </w:numPr>
      <w:spacing w:after="80"/>
      <w:ind w:left="1080"/>
    </w:pPr>
  </w:style>
  <w:style w:type="paragraph" w:customStyle="1" w:styleId="0-09BulList2">
    <w:name w:val="0-09_Bul_List_2"/>
    <w:basedOn w:val="BaseText"/>
    <w:rsid w:val="006B7B9F"/>
    <w:pPr>
      <w:numPr>
        <w:ilvl w:val="1"/>
        <w:numId w:val="18"/>
      </w:numPr>
      <w:spacing w:after="80"/>
    </w:pPr>
  </w:style>
  <w:style w:type="paragraph" w:customStyle="1" w:styleId="0-18UnnumberedList1">
    <w:name w:val="0-18_Unnumbered_List_1"/>
    <w:basedOn w:val="BaseText"/>
    <w:rsid w:val="006B7B9F"/>
    <w:pPr>
      <w:spacing w:after="180"/>
      <w:ind w:left="720" w:hanging="360"/>
    </w:pPr>
  </w:style>
  <w:style w:type="paragraph" w:customStyle="1" w:styleId="0-14List3Continued">
    <w:name w:val="0-14_List_3_Continued"/>
    <w:basedOn w:val="BaseText"/>
    <w:rsid w:val="006B7B9F"/>
    <w:pPr>
      <w:autoSpaceDE w:val="0"/>
      <w:autoSpaceDN w:val="0"/>
      <w:adjustRightInd w:val="0"/>
      <w:spacing w:after="180"/>
      <w:ind w:left="1440"/>
    </w:pPr>
  </w:style>
  <w:style w:type="paragraph" w:customStyle="1" w:styleId="0-08List1Continued">
    <w:name w:val="0-08_List_1_Continued"/>
    <w:basedOn w:val="BaseText"/>
    <w:rsid w:val="006B7B9F"/>
    <w:pPr>
      <w:autoSpaceDE w:val="0"/>
      <w:autoSpaceDN w:val="0"/>
      <w:adjustRightInd w:val="0"/>
      <w:spacing w:after="180"/>
      <w:ind w:left="720"/>
    </w:pPr>
  </w:style>
  <w:style w:type="paragraph" w:customStyle="1" w:styleId="0-11List2Continued">
    <w:name w:val="0-11_List_2_Continued"/>
    <w:basedOn w:val="BaseText"/>
    <w:rsid w:val="006B7B9F"/>
    <w:pPr>
      <w:autoSpaceDE w:val="0"/>
      <w:autoSpaceDN w:val="0"/>
      <w:adjustRightInd w:val="0"/>
      <w:spacing w:after="180"/>
      <w:ind w:left="1080"/>
    </w:pPr>
  </w:style>
  <w:style w:type="character" w:customStyle="1" w:styleId="afbase">
    <w:name w:val="af_base"/>
    <w:rsid w:val="006B7B9F"/>
  </w:style>
  <w:style w:type="character" w:customStyle="1" w:styleId="afaddr-line">
    <w:name w:val="af_addr-line"/>
    <w:rsid w:val="006B7B9F"/>
    <w:rPr>
      <w:bdr w:val="none" w:sz="0" w:space="0" w:color="auto"/>
      <w:shd w:val="clear" w:color="auto" w:fill="FFFF99"/>
    </w:rPr>
  </w:style>
  <w:style w:type="character" w:customStyle="1" w:styleId="afcountry">
    <w:name w:val="af_country"/>
    <w:rsid w:val="006B7B9F"/>
    <w:rPr>
      <w:bdr w:val="none" w:sz="0" w:space="0" w:color="auto"/>
      <w:shd w:val="clear" w:color="auto" w:fill="D7AFFF"/>
    </w:rPr>
  </w:style>
  <w:style w:type="character" w:customStyle="1" w:styleId="affax">
    <w:name w:val="af_fax"/>
    <w:rsid w:val="006B7B9F"/>
    <w:rPr>
      <w:bdr w:val="none" w:sz="0" w:space="0" w:color="auto"/>
      <w:shd w:val="clear" w:color="auto" w:fill="81E7FF"/>
    </w:rPr>
  </w:style>
  <w:style w:type="character" w:customStyle="1" w:styleId="afinstitution">
    <w:name w:val="af_institution"/>
    <w:rsid w:val="006B7B9F"/>
    <w:rPr>
      <w:bdr w:val="none" w:sz="0" w:space="0" w:color="auto"/>
      <w:shd w:val="clear" w:color="auto" w:fill="75FF75"/>
    </w:rPr>
  </w:style>
  <w:style w:type="character" w:customStyle="1" w:styleId="afphone">
    <w:name w:val="af_phone"/>
    <w:rsid w:val="006B7B9F"/>
    <w:rPr>
      <w:bdr w:val="none" w:sz="0" w:space="0" w:color="auto"/>
      <w:shd w:val="clear" w:color="auto" w:fill="FF75FF"/>
    </w:rPr>
  </w:style>
  <w:style w:type="character" w:customStyle="1" w:styleId="aubase">
    <w:name w:val="au_base"/>
    <w:rsid w:val="006B7B9F"/>
  </w:style>
  <w:style w:type="character" w:customStyle="1" w:styleId="aucollab">
    <w:name w:val="au_collab"/>
    <w:rsid w:val="006B7B9F"/>
    <w:rPr>
      <w:bdr w:val="none" w:sz="0" w:space="0" w:color="auto"/>
      <w:shd w:val="clear" w:color="auto" w:fill="C0C0C0"/>
    </w:rPr>
  </w:style>
  <w:style w:type="character" w:customStyle="1" w:styleId="audeg">
    <w:name w:val="au_deg"/>
    <w:rsid w:val="006B7B9F"/>
    <w:rPr>
      <w:bdr w:val="none" w:sz="0" w:space="0" w:color="auto"/>
      <w:shd w:val="clear" w:color="auto" w:fill="FFFF00"/>
    </w:rPr>
  </w:style>
  <w:style w:type="character" w:customStyle="1" w:styleId="aufname">
    <w:name w:val="au_fname"/>
    <w:rsid w:val="006B7B9F"/>
    <w:rPr>
      <w:bdr w:val="none" w:sz="0" w:space="0" w:color="auto"/>
      <w:shd w:val="clear" w:color="auto" w:fill="FFFFCC"/>
    </w:rPr>
  </w:style>
  <w:style w:type="character" w:customStyle="1" w:styleId="auprefix">
    <w:name w:val="au_prefix"/>
    <w:rsid w:val="006B7B9F"/>
    <w:rPr>
      <w:bdr w:val="none" w:sz="0" w:space="0" w:color="auto"/>
      <w:shd w:val="clear" w:color="auto" w:fill="FFCC99"/>
    </w:rPr>
  </w:style>
  <w:style w:type="character" w:customStyle="1" w:styleId="aurole">
    <w:name w:val="au_role"/>
    <w:rsid w:val="006B7B9F"/>
    <w:rPr>
      <w:bdr w:val="none" w:sz="0" w:space="0" w:color="auto"/>
      <w:shd w:val="clear" w:color="auto" w:fill="808000"/>
    </w:rPr>
  </w:style>
  <w:style w:type="character" w:customStyle="1" w:styleId="ausuffix">
    <w:name w:val="au_suffix"/>
    <w:rsid w:val="006B7B9F"/>
    <w:rPr>
      <w:bdr w:val="none" w:sz="0" w:space="0" w:color="auto"/>
      <w:shd w:val="clear" w:color="auto" w:fill="FF00FF"/>
    </w:rPr>
  </w:style>
  <w:style w:type="character" w:customStyle="1" w:styleId="ausurname">
    <w:name w:val="au_surname"/>
    <w:rsid w:val="006B7B9F"/>
    <w:rPr>
      <w:bdr w:val="none" w:sz="0" w:space="0" w:color="auto"/>
      <w:shd w:val="clear" w:color="auto" w:fill="CCFF99"/>
    </w:rPr>
  </w:style>
  <w:style w:type="character" w:customStyle="1" w:styleId="bibbase">
    <w:name w:val="bib_base"/>
    <w:rsid w:val="006B7B9F"/>
  </w:style>
  <w:style w:type="character" w:customStyle="1" w:styleId="bibarticle">
    <w:name w:val="bib_article"/>
    <w:rsid w:val="006B7B9F"/>
    <w:rPr>
      <w:bdr w:val="none" w:sz="0" w:space="0" w:color="auto"/>
      <w:shd w:val="clear" w:color="auto" w:fill="CCFFFF"/>
    </w:rPr>
  </w:style>
  <w:style w:type="character" w:customStyle="1" w:styleId="bibcomment">
    <w:name w:val="bib_comment"/>
    <w:rsid w:val="006B7B9F"/>
    <w:rPr>
      <w:bdr w:val="none" w:sz="0" w:space="0" w:color="auto"/>
      <w:shd w:val="clear" w:color="auto" w:fill="E0E0E0"/>
    </w:rPr>
  </w:style>
  <w:style w:type="character" w:customStyle="1" w:styleId="bibdeg">
    <w:name w:val="bib_deg"/>
    <w:rsid w:val="006B7B9F"/>
  </w:style>
  <w:style w:type="character" w:customStyle="1" w:styleId="bibdoi">
    <w:name w:val="bib_doi"/>
    <w:rsid w:val="006B7B9F"/>
    <w:rPr>
      <w:bdr w:val="none" w:sz="0" w:space="0" w:color="auto"/>
      <w:shd w:val="clear" w:color="auto" w:fill="CCFFCC"/>
    </w:rPr>
  </w:style>
  <w:style w:type="character" w:customStyle="1" w:styleId="bibetal">
    <w:name w:val="bib_etal"/>
    <w:rsid w:val="006B7B9F"/>
    <w:rPr>
      <w:bdr w:val="none" w:sz="0" w:space="0" w:color="auto"/>
      <w:shd w:val="clear" w:color="auto" w:fill="CCFF99"/>
    </w:rPr>
  </w:style>
  <w:style w:type="character" w:customStyle="1" w:styleId="bibextlink">
    <w:name w:val="bib_extlink"/>
    <w:rsid w:val="006B7B9F"/>
    <w:rPr>
      <w:bdr w:val="none" w:sz="0" w:space="0" w:color="auto"/>
      <w:shd w:val="clear" w:color="auto" w:fill="6CCE9D"/>
    </w:rPr>
  </w:style>
  <w:style w:type="character" w:customStyle="1" w:styleId="bibfname">
    <w:name w:val="bib_fname"/>
    <w:rsid w:val="006B7B9F"/>
    <w:rPr>
      <w:bdr w:val="none" w:sz="0" w:space="0" w:color="auto"/>
      <w:shd w:val="clear" w:color="auto" w:fill="FFFFCC"/>
    </w:rPr>
  </w:style>
  <w:style w:type="character" w:customStyle="1" w:styleId="bibfpage">
    <w:name w:val="bib_fpage"/>
    <w:rsid w:val="006B7B9F"/>
    <w:rPr>
      <w:bdr w:val="none" w:sz="0" w:space="0" w:color="auto"/>
      <w:shd w:val="clear" w:color="auto" w:fill="E6E6E6"/>
    </w:rPr>
  </w:style>
  <w:style w:type="character" w:customStyle="1" w:styleId="bibissue">
    <w:name w:val="bib_issue"/>
    <w:rsid w:val="006B7B9F"/>
    <w:rPr>
      <w:bdr w:val="none" w:sz="0" w:space="0" w:color="auto"/>
      <w:shd w:val="clear" w:color="auto" w:fill="FFFFAB"/>
    </w:rPr>
  </w:style>
  <w:style w:type="character" w:customStyle="1" w:styleId="bibjournal">
    <w:name w:val="bib_journal"/>
    <w:rsid w:val="006B7B9F"/>
    <w:rPr>
      <w:bdr w:val="none" w:sz="0" w:space="0" w:color="auto"/>
      <w:shd w:val="clear" w:color="auto" w:fill="F9DECF"/>
    </w:rPr>
  </w:style>
  <w:style w:type="character" w:customStyle="1" w:styleId="biblpage">
    <w:name w:val="bib_lpage"/>
    <w:rsid w:val="006B7B9F"/>
    <w:rPr>
      <w:bdr w:val="none" w:sz="0" w:space="0" w:color="auto"/>
      <w:shd w:val="clear" w:color="auto" w:fill="D9D9D9"/>
    </w:rPr>
  </w:style>
  <w:style w:type="character" w:customStyle="1" w:styleId="bibmedline">
    <w:name w:val="bib_medline"/>
    <w:rsid w:val="006B7B9F"/>
  </w:style>
  <w:style w:type="character" w:customStyle="1" w:styleId="bibnumber">
    <w:name w:val="bib_number"/>
    <w:rsid w:val="006B7B9F"/>
    <w:rPr>
      <w:bdr w:val="none" w:sz="0" w:space="0" w:color="auto"/>
      <w:shd w:val="clear" w:color="auto" w:fill="CCCCFF"/>
    </w:rPr>
  </w:style>
  <w:style w:type="character" w:customStyle="1" w:styleId="biborganization">
    <w:name w:val="bib_organization"/>
    <w:rsid w:val="006B7B9F"/>
    <w:rPr>
      <w:bdr w:val="none" w:sz="0" w:space="0" w:color="auto"/>
      <w:shd w:val="clear" w:color="auto" w:fill="CCFF99"/>
    </w:rPr>
  </w:style>
  <w:style w:type="character" w:customStyle="1" w:styleId="bibsubnum">
    <w:name w:val="bib_subnum"/>
    <w:basedOn w:val="bibbase"/>
    <w:rsid w:val="006B7B9F"/>
  </w:style>
  <w:style w:type="character" w:customStyle="1" w:styleId="bibsuffix">
    <w:name w:val="bib_suffix"/>
    <w:rsid w:val="006B7B9F"/>
  </w:style>
  <w:style w:type="character" w:customStyle="1" w:styleId="bibsuppl">
    <w:name w:val="bib_suppl"/>
    <w:rsid w:val="006B7B9F"/>
    <w:rPr>
      <w:bdr w:val="none" w:sz="0" w:space="0" w:color="auto"/>
      <w:shd w:val="clear" w:color="auto" w:fill="FFCC66"/>
    </w:rPr>
  </w:style>
  <w:style w:type="character" w:customStyle="1" w:styleId="bibsurname">
    <w:name w:val="bib_surname"/>
    <w:rsid w:val="006B7B9F"/>
    <w:rPr>
      <w:bdr w:val="none" w:sz="0" w:space="0" w:color="auto"/>
      <w:shd w:val="clear" w:color="auto" w:fill="CCFF99"/>
    </w:rPr>
  </w:style>
  <w:style w:type="character" w:customStyle="1" w:styleId="bibsurname-only">
    <w:name w:val="bib_surname-only"/>
    <w:rsid w:val="006B7B9F"/>
    <w:rPr>
      <w:rFonts w:ascii="Times New Roman" w:hAnsi="Times New Roman"/>
      <w:sz w:val="24"/>
      <w:szCs w:val="24"/>
      <w:bdr w:val="none" w:sz="0" w:space="0" w:color="auto"/>
      <w:shd w:val="clear" w:color="auto" w:fill="00FF00"/>
    </w:rPr>
  </w:style>
  <w:style w:type="character" w:customStyle="1" w:styleId="bibunpubl">
    <w:name w:val="bib_unpubl"/>
    <w:rsid w:val="006B7B9F"/>
  </w:style>
  <w:style w:type="character" w:customStyle="1" w:styleId="biburl">
    <w:name w:val="bib_url"/>
    <w:rsid w:val="006B7B9F"/>
    <w:rPr>
      <w:bdr w:val="none" w:sz="0" w:space="0" w:color="auto"/>
      <w:shd w:val="clear" w:color="auto" w:fill="CCFF66"/>
    </w:rPr>
  </w:style>
  <w:style w:type="character" w:customStyle="1" w:styleId="bibvolume">
    <w:name w:val="bib_volume"/>
    <w:rsid w:val="006B7B9F"/>
    <w:rPr>
      <w:bdr w:val="none" w:sz="0" w:space="0" w:color="auto"/>
      <w:shd w:val="clear" w:color="auto" w:fill="CCECFF"/>
    </w:rPr>
  </w:style>
  <w:style w:type="character" w:customStyle="1" w:styleId="bibyear">
    <w:name w:val="bib_year"/>
    <w:rsid w:val="006B7B9F"/>
    <w:rPr>
      <w:bdr w:val="none" w:sz="0" w:space="0" w:color="auto"/>
      <w:shd w:val="clear" w:color="auto" w:fill="FFCCFF"/>
    </w:rPr>
  </w:style>
  <w:style w:type="character" w:customStyle="1" w:styleId="citebase">
    <w:name w:val="cite_base"/>
    <w:rsid w:val="006B7B9F"/>
  </w:style>
  <w:style w:type="character" w:customStyle="1" w:styleId="citeapp">
    <w:name w:val="cite_app"/>
    <w:rsid w:val="006B7B9F"/>
    <w:rPr>
      <w:bdr w:val="none" w:sz="0" w:space="0" w:color="auto"/>
      <w:shd w:val="clear" w:color="auto" w:fill="CCFF33"/>
    </w:rPr>
  </w:style>
  <w:style w:type="character" w:customStyle="1" w:styleId="citebib">
    <w:name w:val="cite_bib"/>
    <w:rsid w:val="006B7B9F"/>
    <w:rPr>
      <w:bdr w:val="none" w:sz="0" w:space="0" w:color="auto"/>
      <w:shd w:val="clear" w:color="auto" w:fill="CCFFFF"/>
    </w:rPr>
  </w:style>
  <w:style w:type="character" w:customStyle="1" w:styleId="citebox">
    <w:name w:val="cite_box"/>
    <w:rsid w:val="006B7B9F"/>
    <w:rPr>
      <w:bdr w:val="none" w:sz="0" w:space="0" w:color="auto"/>
      <w:shd w:val="clear" w:color="auto" w:fill="9999FF"/>
    </w:rPr>
  </w:style>
  <w:style w:type="character" w:customStyle="1" w:styleId="citeen">
    <w:name w:val="cite_en"/>
    <w:rsid w:val="006B7B9F"/>
    <w:rPr>
      <w:bdr w:val="none" w:sz="0" w:space="0" w:color="auto"/>
      <w:shd w:val="clear" w:color="auto" w:fill="FFFF99"/>
      <w:vertAlign w:val="superscript"/>
    </w:rPr>
  </w:style>
  <w:style w:type="character" w:customStyle="1" w:styleId="citeeq">
    <w:name w:val="cite_eq"/>
    <w:rsid w:val="006B7B9F"/>
    <w:rPr>
      <w:bdr w:val="none" w:sz="0" w:space="0" w:color="auto"/>
      <w:shd w:val="clear" w:color="auto" w:fill="FFAE37"/>
    </w:rPr>
  </w:style>
  <w:style w:type="character" w:customStyle="1" w:styleId="citefig">
    <w:name w:val="cite_fig"/>
    <w:rsid w:val="006B7B9F"/>
    <w:rPr>
      <w:color w:val="auto"/>
      <w:bdr w:val="none" w:sz="0" w:space="0" w:color="auto"/>
      <w:shd w:val="clear" w:color="auto" w:fill="CCFFCC"/>
    </w:rPr>
  </w:style>
  <w:style w:type="character" w:customStyle="1" w:styleId="citefn">
    <w:name w:val="cite_fn"/>
    <w:rsid w:val="006B7B9F"/>
    <w:rPr>
      <w:color w:val="auto"/>
      <w:bdr w:val="none" w:sz="0" w:space="0" w:color="auto"/>
      <w:shd w:val="clear" w:color="auto" w:fill="FF99CC"/>
      <w:vertAlign w:val="baseline"/>
    </w:rPr>
  </w:style>
  <w:style w:type="character" w:customStyle="1" w:styleId="citesec">
    <w:name w:val="cite_sec"/>
    <w:rsid w:val="006B7B9F"/>
    <w:rPr>
      <w:bdr w:val="none" w:sz="0" w:space="0" w:color="auto"/>
      <w:shd w:val="clear" w:color="auto" w:fill="FFCCCC"/>
    </w:rPr>
  </w:style>
  <w:style w:type="character" w:customStyle="1" w:styleId="citetbl">
    <w:name w:val="cite_tbl"/>
    <w:rsid w:val="006B7B9F"/>
    <w:rPr>
      <w:color w:val="auto"/>
      <w:bdr w:val="none" w:sz="0" w:space="0" w:color="auto"/>
      <w:shd w:val="clear" w:color="auto" w:fill="FF9999"/>
    </w:rPr>
  </w:style>
  <w:style w:type="character" w:customStyle="1" w:styleId="citetfn">
    <w:name w:val="cite_tfn"/>
    <w:rsid w:val="006B7B9F"/>
    <w:rPr>
      <w:bdr w:val="none" w:sz="0" w:space="0" w:color="auto"/>
      <w:shd w:val="clear" w:color="auto" w:fill="FBBA79"/>
    </w:rPr>
  </w:style>
  <w:style w:type="character" w:customStyle="1" w:styleId="citefignomove">
    <w:name w:val="cite_fig_nomove"/>
    <w:rsid w:val="006B7B9F"/>
    <w:rPr>
      <w:rFonts w:ascii="Times New Roman" w:hAnsi="Times New Roman"/>
      <w:sz w:val="19"/>
      <w:bdr w:val="none" w:sz="0" w:space="0" w:color="auto"/>
      <w:shd w:val="clear" w:color="auto" w:fill="99CC00"/>
    </w:rPr>
  </w:style>
  <w:style w:type="character" w:customStyle="1" w:styleId="citetblnomove">
    <w:name w:val="cite_tbl_nomove"/>
    <w:rsid w:val="006B7B9F"/>
    <w:rPr>
      <w:rFonts w:ascii="Times New Roman" w:hAnsi="Times New Roman"/>
      <w:sz w:val="19"/>
      <w:bdr w:val="none" w:sz="0" w:space="0" w:color="auto"/>
      <w:shd w:val="clear" w:color="auto" w:fill="9966FF"/>
    </w:rPr>
  </w:style>
  <w:style w:type="character" w:customStyle="1" w:styleId="ContractNumber">
    <w:name w:val="Contract Number"/>
    <w:rsid w:val="00025853"/>
    <w:rPr>
      <w:sz w:val="24"/>
      <w:szCs w:val="24"/>
      <w:bdr w:val="none" w:sz="0" w:space="0" w:color="auto"/>
      <w:shd w:val="clear" w:color="auto" w:fill="CCFFCC"/>
    </w:rPr>
  </w:style>
  <w:style w:type="character" w:customStyle="1" w:styleId="ContractSponsor">
    <w:name w:val="Contract Sponsor"/>
    <w:rsid w:val="00025853"/>
    <w:rPr>
      <w:sz w:val="24"/>
      <w:szCs w:val="24"/>
      <w:bdr w:val="none" w:sz="0" w:space="0" w:color="auto"/>
      <w:shd w:val="clear" w:color="auto" w:fill="FFCC99"/>
    </w:rPr>
  </w:style>
  <w:style w:type="paragraph" w:customStyle="1" w:styleId="0-17List4Continued">
    <w:name w:val="0-17_List_4_Continued"/>
    <w:basedOn w:val="BaseText"/>
    <w:rsid w:val="006B7B9F"/>
    <w:pPr>
      <w:autoSpaceDE w:val="0"/>
      <w:autoSpaceDN w:val="0"/>
      <w:adjustRightInd w:val="0"/>
      <w:spacing w:after="180"/>
      <w:ind w:left="1800"/>
    </w:pPr>
  </w:style>
  <w:style w:type="paragraph" w:customStyle="1" w:styleId="0-12BulList3">
    <w:name w:val="0-12_Bul_List_3"/>
    <w:basedOn w:val="BaseText"/>
    <w:rsid w:val="006B7B9F"/>
    <w:pPr>
      <w:numPr>
        <w:ilvl w:val="2"/>
        <w:numId w:val="20"/>
      </w:numPr>
      <w:spacing w:after="80"/>
    </w:pPr>
  </w:style>
  <w:style w:type="paragraph" w:customStyle="1" w:styleId="0-15BulList4">
    <w:name w:val="0-15_Bul_List_4"/>
    <w:basedOn w:val="BaseText"/>
    <w:rsid w:val="006B7B9F"/>
    <w:pPr>
      <w:numPr>
        <w:ilvl w:val="3"/>
        <w:numId w:val="22"/>
      </w:numPr>
      <w:spacing w:after="80"/>
    </w:pPr>
  </w:style>
  <w:style w:type="paragraph" w:customStyle="1" w:styleId="3-10Preformat">
    <w:name w:val="3-10_Preformat"/>
    <w:basedOn w:val="BaseText"/>
    <w:rsid w:val="006B7B9F"/>
    <w:pPr>
      <w:spacing w:after="180"/>
    </w:pPr>
    <w:rPr>
      <w:rFonts w:ascii="Consolas" w:hAnsi="Consolas"/>
    </w:rPr>
  </w:style>
  <w:style w:type="paragraph" w:customStyle="1" w:styleId="0-05ListTitle">
    <w:name w:val="0-05_List_Title"/>
    <w:basedOn w:val="BaseText"/>
    <w:rsid w:val="006B7B9F"/>
    <w:pPr>
      <w:spacing w:after="180"/>
    </w:pPr>
    <w:rPr>
      <w:b/>
    </w:rPr>
  </w:style>
  <w:style w:type="paragraph" w:customStyle="1" w:styleId="BoxTextNoTitle">
    <w:name w:val="Box_Text_No_Title"/>
    <w:basedOn w:val="BaseText"/>
    <w:rsid w:val="00025853"/>
    <w:pPr>
      <w:shd w:val="clear" w:color="auto" w:fill="E6E6E6"/>
      <w:ind w:left="360" w:right="360"/>
    </w:pPr>
  </w:style>
  <w:style w:type="paragraph" w:customStyle="1" w:styleId="0-23BoxList1">
    <w:name w:val="0-23_Box_List1"/>
    <w:basedOn w:val="0-22BoxText"/>
    <w:rsid w:val="006B7B9F"/>
    <w:pPr>
      <w:ind w:left="720" w:hanging="360"/>
    </w:pPr>
    <w:rPr>
      <w:rFonts w:eastAsia="MS Mincho"/>
    </w:rPr>
  </w:style>
  <w:style w:type="paragraph" w:customStyle="1" w:styleId="0-24BoxList2">
    <w:name w:val="0-24_Box_List2"/>
    <w:basedOn w:val="0-23BoxList1"/>
    <w:rsid w:val="006B7B9F"/>
    <w:pPr>
      <w:ind w:left="1080"/>
    </w:pPr>
  </w:style>
  <w:style w:type="paragraph" w:customStyle="1" w:styleId="3-11FigAltText">
    <w:name w:val="3-11_Fig_Alt_Text"/>
    <w:basedOn w:val="BaseText"/>
    <w:rsid w:val="006B7B9F"/>
    <w:pPr>
      <w:spacing w:after="120"/>
    </w:pPr>
    <w:rPr>
      <w:rFonts w:eastAsia="SimSun"/>
      <w:sz w:val="22"/>
      <w:lang w:eastAsia="zh-CN"/>
    </w:rPr>
  </w:style>
  <w:style w:type="paragraph" w:customStyle="1" w:styleId="0-27TableAltText">
    <w:name w:val="0-27_Table_Alt_Text"/>
    <w:basedOn w:val="BaseText"/>
    <w:rsid w:val="006B7B9F"/>
    <w:pPr>
      <w:spacing w:after="120"/>
    </w:pPr>
    <w:rPr>
      <w:rFonts w:eastAsia="SimSun"/>
      <w:sz w:val="22"/>
      <w:lang w:eastAsia="zh-CN"/>
    </w:rPr>
  </w:style>
  <w:style w:type="paragraph" w:customStyle="1" w:styleId="2-01ProfileTitle">
    <w:name w:val="2-01_Profile_Title"/>
    <w:basedOn w:val="BaseHeading"/>
    <w:rsid w:val="006B7B9F"/>
    <w:pPr>
      <w:spacing w:after="320"/>
      <w:jc w:val="center"/>
    </w:pPr>
    <w:rPr>
      <w:b/>
      <w:sz w:val="40"/>
    </w:rPr>
  </w:style>
  <w:style w:type="paragraph" w:customStyle="1" w:styleId="1-05PublicationDate">
    <w:name w:val="1-05_Publication_Date"/>
    <w:basedOn w:val="BaseText"/>
    <w:rsid w:val="006B7B9F"/>
    <w:pPr>
      <w:spacing w:before="360"/>
      <w:jc w:val="center"/>
    </w:pPr>
  </w:style>
  <w:style w:type="paragraph" w:customStyle="1" w:styleId="1-09PublicationDepartment">
    <w:name w:val="1-09_Publication_Department"/>
    <w:basedOn w:val="BaseText"/>
    <w:qFormat/>
    <w:rsid w:val="006B7B9F"/>
    <w:pPr>
      <w:jc w:val="center"/>
    </w:pPr>
  </w:style>
  <w:style w:type="paragraph" w:customStyle="1" w:styleId="1-07PublicationDivision">
    <w:name w:val="1-07_Publication_Division"/>
    <w:basedOn w:val="BaseText"/>
    <w:rsid w:val="006B7B9F"/>
    <w:pPr>
      <w:jc w:val="center"/>
    </w:pPr>
  </w:style>
  <w:style w:type="paragraph" w:customStyle="1" w:styleId="1-08PublicationInstitute">
    <w:name w:val="1-08_Publication_Institute"/>
    <w:basedOn w:val="BaseText"/>
    <w:rsid w:val="006B7B9F"/>
    <w:pPr>
      <w:jc w:val="center"/>
    </w:pPr>
  </w:style>
  <w:style w:type="paragraph" w:customStyle="1" w:styleId="1-06PublicationOffice">
    <w:name w:val="1-06_Publication_Office"/>
    <w:basedOn w:val="BaseText"/>
    <w:rsid w:val="006B7B9F"/>
    <w:pPr>
      <w:spacing w:before="2000"/>
      <w:jc w:val="center"/>
    </w:pPr>
  </w:style>
  <w:style w:type="paragraph" w:customStyle="1" w:styleId="1-01PublisherName">
    <w:name w:val="1-01_Publisher_Name"/>
    <w:basedOn w:val="BaseText"/>
    <w:rsid w:val="006B7B9F"/>
    <w:pPr>
      <w:spacing w:before="2000"/>
      <w:jc w:val="center"/>
    </w:pPr>
  </w:style>
  <w:style w:type="paragraph" w:customStyle="1" w:styleId="1-13ContribAffiliation">
    <w:name w:val="1-13_Contrib_Affiliation"/>
    <w:basedOn w:val="BaseText"/>
    <w:rsid w:val="006B7B9F"/>
    <w:pPr>
      <w:spacing w:before="240"/>
    </w:pPr>
    <w:rPr>
      <w:b/>
    </w:rPr>
  </w:style>
  <w:style w:type="paragraph" w:customStyle="1" w:styleId="1-10ContribHead">
    <w:name w:val="1-10_Contrib_Head"/>
    <w:basedOn w:val="BaseText"/>
    <w:rsid w:val="006B7B9F"/>
    <w:pPr>
      <w:spacing w:before="240" w:after="240"/>
      <w:jc w:val="center"/>
    </w:pPr>
    <w:rPr>
      <w:b/>
      <w:sz w:val="28"/>
    </w:rPr>
  </w:style>
  <w:style w:type="paragraph" w:customStyle="1" w:styleId="4-03GlossaryEntry">
    <w:name w:val="4-03_Glossary_Entry"/>
    <w:basedOn w:val="BaseText"/>
    <w:rsid w:val="006B7B9F"/>
    <w:pPr>
      <w:spacing w:after="180"/>
    </w:pPr>
    <w:rPr>
      <w:rFonts w:eastAsia="SimSun"/>
      <w:lang w:eastAsia="zh-CN"/>
    </w:rPr>
  </w:style>
  <w:style w:type="paragraph" w:customStyle="1" w:styleId="4-01GlossaryHead">
    <w:name w:val="4-01_Glossary_Head"/>
    <w:basedOn w:val="BaseHeading"/>
    <w:rsid w:val="00E47A50"/>
    <w:pPr>
      <w:spacing w:after="240"/>
      <w:jc w:val="center"/>
    </w:pPr>
    <w:rPr>
      <w:rFonts w:eastAsia="SimSun"/>
      <w:b/>
      <w:lang w:eastAsia="zh-CN"/>
    </w:rPr>
  </w:style>
  <w:style w:type="paragraph" w:customStyle="1" w:styleId="4-02GlossarySection">
    <w:name w:val="4-02_Glossary_Section"/>
    <w:basedOn w:val="BaseText"/>
    <w:rsid w:val="006B7B9F"/>
    <w:pPr>
      <w:spacing w:after="180"/>
    </w:pPr>
    <w:rPr>
      <w:rFonts w:eastAsia="SimSun"/>
      <w:b/>
      <w:lang w:eastAsia="zh-CN"/>
    </w:rPr>
  </w:style>
  <w:style w:type="character" w:customStyle="1" w:styleId="afcity">
    <w:name w:val="af_city"/>
    <w:rsid w:val="006B7B9F"/>
    <w:rPr>
      <w:bdr w:val="none" w:sz="0" w:space="0" w:color="auto"/>
      <w:shd w:val="clear" w:color="auto" w:fill="81E7FF"/>
    </w:rPr>
  </w:style>
  <w:style w:type="character" w:customStyle="1" w:styleId="afpostcode">
    <w:name w:val="af_postcode"/>
    <w:rsid w:val="006B7B9F"/>
    <w:rPr>
      <w:bdr w:val="none" w:sz="0" w:space="0" w:color="auto"/>
      <w:shd w:val="clear" w:color="auto" w:fill="FF75FF"/>
    </w:rPr>
  </w:style>
  <w:style w:type="character" w:customStyle="1" w:styleId="afstate">
    <w:name w:val="af_state"/>
    <w:rsid w:val="006B7B9F"/>
    <w:rPr>
      <w:bdr w:val="none" w:sz="0" w:space="0" w:color="auto"/>
      <w:shd w:val="clear" w:color="auto" w:fill="75FF75"/>
    </w:rPr>
  </w:style>
  <w:style w:type="character" w:customStyle="1" w:styleId="aumember">
    <w:name w:val="au_member"/>
    <w:rsid w:val="006B7B9F"/>
    <w:rPr>
      <w:bdr w:val="none" w:sz="0" w:space="0" w:color="auto"/>
      <w:shd w:val="clear" w:color="auto" w:fill="FF99CC"/>
    </w:rPr>
  </w:style>
  <w:style w:type="character" w:customStyle="1" w:styleId="bibaccess-date">
    <w:name w:val="bib_access-date"/>
    <w:rsid w:val="006B7B9F"/>
    <w:rPr>
      <w:bdr w:val="none" w:sz="0" w:space="0" w:color="auto"/>
      <w:shd w:val="clear" w:color="auto" w:fill="C099F9"/>
    </w:rPr>
  </w:style>
  <w:style w:type="character" w:customStyle="1" w:styleId="bibalt-year">
    <w:name w:val="bib_alt-year"/>
    <w:rsid w:val="006B7B9F"/>
    <w:rPr>
      <w:szCs w:val="24"/>
      <w:bdr w:val="none" w:sz="0" w:space="0" w:color="auto"/>
      <w:shd w:val="clear" w:color="auto" w:fill="CC99FF"/>
    </w:rPr>
  </w:style>
  <w:style w:type="character" w:customStyle="1" w:styleId="bibbook">
    <w:name w:val="bib_book"/>
    <w:rsid w:val="006B7B9F"/>
    <w:rPr>
      <w:bdr w:val="none" w:sz="0" w:space="0" w:color="auto"/>
      <w:shd w:val="clear" w:color="auto" w:fill="99CCFF"/>
    </w:rPr>
  </w:style>
  <w:style w:type="character" w:customStyle="1" w:styleId="bibchapterno">
    <w:name w:val="bib_chapterno"/>
    <w:rsid w:val="006B7B9F"/>
    <w:rPr>
      <w:bdr w:val="none" w:sz="0" w:space="0" w:color="auto"/>
      <w:shd w:val="clear" w:color="auto" w:fill="D9D9D9"/>
    </w:rPr>
  </w:style>
  <w:style w:type="character" w:customStyle="1" w:styleId="bibchaptertitle">
    <w:name w:val="bib_chaptertitle"/>
    <w:rsid w:val="006B7B9F"/>
    <w:rPr>
      <w:bdr w:val="none" w:sz="0" w:space="0" w:color="auto"/>
      <w:shd w:val="clear" w:color="auto" w:fill="FF9D5B"/>
    </w:rPr>
  </w:style>
  <w:style w:type="character" w:customStyle="1" w:styleId="bibconfacronym">
    <w:name w:val="bib_confacronym"/>
    <w:rsid w:val="006B7B9F"/>
    <w:rPr>
      <w:bdr w:val="none" w:sz="0" w:space="0" w:color="auto"/>
      <w:shd w:val="clear" w:color="auto" w:fill="FD77F3"/>
    </w:rPr>
  </w:style>
  <w:style w:type="character" w:customStyle="1" w:styleId="bibconfdate">
    <w:name w:val="bib_confdate"/>
    <w:rsid w:val="006B7B9F"/>
    <w:rPr>
      <w:bdr w:val="none" w:sz="0" w:space="0" w:color="auto"/>
      <w:shd w:val="clear" w:color="auto" w:fill="3CE0C1"/>
    </w:rPr>
  </w:style>
  <w:style w:type="character" w:customStyle="1" w:styleId="bibconference">
    <w:name w:val="bib_conference"/>
    <w:rsid w:val="006B7B9F"/>
    <w:rPr>
      <w:bdr w:val="none" w:sz="0" w:space="0" w:color="auto"/>
      <w:shd w:val="clear" w:color="auto" w:fill="9CB3FE"/>
    </w:rPr>
  </w:style>
  <w:style w:type="character" w:customStyle="1" w:styleId="bibconflocation">
    <w:name w:val="bib_conflocation"/>
    <w:rsid w:val="006B7B9F"/>
    <w:rPr>
      <w:bdr w:val="none" w:sz="0" w:space="0" w:color="auto"/>
      <w:shd w:val="clear" w:color="auto" w:fill="EC493C"/>
    </w:rPr>
  </w:style>
  <w:style w:type="character" w:customStyle="1" w:styleId="bibconfpaper">
    <w:name w:val="bib_confpaper"/>
    <w:rsid w:val="006B7B9F"/>
    <w:rPr>
      <w:bdr w:val="none" w:sz="0" w:space="0" w:color="auto"/>
      <w:shd w:val="clear" w:color="auto" w:fill="61FF65"/>
    </w:rPr>
  </w:style>
  <w:style w:type="character" w:customStyle="1" w:styleId="bibconfproceedings">
    <w:name w:val="bib_confproceedings"/>
    <w:rsid w:val="006B7B9F"/>
    <w:rPr>
      <w:bdr w:val="none" w:sz="0" w:space="0" w:color="auto"/>
      <w:shd w:val="clear" w:color="auto" w:fill="FDBA35"/>
    </w:rPr>
  </w:style>
  <w:style w:type="character" w:customStyle="1" w:styleId="bibday">
    <w:name w:val="bib_day"/>
    <w:rsid w:val="006B7B9F"/>
    <w:rPr>
      <w:bdr w:val="none" w:sz="0" w:space="0" w:color="auto"/>
      <w:shd w:val="clear" w:color="auto" w:fill="FFFF66"/>
    </w:rPr>
  </w:style>
  <w:style w:type="character" w:customStyle="1" w:styleId="bibed-etal">
    <w:name w:val="bib_ed-etal"/>
    <w:rsid w:val="006B7B9F"/>
    <w:rPr>
      <w:bdr w:val="none" w:sz="0" w:space="0" w:color="auto"/>
      <w:shd w:val="clear" w:color="auto" w:fill="00F4EE"/>
    </w:rPr>
  </w:style>
  <w:style w:type="character" w:customStyle="1" w:styleId="bibed-fname">
    <w:name w:val="bib_ed-fname"/>
    <w:rsid w:val="006B7B9F"/>
    <w:rPr>
      <w:bdr w:val="none" w:sz="0" w:space="0" w:color="auto"/>
      <w:shd w:val="clear" w:color="auto" w:fill="FFFFB7"/>
    </w:rPr>
  </w:style>
  <w:style w:type="character" w:customStyle="1" w:styleId="bibeditionno">
    <w:name w:val="bib_editionno"/>
    <w:rsid w:val="006B7B9F"/>
    <w:rPr>
      <w:bdr w:val="none" w:sz="0" w:space="0" w:color="auto"/>
      <w:shd w:val="clear" w:color="auto" w:fill="FFCC00"/>
    </w:rPr>
  </w:style>
  <w:style w:type="character" w:customStyle="1" w:styleId="bibed-organization">
    <w:name w:val="bib_ed-organization"/>
    <w:rsid w:val="006B7B9F"/>
    <w:rPr>
      <w:bdr w:val="none" w:sz="0" w:space="0" w:color="auto"/>
      <w:shd w:val="clear" w:color="auto" w:fill="FCAAC3"/>
    </w:rPr>
  </w:style>
  <w:style w:type="character" w:customStyle="1" w:styleId="bibed-suffix">
    <w:name w:val="bib_ed-suffix"/>
    <w:rsid w:val="006B7B9F"/>
    <w:rPr>
      <w:bdr w:val="none" w:sz="0" w:space="0" w:color="auto"/>
      <w:shd w:val="clear" w:color="auto" w:fill="CCFFCC"/>
    </w:rPr>
  </w:style>
  <w:style w:type="character" w:customStyle="1" w:styleId="bibed-surname">
    <w:name w:val="bib_ed-surname"/>
    <w:rsid w:val="006B7B9F"/>
    <w:rPr>
      <w:bdr w:val="none" w:sz="0" w:space="0" w:color="auto"/>
      <w:shd w:val="clear" w:color="auto" w:fill="FFFF00"/>
    </w:rPr>
  </w:style>
  <w:style w:type="character" w:customStyle="1" w:styleId="bibinstitution">
    <w:name w:val="bib_institution"/>
    <w:rsid w:val="006B7B9F"/>
    <w:rPr>
      <w:bdr w:val="none" w:sz="0" w:space="0" w:color="auto"/>
      <w:shd w:val="clear" w:color="auto" w:fill="CCFFCC"/>
    </w:rPr>
  </w:style>
  <w:style w:type="character" w:customStyle="1" w:styleId="bibisbn">
    <w:name w:val="bib_isbn"/>
    <w:rsid w:val="006B7B9F"/>
    <w:rPr>
      <w:shd w:val="clear" w:color="auto" w:fill="D9D9D9"/>
    </w:rPr>
  </w:style>
  <w:style w:type="character" w:customStyle="1" w:styleId="biblocation">
    <w:name w:val="bib_location"/>
    <w:rsid w:val="006B7B9F"/>
    <w:rPr>
      <w:bdr w:val="none" w:sz="0" w:space="0" w:color="auto"/>
      <w:shd w:val="clear" w:color="auto" w:fill="FFCCCC"/>
    </w:rPr>
  </w:style>
  <w:style w:type="character" w:customStyle="1" w:styleId="bibmonth">
    <w:name w:val="bib_month"/>
    <w:rsid w:val="006B7B9F"/>
    <w:rPr>
      <w:szCs w:val="24"/>
      <w:bdr w:val="none" w:sz="0" w:space="0" w:color="auto"/>
      <w:shd w:val="clear" w:color="auto" w:fill="CCFF33"/>
    </w:rPr>
  </w:style>
  <w:style w:type="character" w:customStyle="1" w:styleId="bibpagecount">
    <w:name w:val="bib_pagecount"/>
    <w:rsid w:val="006B7B9F"/>
    <w:rPr>
      <w:bdr w:val="none" w:sz="0" w:space="0" w:color="auto"/>
      <w:shd w:val="clear" w:color="auto" w:fill="00FF00"/>
    </w:rPr>
  </w:style>
  <w:style w:type="character" w:customStyle="1" w:styleId="bibpapernumber">
    <w:name w:val="bib_papernumber"/>
    <w:rsid w:val="006B7B9F"/>
    <w:rPr>
      <w:bdr w:val="none" w:sz="0" w:space="0" w:color="auto"/>
      <w:shd w:val="clear" w:color="auto" w:fill="FFFF66"/>
    </w:rPr>
  </w:style>
  <w:style w:type="character" w:customStyle="1" w:styleId="bibpatent">
    <w:name w:val="bib_patent"/>
    <w:rsid w:val="006B7B9F"/>
    <w:rPr>
      <w:bdr w:val="none" w:sz="0" w:space="0" w:color="auto"/>
      <w:shd w:val="clear" w:color="auto" w:fill="66FFCC"/>
    </w:rPr>
  </w:style>
  <w:style w:type="character" w:customStyle="1" w:styleId="bibpublisher">
    <w:name w:val="bib_publisher"/>
    <w:rsid w:val="006B7B9F"/>
    <w:rPr>
      <w:bdr w:val="none" w:sz="0" w:space="0" w:color="auto"/>
      <w:shd w:val="clear" w:color="auto" w:fill="FF99CC"/>
    </w:rPr>
  </w:style>
  <w:style w:type="character" w:customStyle="1" w:styleId="bibreportnum">
    <w:name w:val="bib_reportnum"/>
    <w:rsid w:val="006B7B9F"/>
    <w:rPr>
      <w:bdr w:val="none" w:sz="0" w:space="0" w:color="auto"/>
      <w:shd w:val="clear" w:color="auto" w:fill="CCCCFF"/>
    </w:rPr>
  </w:style>
  <w:style w:type="character" w:customStyle="1" w:styleId="bibschool">
    <w:name w:val="bib_school"/>
    <w:rsid w:val="006B7B9F"/>
    <w:rPr>
      <w:bdr w:val="none" w:sz="0" w:space="0" w:color="auto"/>
      <w:shd w:val="clear" w:color="auto" w:fill="FFCC66"/>
    </w:rPr>
  </w:style>
  <w:style w:type="character" w:customStyle="1" w:styleId="bibseries">
    <w:name w:val="bib_series"/>
    <w:rsid w:val="006B7B9F"/>
    <w:rPr>
      <w:shd w:val="clear" w:color="auto" w:fill="FFCC99"/>
    </w:rPr>
  </w:style>
  <w:style w:type="character" w:customStyle="1" w:styleId="bibseriesno">
    <w:name w:val="bib_seriesno"/>
    <w:rsid w:val="006B7B9F"/>
    <w:rPr>
      <w:shd w:val="clear" w:color="auto" w:fill="FFFF99"/>
    </w:rPr>
  </w:style>
  <w:style w:type="character" w:customStyle="1" w:styleId="bibtitle">
    <w:name w:val="bib_title"/>
    <w:rsid w:val="006B7B9F"/>
    <w:rPr>
      <w:effect w:val="none"/>
      <w:bdr w:val="none" w:sz="0" w:space="0" w:color="auto"/>
      <w:shd w:val="clear" w:color="auto" w:fill="FF9966"/>
    </w:rPr>
  </w:style>
  <w:style w:type="character" w:customStyle="1" w:styleId="bibtrans">
    <w:name w:val="bib_trans"/>
    <w:rsid w:val="006B7B9F"/>
    <w:rPr>
      <w:shd w:val="clear" w:color="auto" w:fill="99CC00"/>
    </w:rPr>
  </w:style>
  <w:style w:type="character" w:customStyle="1" w:styleId="bibvolcount">
    <w:name w:val="bib_volcount"/>
    <w:rsid w:val="006B7B9F"/>
    <w:rPr>
      <w:bdr w:val="none" w:sz="0" w:space="0" w:color="auto"/>
      <w:shd w:val="clear" w:color="auto" w:fill="00FF00"/>
    </w:rPr>
  </w:style>
  <w:style w:type="character" w:customStyle="1" w:styleId="citesection">
    <w:name w:val="cite_section"/>
    <w:rsid w:val="006B7B9F"/>
    <w:rPr>
      <w:bdr w:val="none" w:sz="0" w:space="0" w:color="auto"/>
      <w:shd w:val="clear" w:color="auto" w:fill="FF7C80"/>
    </w:rPr>
  </w:style>
  <w:style w:type="paragraph" w:customStyle="1" w:styleId="1-11Contributor">
    <w:name w:val="1-11_Contributor"/>
    <w:basedOn w:val="BaseText"/>
    <w:rsid w:val="006B7B9F"/>
  </w:style>
  <w:style w:type="paragraph" w:customStyle="1" w:styleId="1-12ContributorContributions">
    <w:name w:val="1-12_Contributor_Contributions"/>
    <w:basedOn w:val="BaseText"/>
    <w:rsid w:val="006B7B9F"/>
    <w:rPr>
      <w:i/>
    </w:rPr>
  </w:style>
  <w:style w:type="paragraph" w:customStyle="1" w:styleId="DefinitionList">
    <w:name w:val="Definition_List"/>
    <w:basedOn w:val="BaseText"/>
    <w:rsid w:val="00025853"/>
    <w:pPr>
      <w:ind w:left="720"/>
    </w:pPr>
  </w:style>
  <w:style w:type="paragraph" w:customStyle="1" w:styleId="0-26TableTitleContinued">
    <w:name w:val="0-26_Table_Title_Continued"/>
    <w:basedOn w:val="BaseText"/>
    <w:rsid w:val="006B7B9F"/>
    <w:pPr>
      <w:keepNext/>
    </w:pPr>
    <w:rPr>
      <w:b/>
      <w:sz w:val="22"/>
    </w:rPr>
  </w:style>
  <w:style w:type="paragraph" w:customStyle="1" w:styleId="0-01AbbreviationsTitle">
    <w:name w:val="0-01_Abbreviations_Title"/>
    <w:basedOn w:val="BaseHeading"/>
    <w:rsid w:val="00E47A50"/>
    <w:pPr>
      <w:spacing w:after="240"/>
      <w:jc w:val="center"/>
    </w:pPr>
    <w:rPr>
      <w:b/>
    </w:rPr>
  </w:style>
  <w:style w:type="paragraph" w:customStyle="1" w:styleId="4-15BibliographyHead">
    <w:name w:val="4-15_Bibliography_Head"/>
    <w:basedOn w:val="4-12ReferenceHead"/>
    <w:rsid w:val="006B7B9F"/>
    <w:pPr>
      <w:autoSpaceDE w:val="0"/>
      <w:autoSpaceDN w:val="0"/>
      <w:adjustRightInd w:val="0"/>
    </w:pPr>
  </w:style>
  <w:style w:type="paragraph" w:customStyle="1" w:styleId="4-18Endnote">
    <w:name w:val="4-18_Endnote"/>
    <w:basedOn w:val="BaseText"/>
    <w:rsid w:val="006B7B9F"/>
    <w:rPr>
      <w:sz w:val="20"/>
    </w:rPr>
  </w:style>
  <w:style w:type="paragraph" w:customStyle="1" w:styleId="1-22ForewordText">
    <w:name w:val="1-22_Foreword_Text"/>
    <w:basedOn w:val="BaseText"/>
    <w:rsid w:val="006B7B9F"/>
    <w:pPr>
      <w:spacing w:after="120"/>
    </w:pPr>
  </w:style>
  <w:style w:type="paragraph" w:customStyle="1" w:styleId="1-21ForewordTitle">
    <w:name w:val="1-21_Foreword_Title"/>
    <w:basedOn w:val="BaseHeading"/>
    <w:rsid w:val="006B7B9F"/>
    <w:pPr>
      <w:spacing w:after="240"/>
      <w:jc w:val="center"/>
    </w:pPr>
    <w:rPr>
      <w:b/>
    </w:rPr>
  </w:style>
  <w:style w:type="paragraph" w:customStyle="1" w:styleId="3-01MonographTitle">
    <w:name w:val="3-01_Monograph_Title"/>
    <w:basedOn w:val="BaseHeading"/>
    <w:rsid w:val="006B7B9F"/>
    <w:rPr>
      <w:b/>
      <w:sz w:val="40"/>
    </w:rPr>
  </w:style>
  <w:style w:type="paragraph" w:customStyle="1" w:styleId="3-14PartNumber">
    <w:name w:val="3-14_Part_Number"/>
    <w:basedOn w:val="BaseHeading"/>
    <w:rsid w:val="006B7B9F"/>
    <w:rPr>
      <w:b/>
      <w:sz w:val="40"/>
    </w:rPr>
  </w:style>
  <w:style w:type="paragraph" w:customStyle="1" w:styleId="1-16AbstractHead2">
    <w:name w:val="1-16_Abstract_Head2"/>
    <w:basedOn w:val="BaseHeading"/>
    <w:rsid w:val="006B7B9F"/>
    <w:pPr>
      <w:outlineLvl w:val="1"/>
    </w:pPr>
    <w:rPr>
      <w:b/>
    </w:rPr>
  </w:style>
  <w:style w:type="paragraph" w:customStyle="1" w:styleId="1-17AbstractHead3">
    <w:name w:val="1-17_Abstract_Head3"/>
    <w:basedOn w:val="BaseHeading"/>
    <w:rsid w:val="006B7B9F"/>
    <w:pPr>
      <w:outlineLvl w:val="2"/>
    </w:pPr>
    <w:rPr>
      <w:b/>
      <w:sz w:val="24"/>
    </w:rPr>
  </w:style>
  <w:style w:type="paragraph" w:customStyle="1" w:styleId="1-18AbstractHead4">
    <w:name w:val="1-18_Abstract_Head4"/>
    <w:basedOn w:val="BaseHeading"/>
    <w:rsid w:val="006B7B9F"/>
    <w:pPr>
      <w:outlineLvl w:val="3"/>
    </w:pPr>
    <w:rPr>
      <w:b/>
      <w:sz w:val="22"/>
    </w:rPr>
  </w:style>
  <w:style w:type="paragraph" w:customStyle="1" w:styleId="1-23FrontMatterHead1">
    <w:name w:val="1-23_FrontMatter_Head1"/>
    <w:basedOn w:val="BaseHeading"/>
    <w:rsid w:val="006B7B9F"/>
    <w:pPr>
      <w:spacing w:after="240"/>
      <w:jc w:val="center"/>
    </w:pPr>
    <w:rPr>
      <w:b/>
      <w:sz w:val="32"/>
    </w:rPr>
  </w:style>
  <w:style w:type="paragraph" w:customStyle="1" w:styleId="0-13NumList3">
    <w:name w:val="0-13_Num_List_3"/>
    <w:basedOn w:val="BaseText"/>
    <w:rsid w:val="006B7B9F"/>
    <w:pPr>
      <w:numPr>
        <w:ilvl w:val="2"/>
        <w:numId w:val="23"/>
      </w:numPr>
      <w:spacing w:after="80"/>
    </w:pPr>
  </w:style>
  <w:style w:type="paragraph" w:customStyle="1" w:styleId="0-31TableSource">
    <w:name w:val="0-31_Table_Source"/>
    <w:basedOn w:val="BaseText"/>
    <w:rsid w:val="006B7B9F"/>
    <w:rPr>
      <w:sz w:val="18"/>
    </w:rPr>
  </w:style>
  <w:style w:type="paragraph" w:customStyle="1" w:styleId="2-07ListingText">
    <w:name w:val="2-07_Listing_Text"/>
    <w:basedOn w:val="BaseText"/>
    <w:rsid w:val="006B7B9F"/>
    <w:pPr>
      <w:spacing w:after="120"/>
    </w:pPr>
  </w:style>
  <w:style w:type="paragraph" w:customStyle="1" w:styleId="1-24FrontMatterHead2">
    <w:name w:val="1-24_FrontMatter_Head2"/>
    <w:basedOn w:val="BaseHeading"/>
    <w:rsid w:val="006B7B9F"/>
    <w:pPr>
      <w:outlineLvl w:val="1"/>
    </w:pPr>
    <w:rPr>
      <w:b/>
    </w:rPr>
  </w:style>
  <w:style w:type="paragraph" w:customStyle="1" w:styleId="1-25FrontMatterPara">
    <w:name w:val="1-25_FrontMatter_Para"/>
    <w:basedOn w:val="BaseText"/>
    <w:rsid w:val="006B7B9F"/>
    <w:pPr>
      <w:spacing w:after="120"/>
    </w:pPr>
  </w:style>
  <w:style w:type="paragraph" w:customStyle="1" w:styleId="0-16NumList4">
    <w:name w:val="0-16_Num_List_4"/>
    <w:basedOn w:val="BaseText"/>
    <w:rsid w:val="006B7B9F"/>
    <w:pPr>
      <w:numPr>
        <w:ilvl w:val="3"/>
        <w:numId w:val="23"/>
      </w:numPr>
      <w:spacing w:after="80"/>
    </w:pPr>
  </w:style>
  <w:style w:type="paragraph" w:customStyle="1" w:styleId="4-07AppendixHead3">
    <w:name w:val="4-07_Appendix_Head_3"/>
    <w:basedOn w:val="BaseHeading"/>
    <w:rsid w:val="006B7B9F"/>
    <w:pPr>
      <w:numPr>
        <w:ilvl w:val="3"/>
        <w:numId w:val="35"/>
      </w:numPr>
      <w:spacing w:before="180" w:after="120"/>
      <w:outlineLvl w:val="3"/>
    </w:pPr>
    <w:rPr>
      <w:b/>
      <w:i/>
      <w:sz w:val="20"/>
    </w:rPr>
  </w:style>
  <w:style w:type="paragraph" w:customStyle="1" w:styleId="0-10NumList2">
    <w:name w:val="0-10_Num_List_2"/>
    <w:basedOn w:val="BaseText"/>
    <w:rsid w:val="006B7B9F"/>
    <w:pPr>
      <w:numPr>
        <w:ilvl w:val="1"/>
        <w:numId w:val="23"/>
      </w:numPr>
      <w:spacing w:after="80"/>
    </w:pPr>
  </w:style>
  <w:style w:type="paragraph" w:customStyle="1" w:styleId="0-07NumList1">
    <w:name w:val="0-07_Num_List_1"/>
    <w:basedOn w:val="BaseText"/>
    <w:rsid w:val="006B7B9F"/>
    <w:pPr>
      <w:numPr>
        <w:numId w:val="23"/>
      </w:numPr>
      <w:spacing w:after="80"/>
    </w:pPr>
  </w:style>
  <w:style w:type="paragraph" w:customStyle="1" w:styleId="4-10AcknowledgementHead">
    <w:name w:val="4-10_Acknowledgement_Head"/>
    <w:basedOn w:val="BaseHeading"/>
    <w:rsid w:val="00E47A50"/>
    <w:pPr>
      <w:spacing w:before="240" w:after="280"/>
    </w:pPr>
    <w:rPr>
      <w:b/>
    </w:rPr>
  </w:style>
  <w:style w:type="paragraph" w:customStyle="1" w:styleId="4-08AppendixHead4">
    <w:name w:val="4-08_Appendix_Head_4"/>
    <w:basedOn w:val="BaseHeading"/>
    <w:next w:val="Normal"/>
    <w:rsid w:val="006B7B9F"/>
    <w:pPr>
      <w:numPr>
        <w:ilvl w:val="4"/>
        <w:numId w:val="35"/>
      </w:numPr>
      <w:spacing w:before="180" w:after="120"/>
      <w:outlineLvl w:val="4"/>
    </w:pPr>
    <w:rPr>
      <w:i/>
      <w:sz w:val="20"/>
      <w:szCs w:val="20"/>
    </w:rPr>
  </w:style>
  <w:style w:type="paragraph" w:customStyle="1" w:styleId="0-34BlankPage">
    <w:name w:val="0-34_Blank_Page"/>
    <w:basedOn w:val="BaseText"/>
    <w:rsid w:val="006B7B9F"/>
    <w:pPr>
      <w:spacing w:before="4080"/>
      <w:jc w:val="center"/>
    </w:pPr>
    <w:rPr>
      <w:b/>
    </w:rPr>
  </w:style>
  <w:style w:type="paragraph" w:customStyle="1" w:styleId="0-35Non-XMLText">
    <w:name w:val="0-35_Non-XML_Text"/>
    <w:basedOn w:val="BaseText"/>
    <w:rsid w:val="006B7B9F"/>
    <w:pPr>
      <w:suppressLineNumbers/>
    </w:pPr>
  </w:style>
  <w:style w:type="paragraph" w:styleId="TOC3">
    <w:name w:val="toc 3"/>
    <w:uiPriority w:val="39"/>
    <w:rsid w:val="006B7B9F"/>
    <w:pPr>
      <w:tabs>
        <w:tab w:val="right" w:leader="dot" w:pos="9360"/>
      </w:tabs>
      <w:ind w:left="1296" w:right="720" w:hanging="576"/>
    </w:pPr>
    <w:rPr>
      <w:rFonts w:eastAsia="MS Mincho"/>
      <w:noProof/>
      <w:lang w:eastAsia="ja-JP"/>
    </w:rPr>
  </w:style>
  <w:style w:type="paragraph" w:styleId="TableofFigures">
    <w:name w:val="table of figures"/>
    <w:basedOn w:val="Normal"/>
    <w:next w:val="Normal"/>
    <w:uiPriority w:val="99"/>
    <w:rsid w:val="006B7B9F"/>
    <w:pPr>
      <w:tabs>
        <w:tab w:val="right" w:leader="dot" w:pos="9360"/>
      </w:tabs>
      <w:ind w:left="1166" w:right="720" w:hanging="1166"/>
    </w:pPr>
    <w:rPr>
      <w:noProof/>
      <w:lang w:eastAsia="ja-JP"/>
    </w:rPr>
  </w:style>
  <w:style w:type="paragraph" w:customStyle="1" w:styleId="1-05aReport-Number">
    <w:name w:val="1-05a_Report-Number"/>
    <w:basedOn w:val="BaseText"/>
    <w:rsid w:val="006B7B9F"/>
    <w:pPr>
      <w:spacing w:after="120"/>
      <w:jc w:val="center"/>
    </w:pPr>
  </w:style>
  <w:style w:type="paragraph" w:customStyle="1" w:styleId="1-05bDOI">
    <w:name w:val="1-05b_DOI"/>
    <w:basedOn w:val="BaseText"/>
    <w:rsid w:val="006B7B9F"/>
    <w:pPr>
      <w:spacing w:after="120"/>
      <w:jc w:val="center"/>
    </w:pPr>
  </w:style>
  <w:style w:type="paragraph" w:customStyle="1" w:styleId="1-05cISSN">
    <w:name w:val="1-05c_ISSN"/>
    <w:basedOn w:val="BaseText"/>
    <w:rsid w:val="006B7B9F"/>
    <w:pPr>
      <w:spacing w:after="120"/>
      <w:jc w:val="center"/>
    </w:pPr>
  </w:style>
  <w:style w:type="paragraph" w:customStyle="1" w:styleId="1-05dNIH-Number">
    <w:name w:val="1-05d_NIH-Number"/>
    <w:basedOn w:val="BaseText"/>
    <w:rsid w:val="006B7B9F"/>
    <w:pPr>
      <w:spacing w:after="120"/>
      <w:jc w:val="center"/>
    </w:pPr>
  </w:style>
  <w:style w:type="paragraph" w:customStyle="1" w:styleId="3-13aFigNote">
    <w:name w:val="3-13a_Fig_Note"/>
    <w:basedOn w:val="BaseText"/>
    <w:rsid w:val="006B7B9F"/>
    <w:rPr>
      <w:sz w:val="18"/>
    </w:rPr>
  </w:style>
  <w:style w:type="paragraph" w:customStyle="1" w:styleId="1-10aAuthorHead">
    <w:name w:val="1-10a_Author_Head"/>
    <w:basedOn w:val="1-10ContribHead"/>
    <w:rsid w:val="006B7B9F"/>
  </w:style>
  <w:style w:type="paragraph" w:customStyle="1" w:styleId="1-10bAuthor">
    <w:name w:val="1-10b_Author"/>
    <w:basedOn w:val="1-11Contributor"/>
    <w:rsid w:val="006B7B9F"/>
  </w:style>
  <w:style w:type="paragraph" w:customStyle="1" w:styleId="1-10cAuthorAffiliation">
    <w:name w:val="1-10c_Author_Affiliation"/>
    <w:basedOn w:val="1-13ContribAffiliation"/>
    <w:rsid w:val="006B7B9F"/>
  </w:style>
  <w:style w:type="paragraph" w:customStyle="1" w:styleId="1-14aPeer-Reviewer-Head">
    <w:name w:val="1-14a_Peer-Reviewer-Head"/>
    <w:basedOn w:val="1-10ContribHead"/>
    <w:rsid w:val="006B7B9F"/>
    <w:pPr>
      <w:spacing w:before="0"/>
    </w:pPr>
  </w:style>
  <w:style w:type="paragraph" w:customStyle="1" w:styleId="1-14bPeer-Reviewer">
    <w:name w:val="1-14b_Peer-Reviewer"/>
    <w:basedOn w:val="1-11Contributor"/>
    <w:rsid w:val="006B7B9F"/>
    <w:pPr>
      <w:spacing w:before="120"/>
    </w:pPr>
    <w:rPr>
      <w:b/>
    </w:rPr>
  </w:style>
  <w:style w:type="paragraph" w:customStyle="1" w:styleId="1-14cPeer-ReviewerAff">
    <w:name w:val="1-14c_Peer-Reviewer_Aff"/>
    <w:basedOn w:val="BaseText"/>
    <w:rsid w:val="006B7B9F"/>
  </w:style>
  <w:style w:type="paragraph" w:customStyle="1" w:styleId="0-29aTableBodyItalic">
    <w:name w:val="0-29a_Table_Body_Italic"/>
    <w:basedOn w:val="Normal"/>
    <w:rsid w:val="00102A96"/>
    <w:rPr>
      <w:i/>
      <w:sz w:val="20"/>
    </w:rPr>
  </w:style>
  <w:style w:type="paragraph" w:customStyle="1" w:styleId="0-29bTableBodyBold">
    <w:name w:val="0-29b_Table_Body_Bold"/>
    <w:basedOn w:val="Normal"/>
    <w:rsid w:val="00102A96"/>
    <w:rPr>
      <w:b/>
      <w:sz w:val="20"/>
    </w:rPr>
  </w:style>
  <w:style w:type="paragraph" w:customStyle="1" w:styleId="0-03aParagraphItalic">
    <w:name w:val="0-03a_Paragraph_Italic"/>
    <w:basedOn w:val="BaseText"/>
    <w:rsid w:val="006B7B9F"/>
    <w:pPr>
      <w:spacing w:after="180"/>
    </w:pPr>
    <w:rPr>
      <w:i/>
    </w:rPr>
  </w:style>
  <w:style w:type="paragraph" w:customStyle="1" w:styleId="0-03bParagraphBold">
    <w:name w:val="0-03b_Paragraph_Bold"/>
    <w:basedOn w:val="BaseText"/>
    <w:rsid w:val="006B7B9F"/>
    <w:pPr>
      <w:spacing w:after="180"/>
    </w:pPr>
    <w:rPr>
      <w:b/>
    </w:rPr>
  </w:style>
  <w:style w:type="paragraph" w:customStyle="1" w:styleId="0-03cParagraphBoldItalic">
    <w:name w:val="0-03c_Paragraph_Bold_Italic"/>
    <w:basedOn w:val="BaseText"/>
    <w:rsid w:val="006B7B9F"/>
    <w:pPr>
      <w:spacing w:after="180"/>
    </w:pPr>
    <w:rPr>
      <w:b/>
      <w:i/>
    </w:rPr>
  </w:style>
  <w:style w:type="paragraph" w:customStyle="1" w:styleId="0-30aTableFootnoteSpaceAfter">
    <w:name w:val="0-30a_Table_Footnote_Space_After"/>
    <w:basedOn w:val="BaseText"/>
    <w:rsid w:val="006B7B9F"/>
    <w:pPr>
      <w:spacing w:after="180"/>
    </w:pPr>
    <w:rPr>
      <w:sz w:val="18"/>
    </w:rPr>
  </w:style>
  <w:style w:type="paragraph" w:customStyle="1" w:styleId="1-14dCollaboratorHead">
    <w:name w:val="1-14d_Collaborator_Head"/>
    <w:basedOn w:val="1-10ContribHead"/>
    <w:next w:val="1-14eCollaborator"/>
    <w:rsid w:val="006B7B9F"/>
  </w:style>
  <w:style w:type="paragraph" w:customStyle="1" w:styleId="1-14eCollaborator">
    <w:name w:val="1-14e_Collaborator"/>
    <w:basedOn w:val="1-10bAuthor"/>
    <w:rsid w:val="006B7B9F"/>
  </w:style>
  <w:style w:type="paragraph" w:customStyle="1" w:styleId="1-14fCollaboratorAff">
    <w:name w:val="1-14f_Collaborator_Aff"/>
    <w:basedOn w:val="1-10cAuthorAffiliation"/>
    <w:rsid w:val="006B7B9F"/>
  </w:style>
  <w:style w:type="paragraph" w:customStyle="1" w:styleId="1-14hPeerReviewDescHead">
    <w:name w:val="1-14h_Peer_Review_Desc_Head"/>
    <w:basedOn w:val="BaseHeading"/>
    <w:next w:val="1-14iPeerReviewDescText"/>
    <w:rsid w:val="006B7B9F"/>
    <w:pPr>
      <w:pageBreakBefore/>
      <w:spacing w:after="240"/>
      <w:jc w:val="center"/>
    </w:pPr>
    <w:rPr>
      <w:b/>
      <w:sz w:val="32"/>
    </w:rPr>
  </w:style>
  <w:style w:type="paragraph" w:customStyle="1" w:styleId="1-14iPeerReviewDescText">
    <w:name w:val="1-14i_Peer_Review_Desc_Text"/>
    <w:basedOn w:val="BaseText"/>
    <w:rsid w:val="006B7B9F"/>
    <w:pPr>
      <w:spacing w:after="180"/>
    </w:pPr>
  </w:style>
  <w:style w:type="paragraph" w:customStyle="1" w:styleId="4-11aConflictHead">
    <w:name w:val="4-11a_Conflict_Head"/>
    <w:basedOn w:val="Normal"/>
    <w:next w:val="4-11bConflict"/>
    <w:rsid w:val="006B7B9F"/>
    <w:pPr>
      <w:spacing w:before="240" w:after="280"/>
      <w:outlineLvl w:val="0"/>
    </w:pPr>
    <w:rPr>
      <w:rFonts w:ascii="Arial" w:hAnsi="Arial"/>
      <w:b/>
      <w:sz w:val="28"/>
    </w:rPr>
  </w:style>
  <w:style w:type="paragraph" w:customStyle="1" w:styleId="4-11bConflict">
    <w:name w:val="4-11b_Conflict"/>
    <w:basedOn w:val="4-11Acknowledgement"/>
    <w:rsid w:val="006B7B9F"/>
  </w:style>
  <w:style w:type="paragraph" w:customStyle="1" w:styleId="1-23aAboutThisReportHead">
    <w:name w:val="1-23a_About_This_Report_Head"/>
    <w:basedOn w:val="BaseHeading"/>
    <w:rsid w:val="006B7B9F"/>
    <w:pPr>
      <w:spacing w:after="240"/>
      <w:jc w:val="center"/>
    </w:pPr>
    <w:rPr>
      <w:b/>
      <w:sz w:val="32"/>
    </w:rPr>
  </w:style>
  <w:style w:type="paragraph" w:customStyle="1" w:styleId="1-14gCollaboratorContributions">
    <w:name w:val="1-14g_Collaborator_Contributions"/>
    <w:basedOn w:val="1-12ContributorContributions"/>
    <w:rsid w:val="006B7B9F"/>
  </w:style>
  <w:style w:type="paragraph" w:customStyle="1" w:styleId="4-04aAppendixAuthor">
    <w:name w:val="4-04a_Appendix_Author"/>
    <w:basedOn w:val="1-10bAuthor"/>
    <w:next w:val="1-10cAuthorAffiliation"/>
    <w:rsid w:val="006B7B9F"/>
  </w:style>
  <w:style w:type="paragraph" w:customStyle="1" w:styleId="4-04bAppendixAuthorAffiliation">
    <w:name w:val="4-04b_Appendix_Author_Affiliation"/>
    <w:basedOn w:val="1-10cAuthorAffiliation"/>
    <w:rsid w:val="006B7B9F"/>
    <w:rPr>
      <w:b w:val="0"/>
    </w:rPr>
  </w:style>
  <w:style w:type="character" w:styleId="CommentReference">
    <w:name w:val="annotation reference"/>
    <w:unhideWhenUsed/>
    <w:rsid w:val="006B7B9F"/>
    <w:rPr>
      <w:sz w:val="16"/>
      <w:szCs w:val="16"/>
    </w:rPr>
  </w:style>
  <w:style w:type="paragraph" w:styleId="CommentText">
    <w:name w:val="annotation text"/>
    <w:basedOn w:val="Normal"/>
    <w:link w:val="CommentTextChar"/>
    <w:unhideWhenUsed/>
    <w:rsid w:val="006B7B9F"/>
    <w:rPr>
      <w:sz w:val="20"/>
      <w:szCs w:val="20"/>
    </w:rPr>
  </w:style>
  <w:style w:type="character" w:customStyle="1" w:styleId="CommentTextChar">
    <w:name w:val="Comment Text Char"/>
    <w:link w:val="CommentText"/>
    <w:rsid w:val="006B7B9F"/>
    <w:rPr>
      <w:rFonts w:eastAsia="Times New Roman"/>
      <w:sz w:val="20"/>
      <w:szCs w:val="20"/>
    </w:rPr>
  </w:style>
  <w:style w:type="character" w:styleId="Hyperlink">
    <w:name w:val="Hyperlink"/>
    <w:uiPriority w:val="99"/>
    <w:unhideWhenUsed/>
    <w:rsid w:val="000F2A24"/>
    <w:rPr>
      <w:color w:val="0563C1"/>
      <w:u w:val="single"/>
    </w:rPr>
  </w:style>
  <w:style w:type="table" w:styleId="TableGrid">
    <w:name w:val="Table Grid"/>
    <w:aliases w:val="NTP"/>
    <w:basedOn w:val="TableNormal"/>
    <w:uiPriority w:val="39"/>
    <w:unhideWhenUsed/>
    <w:rsid w:val="006B7B9F"/>
    <w:rPr>
      <w:rFonts w:eastAsia="Calibri"/>
      <w:szCs w:val="20"/>
    </w:rPr>
    <w:tblPr>
      <w:tblBorders>
        <w:top w:val="single" w:sz="4" w:space="0" w:color="auto"/>
        <w:bottom w:val="single" w:sz="4" w:space="0" w:color="auto"/>
      </w:tblBorders>
      <w:tblCellMar>
        <w:top w:w="58" w:type="dxa"/>
        <w:left w:w="58" w:type="dxa"/>
        <w:bottom w:w="58" w:type="dxa"/>
        <w:right w:w="58" w:type="dxa"/>
      </w:tblCellMar>
    </w:tblPr>
    <w:trPr>
      <w:cantSplit/>
    </w:trPr>
    <w:tblStylePr w:type="firstRow">
      <w:pPr>
        <w:jc w:val="center"/>
      </w:pPr>
      <w:rPr>
        <w:b w:val="0"/>
      </w:rPr>
      <w:tblPr/>
      <w:trPr>
        <w:tblHeader/>
      </w:trPr>
      <w:tcPr>
        <w:tcBorders>
          <w:top w:val="single" w:sz="4" w:space="0" w:color="auto"/>
          <w:left w:val="nil"/>
          <w:bottom w:val="single" w:sz="4" w:space="0" w:color="auto"/>
          <w:right w:val="nil"/>
          <w:insideH w:val="nil"/>
          <w:insideV w:val="nil"/>
        </w:tcBorders>
        <w:vAlign w:val="center"/>
      </w:tcPr>
    </w:tblStylePr>
  </w:style>
  <w:style w:type="table" w:styleId="TableTheme">
    <w:name w:val="Table Theme"/>
    <w:basedOn w:val="TableNormal"/>
    <w:rsid w:val="0002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0205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FootnoteText">
    <w:name w:val="footnote text"/>
    <w:basedOn w:val="Normal"/>
    <w:link w:val="FootnoteTextChar"/>
    <w:uiPriority w:val="99"/>
    <w:unhideWhenUsed/>
    <w:rsid w:val="0002057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20575"/>
    <w:rPr>
      <w:rFonts w:asciiTheme="minorHAnsi" w:eastAsiaTheme="minorHAnsi" w:hAnsiTheme="minorHAnsi" w:cstheme="minorBidi"/>
    </w:rPr>
  </w:style>
  <w:style w:type="character" w:styleId="FootnoteReference">
    <w:name w:val="footnote reference"/>
    <w:basedOn w:val="DefaultParagraphFont"/>
    <w:uiPriority w:val="99"/>
    <w:unhideWhenUsed/>
    <w:rsid w:val="00020575"/>
    <w:rPr>
      <w:vertAlign w:val="superscript"/>
    </w:rPr>
  </w:style>
  <w:style w:type="paragraph" w:styleId="BalloonText">
    <w:name w:val="Balloon Text"/>
    <w:basedOn w:val="Normal"/>
    <w:link w:val="BalloonTextChar"/>
    <w:uiPriority w:val="99"/>
    <w:unhideWhenUsed/>
    <w:rsid w:val="006B7B9F"/>
    <w:rPr>
      <w:rFonts w:ascii="Segoe UI" w:hAnsi="Segoe UI" w:cs="Segoe UI"/>
      <w:sz w:val="18"/>
      <w:szCs w:val="18"/>
    </w:rPr>
  </w:style>
  <w:style w:type="character" w:customStyle="1" w:styleId="BalloonTextChar">
    <w:name w:val="Balloon Text Char"/>
    <w:link w:val="BalloonText"/>
    <w:uiPriority w:val="99"/>
    <w:rsid w:val="006B7B9F"/>
    <w:rPr>
      <w:rFonts w:ascii="Segoe UI" w:eastAsia="Times New Roman" w:hAnsi="Segoe UI" w:cs="Segoe UI"/>
      <w:sz w:val="18"/>
      <w:szCs w:val="18"/>
    </w:rPr>
  </w:style>
  <w:style w:type="paragraph" w:styleId="EndnoteText">
    <w:name w:val="endnote text"/>
    <w:basedOn w:val="Normal"/>
    <w:link w:val="EndnoteTextChar"/>
    <w:rsid w:val="00020575"/>
  </w:style>
  <w:style w:type="character" w:customStyle="1" w:styleId="EndnoteTextChar">
    <w:name w:val="Endnote Text Char"/>
    <w:basedOn w:val="DefaultParagraphFont"/>
    <w:link w:val="EndnoteText"/>
    <w:rsid w:val="00020575"/>
    <w:rPr>
      <w:rFonts w:eastAsia="Times New Roman"/>
    </w:rPr>
  </w:style>
  <w:style w:type="character" w:styleId="EndnoteReference">
    <w:name w:val="endnote reference"/>
    <w:basedOn w:val="DefaultParagraphFont"/>
    <w:rsid w:val="00020575"/>
    <w:rPr>
      <w:vertAlign w:val="superscript"/>
    </w:rPr>
  </w:style>
  <w:style w:type="character" w:styleId="FollowedHyperlink">
    <w:name w:val="FollowedHyperlink"/>
    <w:basedOn w:val="DefaultParagraphFont"/>
    <w:rsid w:val="00020575"/>
    <w:rPr>
      <w:color w:val="954F72" w:themeColor="followedHyperlink"/>
      <w:u w:val="single"/>
    </w:rPr>
  </w:style>
  <w:style w:type="paragraph" w:styleId="NormalWeb">
    <w:name w:val="Normal (Web)"/>
    <w:basedOn w:val="Normal"/>
    <w:uiPriority w:val="99"/>
    <w:rsid w:val="00020575"/>
  </w:style>
  <w:style w:type="paragraph" w:styleId="CommentSubject">
    <w:name w:val="annotation subject"/>
    <w:basedOn w:val="CommentText"/>
    <w:next w:val="CommentText"/>
    <w:link w:val="CommentSubjectChar"/>
    <w:uiPriority w:val="99"/>
    <w:unhideWhenUsed/>
    <w:rsid w:val="006B7B9F"/>
    <w:rPr>
      <w:b/>
      <w:bCs/>
    </w:rPr>
  </w:style>
  <w:style w:type="character" w:customStyle="1" w:styleId="CommentSubjectChar">
    <w:name w:val="Comment Subject Char"/>
    <w:link w:val="CommentSubject"/>
    <w:uiPriority w:val="99"/>
    <w:rsid w:val="006B7B9F"/>
    <w:rPr>
      <w:rFonts w:eastAsia="Times New Roman"/>
      <w:b/>
      <w:bCs/>
      <w:sz w:val="20"/>
      <w:szCs w:val="20"/>
    </w:rPr>
  </w:style>
  <w:style w:type="character" w:customStyle="1" w:styleId="apple-converted-space">
    <w:name w:val="apple-converted-space"/>
    <w:basedOn w:val="DefaultParagraphFont"/>
    <w:rsid w:val="00020575"/>
  </w:style>
  <w:style w:type="paragraph" w:styleId="Revision">
    <w:name w:val="Revision"/>
    <w:hidden/>
    <w:uiPriority w:val="99"/>
    <w:semiHidden/>
    <w:rsid w:val="00DD3B73"/>
    <w:rPr>
      <w:rFonts w:eastAsia="Times New Roman"/>
    </w:rPr>
  </w:style>
  <w:style w:type="paragraph" w:styleId="DocumentMap">
    <w:name w:val="Document Map"/>
    <w:basedOn w:val="Normal"/>
    <w:link w:val="DocumentMapChar"/>
    <w:rsid w:val="00020575"/>
  </w:style>
  <w:style w:type="character" w:customStyle="1" w:styleId="DocumentMapChar">
    <w:name w:val="Document Map Char"/>
    <w:basedOn w:val="DefaultParagraphFont"/>
    <w:link w:val="DocumentMap"/>
    <w:rsid w:val="00020575"/>
    <w:rPr>
      <w:rFonts w:eastAsia="Times New Roman"/>
    </w:rPr>
  </w:style>
  <w:style w:type="paragraph" w:styleId="Caption">
    <w:name w:val="caption"/>
    <w:basedOn w:val="Normal"/>
    <w:next w:val="Normal"/>
    <w:unhideWhenUsed/>
    <w:qFormat/>
    <w:rsid w:val="00193AF7"/>
    <w:pPr>
      <w:spacing w:after="200"/>
    </w:pPr>
    <w:rPr>
      <w:i/>
      <w:iCs/>
      <w:color w:val="44546A" w:themeColor="text2"/>
      <w:sz w:val="18"/>
      <w:szCs w:val="18"/>
    </w:rPr>
  </w:style>
  <w:style w:type="paragraph" w:styleId="Header">
    <w:name w:val="header"/>
    <w:basedOn w:val="Normal"/>
    <w:link w:val="HeaderChar"/>
    <w:uiPriority w:val="99"/>
    <w:unhideWhenUsed/>
    <w:rsid w:val="006B7B9F"/>
    <w:pPr>
      <w:tabs>
        <w:tab w:val="center" w:pos="4680"/>
        <w:tab w:val="right" w:pos="9360"/>
      </w:tabs>
    </w:pPr>
  </w:style>
  <w:style w:type="character" w:customStyle="1" w:styleId="HeaderChar">
    <w:name w:val="Header Char"/>
    <w:link w:val="Header"/>
    <w:uiPriority w:val="99"/>
    <w:rsid w:val="006B7B9F"/>
    <w:rPr>
      <w:rFonts w:eastAsia="Times New Roman"/>
    </w:rPr>
  </w:style>
  <w:style w:type="paragraph" w:styleId="Footer">
    <w:name w:val="footer"/>
    <w:basedOn w:val="Normal"/>
    <w:link w:val="FooterChar"/>
    <w:uiPriority w:val="99"/>
    <w:unhideWhenUsed/>
    <w:rsid w:val="006B7B9F"/>
    <w:pPr>
      <w:tabs>
        <w:tab w:val="center" w:pos="4680"/>
        <w:tab w:val="right" w:pos="9360"/>
      </w:tabs>
    </w:pPr>
  </w:style>
  <w:style w:type="character" w:customStyle="1" w:styleId="FooterChar">
    <w:name w:val="Footer Char"/>
    <w:link w:val="Footer"/>
    <w:uiPriority w:val="99"/>
    <w:rsid w:val="006B7B9F"/>
    <w:rPr>
      <w:rFonts w:eastAsia="Times New Roman"/>
    </w:rPr>
  </w:style>
  <w:style w:type="paragraph" w:customStyle="1" w:styleId="3-02aHead1NoNumber">
    <w:name w:val="3-02a_Head1_NoNumber"/>
    <w:basedOn w:val="BaseHeading"/>
    <w:rsid w:val="006B7B9F"/>
    <w:pPr>
      <w:pageBreakBefore/>
      <w:spacing w:after="320"/>
    </w:pPr>
    <w:rPr>
      <w:b/>
      <w:sz w:val="34"/>
    </w:rPr>
  </w:style>
  <w:style w:type="paragraph" w:customStyle="1" w:styleId="3-03aHead2NoNumber">
    <w:name w:val="3-03a_Head2_NoNumber"/>
    <w:basedOn w:val="BaseHeading"/>
    <w:rsid w:val="006B7B9F"/>
    <w:pPr>
      <w:spacing w:before="240" w:after="120"/>
      <w:outlineLvl w:val="1"/>
    </w:pPr>
    <w:rPr>
      <w:b/>
      <w:sz w:val="30"/>
    </w:rPr>
  </w:style>
  <w:style w:type="paragraph" w:customStyle="1" w:styleId="3-04aHead3NoNumber">
    <w:name w:val="3-04a_Head3_NoNumber"/>
    <w:basedOn w:val="BaseHeading"/>
    <w:rsid w:val="006B7B9F"/>
    <w:pPr>
      <w:spacing w:before="240" w:after="120"/>
      <w:outlineLvl w:val="2"/>
    </w:pPr>
    <w:rPr>
      <w:b/>
      <w:sz w:val="26"/>
    </w:rPr>
  </w:style>
  <w:style w:type="paragraph" w:customStyle="1" w:styleId="3-05aHead4NoNumber">
    <w:name w:val="3-05a_Head4_NoNumber"/>
    <w:basedOn w:val="BaseHeading"/>
    <w:rsid w:val="006B7B9F"/>
    <w:pPr>
      <w:spacing w:before="240" w:after="40"/>
      <w:outlineLvl w:val="3"/>
    </w:pPr>
    <w:rPr>
      <w:b/>
      <w:sz w:val="22"/>
    </w:rPr>
  </w:style>
  <w:style w:type="paragraph" w:customStyle="1" w:styleId="3-06aHead5NoNumber">
    <w:name w:val="3-06a_Head5_NoNumber"/>
    <w:basedOn w:val="BaseHeading"/>
    <w:rsid w:val="006B7B9F"/>
    <w:pPr>
      <w:spacing w:before="240" w:after="40"/>
      <w:outlineLvl w:val="4"/>
    </w:pPr>
    <w:rPr>
      <w:b/>
      <w:i/>
      <w:sz w:val="22"/>
    </w:rPr>
  </w:style>
  <w:style w:type="paragraph" w:customStyle="1" w:styleId="3-07aHead6NoNumber">
    <w:name w:val="3-07a_Head6_NoNumber"/>
    <w:basedOn w:val="BaseHeading"/>
    <w:rsid w:val="006B7B9F"/>
    <w:pPr>
      <w:spacing w:before="240" w:after="40"/>
      <w:outlineLvl w:val="5"/>
    </w:pPr>
    <w:rPr>
      <w:i/>
      <w:sz w:val="22"/>
    </w:rPr>
  </w:style>
  <w:style w:type="paragraph" w:customStyle="1" w:styleId="3-10aPreformat9">
    <w:name w:val="3-10a_Preformat_9"/>
    <w:basedOn w:val="BaseText"/>
    <w:rsid w:val="006B7B9F"/>
    <w:pPr>
      <w:spacing w:after="180"/>
    </w:pPr>
    <w:rPr>
      <w:rFonts w:ascii="Consolas" w:hAnsi="Consolas"/>
      <w:sz w:val="18"/>
    </w:rPr>
  </w:style>
  <w:style w:type="character" w:customStyle="1" w:styleId="al-author-name">
    <w:name w:val="al-author-name"/>
    <w:basedOn w:val="DefaultParagraphFont"/>
    <w:rsid w:val="00075E66"/>
  </w:style>
  <w:style w:type="character" w:styleId="Emphasis">
    <w:name w:val="Emphasis"/>
    <w:basedOn w:val="DefaultParagraphFont"/>
    <w:uiPriority w:val="20"/>
    <w:qFormat/>
    <w:rsid w:val="00075E66"/>
    <w:rPr>
      <w:i/>
      <w:iCs/>
    </w:rPr>
  </w:style>
  <w:style w:type="paragraph" w:customStyle="1" w:styleId="1-100aAuthorLine">
    <w:name w:val="1-100a_Author_Line"/>
    <w:basedOn w:val="BaseText"/>
    <w:rsid w:val="006B7B9F"/>
    <w:pPr>
      <w:spacing w:after="60"/>
    </w:pPr>
  </w:style>
  <w:style w:type="paragraph" w:customStyle="1" w:styleId="1-100bLinkedAffiliations">
    <w:name w:val="1-100b_Linked_Affiliations"/>
    <w:basedOn w:val="BaseText"/>
    <w:rsid w:val="006B7B9F"/>
    <w:pPr>
      <w:spacing w:after="120"/>
    </w:pPr>
  </w:style>
  <w:style w:type="paragraph" w:customStyle="1" w:styleId="1-10dAuthorTeam">
    <w:name w:val="1-10d_Author_Team"/>
    <w:basedOn w:val="BaseText"/>
    <w:rsid w:val="00E47A50"/>
    <w:rPr>
      <w:i/>
    </w:rPr>
  </w:style>
  <w:style w:type="paragraph" w:customStyle="1" w:styleId="1-130aContributorsLine">
    <w:name w:val="1-130a_Contributors_Line"/>
    <w:basedOn w:val="BaseText"/>
    <w:rsid w:val="006B7B9F"/>
    <w:pPr>
      <w:spacing w:after="60"/>
    </w:pPr>
  </w:style>
  <w:style w:type="paragraph" w:customStyle="1" w:styleId="1-140aCollaboratorsLine">
    <w:name w:val="1-140a_Collaborators_Line"/>
    <w:basedOn w:val="BaseText"/>
    <w:rsid w:val="006B7B9F"/>
    <w:pPr>
      <w:spacing w:after="60"/>
    </w:pPr>
  </w:style>
  <w:style w:type="paragraph" w:customStyle="1" w:styleId="4-12bAppendixReferenceHead">
    <w:name w:val="4-12b_Appendix_Reference_Head"/>
    <w:basedOn w:val="4-12ReferenceHead"/>
    <w:next w:val="4-13References"/>
    <w:rsid w:val="006B7B9F"/>
    <w:pPr>
      <w:autoSpaceDE w:val="0"/>
      <w:autoSpaceDN w:val="0"/>
      <w:adjustRightInd w:val="0"/>
    </w:pPr>
  </w:style>
  <w:style w:type="paragraph" w:styleId="TOC4">
    <w:name w:val="toc 4"/>
    <w:basedOn w:val="Normal"/>
    <w:next w:val="Normal"/>
    <w:uiPriority w:val="39"/>
    <w:unhideWhenUsed/>
    <w:rsid w:val="006B7B9F"/>
    <w:pPr>
      <w:tabs>
        <w:tab w:val="right" w:leader="dot" w:pos="9360"/>
      </w:tabs>
      <w:ind w:left="1728" w:right="720" w:hanging="576"/>
    </w:pPr>
  </w:style>
  <w:style w:type="paragraph" w:styleId="TOC5">
    <w:name w:val="toc 5"/>
    <w:basedOn w:val="Normal"/>
    <w:next w:val="Normal"/>
    <w:uiPriority w:val="39"/>
    <w:unhideWhenUsed/>
    <w:rsid w:val="006B7B9F"/>
    <w:pPr>
      <w:tabs>
        <w:tab w:val="right" w:leader="dot" w:pos="9360"/>
      </w:tabs>
      <w:ind w:left="2160" w:right="720" w:hanging="576"/>
    </w:pPr>
  </w:style>
  <w:style w:type="paragraph" w:styleId="TOC6">
    <w:name w:val="toc 6"/>
    <w:basedOn w:val="Normal"/>
    <w:next w:val="Normal"/>
    <w:uiPriority w:val="39"/>
    <w:unhideWhenUsed/>
    <w:rsid w:val="006B7B9F"/>
    <w:pPr>
      <w:tabs>
        <w:tab w:val="right" w:leader="dot" w:pos="9360"/>
      </w:tabs>
      <w:ind w:left="2592" w:right="720" w:hanging="576"/>
    </w:pPr>
  </w:style>
  <w:style w:type="paragraph" w:styleId="TOC7">
    <w:name w:val="toc 7"/>
    <w:basedOn w:val="Normal"/>
    <w:next w:val="Normal"/>
    <w:uiPriority w:val="39"/>
    <w:unhideWhenUsed/>
    <w:rsid w:val="006B7B9F"/>
    <w:pPr>
      <w:tabs>
        <w:tab w:val="right" w:leader="dot" w:pos="9360"/>
      </w:tabs>
      <w:ind w:left="3024" w:right="720" w:hanging="576"/>
    </w:pPr>
  </w:style>
  <w:style w:type="paragraph" w:styleId="TOC8">
    <w:name w:val="toc 8"/>
    <w:basedOn w:val="Normal"/>
    <w:next w:val="Normal"/>
    <w:uiPriority w:val="39"/>
    <w:unhideWhenUsed/>
    <w:rsid w:val="006B7B9F"/>
    <w:pPr>
      <w:tabs>
        <w:tab w:val="right" w:leader="dot" w:pos="9360"/>
      </w:tabs>
      <w:ind w:left="3600" w:right="720" w:hanging="576"/>
    </w:pPr>
  </w:style>
  <w:style w:type="paragraph" w:styleId="TOC9">
    <w:name w:val="toc 9"/>
    <w:basedOn w:val="Normal"/>
    <w:next w:val="Normal"/>
    <w:uiPriority w:val="39"/>
    <w:unhideWhenUsed/>
    <w:rsid w:val="006B7B9F"/>
    <w:pPr>
      <w:tabs>
        <w:tab w:val="right" w:leader="dot" w:pos="9360"/>
      </w:tabs>
      <w:ind w:left="3888" w:right="720" w:hanging="576"/>
    </w:pPr>
  </w:style>
  <w:style w:type="paragraph" w:customStyle="1" w:styleId="ContentsHeading">
    <w:name w:val="Contents Heading"/>
    <w:basedOn w:val="Normal"/>
    <w:link w:val="ContentsHeadingChar"/>
    <w:qFormat/>
    <w:rsid w:val="00AC7404"/>
    <w:pPr>
      <w:spacing w:after="240"/>
      <w:jc w:val="center"/>
    </w:pPr>
    <w:rPr>
      <w:rFonts w:ascii="Arial" w:hAnsi="Arial" w:cs="Arial"/>
      <w:b/>
      <w:sz w:val="28"/>
      <w:szCs w:val="28"/>
    </w:rPr>
  </w:style>
  <w:style w:type="character" w:customStyle="1" w:styleId="ContentsHeadingChar">
    <w:name w:val="Contents Heading Char"/>
    <w:link w:val="ContentsHeading"/>
    <w:rsid w:val="00AC7404"/>
    <w:rPr>
      <w:rFonts w:ascii="Arial" w:eastAsia="Times New Roman" w:hAnsi="Arial" w:cs="Arial"/>
      <w:b/>
      <w:sz w:val="28"/>
      <w:szCs w:val="28"/>
    </w:rPr>
  </w:style>
  <w:style w:type="table" w:customStyle="1" w:styleId="NTP1">
    <w:name w:val="NTP1"/>
    <w:basedOn w:val="TableNormal"/>
    <w:next w:val="TableGrid"/>
    <w:uiPriority w:val="59"/>
    <w:unhideWhenUsed/>
    <w:rsid w:val="00655C6A"/>
    <w:rPr>
      <w:rFonts w:eastAsia="Calibri"/>
      <w:szCs w:val="20"/>
    </w:rPr>
    <w:tblPr>
      <w:tblBorders>
        <w:top w:val="single" w:sz="4" w:space="0" w:color="auto"/>
        <w:bottom w:val="single" w:sz="4" w:space="0" w:color="auto"/>
      </w:tblBorders>
      <w:tblCellMar>
        <w:left w:w="58" w:type="dxa"/>
        <w:right w:w="58" w:type="dxa"/>
      </w:tblCellMar>
    </w:tblPr>
    <w:tblStylePr w:type="firstRow">
      <w:pPr>
        <w:jc w:val="center"/>
      </w:pPr>
      <w:tblPr/>
      <w:tcPr>
        <w:tcBorders>
          <w:top w:val="single" w:sz="4" w:space="0" w:color="auto"/>
          <w:bottom w:val="single" w:sz="4" w:space="0" w:color="auto"/>
        </w:tcBorders>
      </w:tcPr>
    </w:tblStylePr>
  </w:style>
  <w:style w:type="paragraph" w:customStyle="1" w:styleId="Bullet1">
    <w:name w:val="Bullet 1"/>
    <w:basedOn w:val="Normal"/>
    <w:qFormat/>
    <w:rsid w:val="00D7621B"/>
    <w:pPr>
      <w:numPr>
        <w:numId w:val="2"/>
      </w:numPr>
      <w:tabs>
        <w:tab w:val="clear" w:pos="720"/>
      </w:tabs>
      <w:ind w:left="360"/>
      <w:textAlignment w:val="center"/>
    </w:pPr>
    <w:rPr>
      <w:rFonts w:asciiTheme="minorHAnsi" w:eastAsiaTheme="minorHAnsi" w:hAnsiTheme="minorHAnsi" w:cstheme="minorBidi"/>
      <w:b/>
    </w:rPr>
  </w:style>
  <w:style w:type="paragraph" w:customStyle="1" w:styleId="Bullet2">
    <w:name w:val="Bullet 2"/>
    <w:basedOn w:val="Normal"/>
    <w:rsid w:val="00D7621B"/>
    <w:pPr>
      <w:numPr>
        <w:ilvl w:val="1"/>
        <w:numId w:val="2"/>
      </w:numPr>
      <w:tabs>
        <w:tab w:val="clear" w:pos="936"/>
      </w:tabs>
      <w:spacing w:before="60"/>
      <w:ind w:left="634"/>
      <w:textAlignment w:val="center"/>
    </w:pPr>
    <w:rPr>
      <w:rFonts w:cs="Calibri"/>
    </w:rPr>
  </w:style>
  <w:style w:type="paragraph" w:customStyle="1" w:styleId="Bullet3">
    <w:name w:val="Bullet 3"/>
    <w:basedOn w:val="Normal"/>
    <w:rsid w:val="00D7621B"/>
    <w:pPr>
      <w:numPr>
        <w:ilvl w:val="2"/>
        <w:numId w:val="2"/>
      </w:numPr>
      <w:ind w:left="945"/>
    </w:pPr>
    <w:rPr>
      <w:rFonts w:asciiTheme="minorHAnsi" w:eastAsiaTheme="minorHAnsi" w:hAnsiTheme="minorHAnsi" w:cstheme="minorBidi"/>
    </w:rPr>
  </w:style>
  <w:style w:type="paragraph" w:customStyle="1" w:styleId="0-01aAbbreviationsTitleFront">
    <w:name w:val="0-01a_Abbreviations_TitleFront"/>
    <w:basedOn w:val="BaseHeading"/>
    <w:rsid w:val="006B7B9F"/>
    <w:pPr>
      <w:spacing w:after="240"/>
      <w:jc w:val="center"/>
    </w:pPr>
    <w:rPr>
      <w:b/>
    </w:rPr>
  </w:style>
  <w:style w:type="paragraph" w:customStyle="1" w:styleId="0-01bAbbreviationsTitleBack">
    <w:name w:val="0-01b_Abbreviations_TitleBack"/>
    <w:basedOn w:val="0-01aAbbreviationsTitleFront"/>
    <w:rsid w:val="006B7B9F"/>
  </w:style>
  <w:style w:type="paragraph" w:customStyle="1" w:styleId="0-32aFigGraphic">
    <w:name w:val="0-32a_Fig_Graphic"/>
    <w:basedOn w:val="BaseText"/>
    <w:rsid w:val="006B7B9F"/>
  </w:style>
  <w:style w:type="paragraph" w:customStyle="1" w:styleId="1-10eAuthorContributions">
    <w:name w:val="1-10e_Author_Contributions"/>
    <w:basedOn w:val="BaseText"/>
    <w:rsid w:val="006B7B9F"/>
    <w:rPr>
      <w:i/>
    </w:rPr>
  </w:style>
  <w:style w:type="paragraph" w:customStyle="1" w:styleId="1-24bFrontMatterHead3">
    <w:name w:val="1-24b_FrontMatter_Head3"/>
    <w:basedOn w:val="BaseHeading"/>
    <w:rsid w:val="006B7B9F"/>
    <w:pPr>
      <w:outlineLvl w:val="2"/>
    </w:pPr>
    <w:rPr>
      <w:b/>
      <w:i/>
      <w:sz w:val="22"/>
    </w:rPr>
  </w:style>
  <w:style w:type="paragraph" w:customStyle="1" w:styleId="1-24cFrontMatterHead4">
    <w:name w:val="1-24c_FrontMatter_Head4"/>
    <w:basedOn w:val="BaseHeading"/>
    <w:rsid w:val="006B7B9F"/>
    <w:pPr>
      <w:outlineLvl w:val="3"/>
    </w:pPr>
    <w:rPr>
      <w:i/>
      <w:sz w:val="22"/>
    </w:rPr>
  </w:style>
  <w:style w:type="paragraph" w:customStyle="1" w:styleId="4-01bGlossaryHeadBack">
    <w:name w:val="4-01b_Glossary_HeadBack"/>
    <w:basedOn w:val="BaseHeading"/>
    <w:rsid w:val="006B7B9F"/>
    <w:pPr>
      <w:spacing w:after="240"/>
      <w:jc w:val="center"/>
    </w:pPr>
    <w:rPr>
      <w:rFonts w:eastAsia="SimSun"/>
      <w:b/>
      <w:lang w:eastAsia="zh-CN"/>
    </w:rPr>
  </w:style>
  <w:style w:type="paragraph" w:customStyle="1" w:styleId="4-01aGlossaryHeadFront">
    <w:name w:val="4-01a_Glossary_HeadFront"/>
    <w:basedOn w:val="4-01bGlossaryHeadBack"/>
    <w:rsid w:val="006B7B9F"/>
  </w:style>
  <w:style w:type="paragraph" w:customStyle="1" w:styleId="4-10aAcknowledgementHeadFront">
    <w:name w:val="4-10a_Acknowledgement_HeadFront"/>
    <w:basedOn w:val="BaseHeading"/>
    <w:next w:val="4-11Acknowledgement"/>
    <w:rsid w:val="006B7B9F"/>
    <w:pPr>
      <w:spacing w:before="240" w:after="280"/>
    </w:pPr>
    <w:rPr>
      <w:b/>
    </w:rPr>
  </w:style>
  <w:style w:type="paragraph" w:customStyle="1" w:styleId="NTPAppendixListofTablesHeading">
    <w:name w:val="NTP Appendix List of Tables Heading"/>
    <w:basedOn w:val="Normal"/>
    <w:link w:val="NTPAppendixListofTablesHeadingChar"/>
    <w:qFormat/>
    <w:rsid w:val="006B7B9F"/>
    <w:pPr>
      <w:keepNext/>
      <w:spacing w:before="240" w:after="120"/>
      <w:outlineLvl w:val="0"/>
    </w:pPr>
    <w:rPr>
      <w:rFonts w:ascii="Arial" w:hAnsi="Arial"/>
      <w:b/>
      <w:sz w:val="32"/>
      <w:szCs w:val="28"/>
    </w:rPr>
  </w:style>
  <w:style w:type="character" w:customStyle="1" w:styleId="NTPAppendixListofTablesHeadingChar">
    <w:name w:val="NTP Appendix List of Tables Heading Char"/>
    <w:link w:val="NTPAppendixListofTablesHeading"/>
    <w:rsid w:val="006B7B9F"/>
    <w:rPr>
      <w:rFonts w:ascii="Arial" w:eastAsia="Times New Roman" w:hAnsi="Arial"/>
      <w:b/>
      <w:sz w:val="32"/>
      <w:szCs w:val="28"/>
    </w:rPr>
  </w:style>
  <w:style w:type="paragraph" w:customStyle="1" w:styleId="NTPAppendixListofFiguresHeading">
    <w:name w:val="NTP Appendix List of Figures Heading"/>
    <w:basedOn w:val="NTPAppendixListofTablesHeading"/>
    <w:link w:val="NTPAppendixListofFiguresHeadingChar"/>
    <w:qFormat/>
    <w:rsid w:val="006B7B9F"/>
  </w:style>
  <w:style w:type="character" w:customStyle="1" w:styleId="NTPAppendixListofFiguresHeadingChar">
    <w:name w:val="NTP Appendix List of Figures Heading Char"/>
    <w:link w:val="NTPAppendixListofFiguresHeading"/>
    <w:rsid w:val="006B7B9F"/>
    <w:rPr>
      <w:rFonts w:ascii="Arial" w:eastAsia="Times New Roman" w:hAnsi="Arial"/>
      <w:b/>
      <w:sz w:val="32"/>
      <w:szCs w:val="28"/>
    </w:rPr>
  </w:style>
  <w:style w:type="paragraph" w:customStyle="1" w:styleId="NTPContentsHeading">
    <w:name w:val="NTP Contents Heading"/>
    <w:basedOn w:val="Normal"/>
    <w:link w:val="NTPContentsHeadingChar"/>
    <w:qFormat/>
    <w:rsid w:val="006B7B9F"/>
    <w:pPr>
      <w:spacing w:after="240"/>
      <w:jc w:val="center"/>
    </w:pPr>
    <w:rPr>
      <w:rFonts w:ascii="Arial" w:hAnsi="Arial" w:cs="Arial"/>
      <w:b/>
      <w:sz w:val="32"/>
      <w:szCs w:val="28"/>
    </w:rPr>
  </w:style>
  <w:style w:type="character" w:customStyle="1" w:styleId="NTPContentsHeadingChar">
    <w:name w:val="NTP Contents Heading Char"/>
    <w:link w:val="NTPContentsHeading"/>
    <w:rsid w:val="006B7B9F"/>
    <w:rPr>
      <w:rFonts w:ascii="Arial" w:eastAsia="Times New Roman" w:hAnsi="Arial" w:cs="Arial"/>
      <w:b/>
      <w:sz w:val="32"/>
      <w:szCs w:val="28"/>
    </w:rPr>
  </w:style>
  <w:style w:type="paragraph" w:customStyle="1" w:styleId="NTPHeaderDraft">
    <w:name w:val="NTP Header Draft"/>
    <w:basedOn w:val="Normal"/>
    <w:link w:val="NTPHeaderDraftChar"/>
    <w:qFormat/>
    <w:rsid w:val="006B7B9F"/>
    <w:pPr>
      <w:tabs>
        <w:tab w:val="right" w:pos="9348"/>
      </w:tabs>
      <w:textAlignment w:val="center"/>
    </w:pPr>
    <w:rPr>
      <w:rFonts w:cs="Arial"/>
      <w:szCs w:val="20"/>
    </w:rPr>
  </w:style>
  <w:style w:type="character" w:customStyle="1" w:styleId="NTPHeaderDraftChar">
    <w:name w:val="NTP Header Draft Char"/>
    <w:link w:val="NTPHeaderDraft"/>
    <w:rsid w:val="006B7B9F"/>
    <w:rPr>
      <w:rFonts w:eastAsia="Times New Roman" w:cs="Arial"/>
      <w:szCs w:val="20"/>
    </w:rPr>
  </w:style>
  <w:style w:type="paragraph" w:customStyle="1" w:styleId="NTPHeaderFinal">
    <w:name w:val="NTP Header Final"/>
    <w:basedOn w:val="Header"/>
    <w:link w:val="NTPHeaderFinalChar"/>
    <w:qFormat/>
    <w:rsid w:val="006B7B9F"/>
    <w:pPr>
      <w:tabs>
        <w:tab w:val="clear" w:pos="4680"/>
        <w:tab w:val="clear" w:pos="9360"/>
      </w:tabs>
      <w:jc w:val="center"/>
    </w:pPr>
  </w:style>
  <w:style w:type="character" w:customStyle="1" w:styleId="NTPHeaderFinalChar">
    <w:name w:val="NTP Header Final Char"/>
    <w:link w:val="NTPHeaderFinal"/>
    <w:rsid w:val="006B7B9F"/>
    <w:rPr>
      <w:rFonts w:eastAsia="Times New Roman"/>
    </w:rPr>
  </w:style>
  <w:style w:type="paragraph" w:styleId="TableofAuthorities">
    <w:name w:val="table of authorities"/>
    <w:basedOn w:val="Normal"/>
    <w:next w:val="Normal"/>
    <w:uiPriority w:val="99"/>
    <w:unhideWhenUsed/>
    <w:rsid w:val="006B7B9F"/>
    <w:pPr>
      <w:tabs>
        <w:tab w:val="right" w:leader="dot" w:pos="9360"/>
      </w:tabs>
      <w:ind w:left="1166" w:right="720" w:hanging="1166"/>
    </w:pPr>
  </w:style>
  <w:style w:type="character" w:customStyle="1" w:styleId="UnresolvedMention1">
    <w:name w:val="Unresolved Mention1"/>
    <w:basedOn w:val="DefaultParagraphFont"/>
    <w:uiPriority w:val="99"/>
    <w:semiHidden/>
    <w:unhideWhenUsed/>
    <w:rsid w:val="007F204E"/>
    <w:rPr>
      <w:color w:val="605E5C"/>
      <w:shd w:val="clear" w:color="auto" w:fill="E1DFDD"/>
    </w:rPr>
  </w:style>
  <w:style w:type="paragraph" w:customStyle="1" w:styleId="History">
    <w:name w:val="History"/>
    <w:basedOn w:val="BaseText"/>
    <w:rsid w:val="00025853"/>
  </w:style>
  <w:style w:type="paragraph" w:customStyle="1" w:styleId="NTPBacklogDisclaimer">
    <w:name w:val="NTP Backlog Disclaimer"/>
    <w:basedOn w:val="Normal"/>
    <w:link w:val="NTPBacklogDisclaimerChar"/>
    <w:qFormat/>
    <w:rsid w:val="006B7B9F"/>
    <w:pPr>
      <w:jc w:val="center"/>
    </w:pPr>
  </w:style>
  <w:style w:type="character" w:customStyle="1" w:styleId="NTPBacklogDisclaimerChar">
    <w:name w:val="NTP Backlog Disclaimer Char"/>
    <w:link w:val="NTPBacklogDisclaimer"/>
    <w:rsid w:val="006B7B9F"/>
    <w:rPr>
      <w:rFonts w:eastAsia="Times New Roman"/>
    </w:rPr>
  </w:style>
  <w:style w:type="paragraph" w:customStyle="1" w:styleId="zza2">
    <w:name w:val="zza2"/>
    <w:basedOn w:val="Normal"/>
    <w:rsid w:val="00025853"/>
  </w:style>
  <w:style w:type="paragraph" w:customStyle="1" w:styleId="zza3">
    <w:name w:val="zza3"/>
    <w:basedOn w:val="Normal"/>
    <w:rsid w:val="00025853"/>
  </w:style>
  <w:style w:type="paragraph" w:customStyle="1" w:styleId="EndNoteBibliographyTitle">
    <w:name w:val="EndNote Bibliography Title"/>
    <w:basedOn w:val="Normal"/>
    <w:link w:val="EndNoteBibliographyTitleChar"/>
    <w:rsid w:val="003C764D"/>
    <w:pPr>
      <w:jc w:val="center"/>
    </w:pPr>
    <w:rPr>
      <w:noProof/>
    </w:rPr>
  </w:style>
  <w:style w:type="character" w:customStyle="1" w:styleId="BaseHeadingChar">
    <w:name w:val="Base_Heading Char"/>
    <w:basedOn w:val="DefaultParagraphFont"/>
    <w:link w:val="BaseHeading"/>
    <w:rsid w:val="003C764D"/>
    <w:rPr>
      <w:rFonts w:ascii="Arial" w:eastAsia="Times New Roman" w:hAnsi="Arial"/>
      <w:sz w:val="28"/>
    </w:rPr>
  </w:style>
  <w:style w:type="character" w:customStyle="1" w:styleId="1-03ReportTitleChar">
    <w:name w:val="1-03_Report_Title Char"/>
    <w:basedOn w:val="BaseHeadingChar"/>
    <w:link w:val="1-03ReportTitle"/>
    <w:rsid w:val="003C764D"/>
    <w:rPr>
      <w:rFonts w:ascii="Arial" w:eastAsia="Times New Roman" w:hAnsi="Arial"/>
      <w:b/>
      <w:sz w:val="40"/>
    </w:rPr>
  </w:style>
  <w:style w:type="character" w:customStyle="1" w:styleId="EndNoteBibliographyTitleChar">
    <w:name w:val="EndNote Bibliography Title Char"/>
    <w:basedOn w:val="1-03ReportTitleChar"/>
    <w:link w:val="EndNoteBibliographyTitle"/>
    <w:rsid w:val="003C764D"/>
    <w:rPr>
      <w:rFonts w:ascii="Arial" w:eastAsia="Calibri" w:hAnsi="Arial"/>
      <w:b w:val="0"/>
      <w:noProof/>
      <w:sz w:val="40"/>
      <w:szCs w:val="22"/>
    </w:rPr>
  </w:style>
  <w:style w:type="paragraph" w:customStyle="1" w:styleId="EndNoteBibliography">
    <w:name w:val="EndNote Bibliography"/>
    <w:basedOn w:val="Normal"/>
    <w:link w:val="EndNoteBibliographyChar"/>
    <w:rsid w:val="003C764D"/>
    <w:rPr>
      <w:noProof/>
    </w:rPr>
  </w:style>
  <w:style w:type="character" w:customStyle="1" w:styleId="EndNoteBibliographyChar">
    <w:name w:val="EndNote Bibliography Char"/>
    <w:basedOn w:val="1-03ReportTitleChar"/>
    <w:link w:val="EndNoteBibliography"/>
    <w:rsid w:val="003C764D"/>
    <w:rPr>
      <w:rFonts w:ascii="Arial" w:eastAsia="Calibri" w:hAnsi="Arial"/>
      <w:b w:val="0"/>
      <w:noProof/>
      <w:sz w:val="40"/>
      <w:szCs w:val="22"/>
    </w:rPr>
  </w:style>
  <w:style w:type="character" w:styleId="Strong">
    <w:name w:val="Strong"/>
    <w:basedOn w:val="DefaultParagraphFont"/>
    <w:uiPriority w:val="22"/>
    <w:qFormat/>
    <w:rsid w:val="00B944EA"/>
    <w:rPr>
      <w:b/>
      <w:bCs/>
    </w:rPr>
  </w:style>
  <w:style w:type="paragraph" w:customStyle="1" w:styleId="NTPPublisherLocation">
    <w:name w:val="NTP Publisher Location"/>
    <w:basedOn w:val="1-09PublicationDepartment"/>
    <w:qFormat/>
    <w:rsid w:val="006B7B9F"/>
    <w:pPr>
      <w:spacing w:before="320"/>
    </w:pPr>
  </w:style>
  <w:style w:type="table" w:styleId="GridTable1Light">
    <w:name w:val="Grid Table 1 Light"/>
    <w:basedOn w:val="TableNormal"/>
    <w:uiPriority w:val="46"/>
    <w:rsid w:val="00331D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
    <w:name w:val="st"/>
    <w:basedOn w:val="DefaultParagraphFont"/>
    <w:rsid w:val="00F66660"/>
  </w:style>
  <w:style w:type="character" w:customStyle="1" w:styleId="f">
    <w:name w:val="f"/>
    <w:basedOn w:val="DefaultParagraphFont"/>
    <w:rsid w:val="00F66660"/>
  </w:style>
  <w:style w:type="paragraph" w:customStyle="1" w:styleId="FigTitle">
    <w:name w:val="Fig_Title"/>
    <w:basedOn w:val="BaseText"/>
    <w:rsid w:val="00025853"/>
    <w:rPr>
      <w:b/>
    </w:rPr>
  </w:style>
  <w:style w:type="paragraph" w:customStyle="1" w:styleId="FinancialDisclosure">
    <w:name w:val="Financial_Disclosure"/>
    <w:basedOn w:val="BaseText"/>
    <w:rsid w:val="00025853"/>
  </w:style>
  <w:style w:type="paragraph" w:customStyle="1" w:styleId="FinancialDisclosureHead">
    <w:name w:val="Financial_Disclosure_Head"/>
    <w:basedOn w:val="BaseHeading"/>
    <w:rsid w:val="00025853"/>
  </w:style>
  <w:style w:type="paragraph" w:customStyle="1" w:styleId="FrontMatterHead2">
    <w:name w:val="FrontMatter_Head2"/>
    <w:basedOn w:val="BaseHeading"/>
    <w:rsid w:val="00025853"/>
  </w:style>
  <w:style w:type="character" w:customStyle="1" w:styleId="Heading1Char">
    <w:name w:val="Heading 1 Char"/>
    <w:link w:val="Heading1"/>
    <w:rsid w:val="006B7B9F"/>
    <w:rPr>
      <w:rFonts w:ascii="Arial" w:eastAsia="Times New Roman" w:hAnsi="Arial" w:cs="Arial"/>
      <w:b/>
      <w:bCs/>
      <w:kern w:val="32"/>
      <w:sz w:val="32"/>
      <w:szCs w:val="32"/>
    </w:rPr>
  </w:style>
  <w:style w:type="paragraph" w:styleId="ListParagraph">
    <w:name w:val="List Paragraph"/>
    <w:basedOn w:val="Normal"/>
    <w:uiPriority w:val="34"/>
    <w:rsid w:val="006B7B9F"/>
    <w:pPr>
      <w:ind w:left="720"/>
      <w:contextualSpacing/>
    </w:pPr>
  </w:style>
  <w:style w:type="paragraph" w:customStyle="1" w:styleId="NTPLaySummaryHead">
    <w:name w:val="NTP Lay Summary Head"/>
    <w:basedOn w:val="NTPContentsHeading"/>
    <w:link w:val="NTPLaySummaryHeadChar"/>
    <w:qFormat/>
    <w:rsid w:val="006B7B9F"/>
    <w:pPr>
      <w:keepNext/>
      <w:pageBreakBefore/>
    </w:pPr>
    <w:rPr>
      <w:szCs w:val="36"/>
    </w:rPr>
  </w:style>
  <w:style w:type="character" w:customStyle="1" w:styleId="NTPLaySummaryHeadChar">
    <w:name w:val="NTP Lay Summary Head Char"/>
    <w:link w:val="NTPLaySummaryHead"/>
    <w:rsid w:val="006B7B9F"/>
    <w:rPr>
      <w:rFonts w:ascii="Arial" w:eastAsia="Times New Roman" w:hAnsi="Arial" w:cs="Arial"/>
      <w:b/>
      <w:sz w:val="32"/>
      <w:szCs w:val="36"/>
    </w:rPr>
  </w:style>
  <w:style w:type="paragraph" w:customStyle="1" w:styleId="NTPLaySummaryBodyText">
    <w:name w:val="NTP Lay Summary Body Text"/>
    <w:basedOn w:val="NTPLaySummaryHead"/>
    <w:link w:val="NTPLaySummaryBodyTextChar"/>
    <w:qFormat/>
    <w:rsid w:val="006B7B9F"/>
    <w:pPr>
      <w:pageBreakBefore w:val="0"/>
      <w:spacing w:after="120"/>
      <w:jc w:val="left"/>
    </w:pPr>
    <w:rPr>
      <w:rFonts w:ascii="Times New Roman" w:hAnsi="Times New Roman" w:cs="Times New Roman"/>
      <w:b w:val="0"/>
      <w:sz w:val="24"/>
      <w:szCs w:val="24"/>
    </w:rPr>
  </w:style>
  <w:style w:type="character" w:customStyle="1" w:styleId="NTPLaySummaryBodyTextChar">
    <w:name w:val="NTP Lay Summary Body Text Char"/>
    <w:link w:val="NTPLaySummaryBodyText"/>
    <w:rsid w:val="006B7B9F"/>
    <w:rPr>
      <w:rFonts w:eastAsia="Times New Roman"/>
    </w:rPr>
  </w:style>
  <w:style w:type="paragraph" w:customStyle="1" w:styleId="NTPLaySummaryHeading1">
    <w:name w:val="NTP Lay Summary Heading 1"/>
    <w:basedOn w:val="NTPLaySummaryHead"/>
    <w:link w:val="NTPLaySummaryHeading1Char"/>
    <w:rsid w:val="006B7B9F"/>
    <w:pPr>
      <w:spacing w:after="120"/>
      <w:jc w:val="left"/>
    </w:pPr>
    <w:rPr>
      <w:rFonts w:ascii="Times New Roman" w:hAnsi="Times New Roman" w:cs="Times New Roman"/>
      <w:sz w:val="24"/>
      <w:szCs w:val="24"/>
    </w:rPr>
  </w:style>
  <w:style w:type="character" w:customStyle="1" w:styleId="NTPLaySummaryHeading1Char">
    <w:name w:val="NTP Lay Summary Heading 1 Char"/>
    <w:link w:val="NTPLaySummaryHeading1"/>
    <w:rsid w:val="006B7B9F"/>
    <w:rPr>
      <w:rFonts w:eastAsia="Times New Roman"/>
      <w:b/>
    </w:rPr>
  </w:style>
  <w:style w:type="character" w:customStyle="1" w:styleId="UnresolvedMention2">
    <w:name w:val="Unresolved Mention2"/>
    <w:basedOn w:val="DefaultParagraphFont"/>
    <w:uiPriority w:val="99"/>
    <w:semiHidden/>
    <w:unhideWhenUsed/>
    <w:rsid w:val="00CB4B2C"/>
    <w:rPr>
      <w:color w:val="605E5C"/>
      <w:shd w:val="clear" w:color="auto" w:fill="E1DFDD"/>
    </w:rPr>
  </w:style>
  <w:style w:type="paragraph" w:customStyle="1" w:styleId="bmdsTblBody">
    <w:name w:val="bmdsTblBody"/>
    <w:basedOn w:val="Normal"/>
    <w:qFormat/>
    <w:rsid w:val="000F3BD2"/>
    <w:rPr>
      <w:rFonts w:eastAsiaTheme="minorHAnsi" w:cstheme="minorBidi"/>
      <w:sz w:val="18"/>
    </w:rPr>
  </w:style>
  <w:style w:type="paragraph" w:customStyle="1" w:styleId="bmdsTblFootnote">
    <w:name w:val="bmdsTblFootnote"/>
    <w:basedOn w:val="bmdsTblBody"/>
    <w:qFormat/>
    <w:rsid w:val="000F3BD2"/>
  </w:style>
  <w:style w:type="paragraph" w:customStyle="1" w:styleId="bmdsTblHeader">
    <w:name w:val="bmdsTblHeader"/>
    <w:basedOn w:val="bmdsTblBody"/>
    <w:qFormat/>
    <w:rsid w:val="000F3BD2"/>
    <w:rPr>
      <w:b/>
    </w:rPr>
  </w:style>
  <w:style w:type="character" w:customStyle="1" w:styleId="tgrc">
    <w:name w:val="tgrc"/>
    <w:basedOn w:val="DefaultParagraphFont"/>
    <w:rsid w:val="00AD6980"/>
  </w:style>
  <w:style w:type="character" w:customStyle="1" w:styleId="ListBulletChar">
    <w:name w:val="List Bullet Char"/>
    <w:link w:val="ListBullet"/>
    <w:uiPriority w:val="99"/>
    <w:locked/>
    <w:rsid w:val="00CD628C"/>
    <w:rPr>
      <w:rFonts w:eastAsiaTheme="minorEastAsia"/>
    </w:rPr>
  </w:style>
  <w:style w:type="paragraph" w:styleId="ListBullet">
    <w:name w:val="List Bullet"/>
    <w:basedOn w:val="ListNumber"/>
    <w:link w:val="ListBulletChar"/>
    <w:uiPriority w:val="99"/>
    <w:qFormat/>
    <w:rsid w:val="00CD628C"/>
    <w:pPr>
      <w:numPr>
        <w:numId w:val="4"/>
      </w:numPr>
      <w:autoSpaceDE w:val="0"/>
      <w:autoSpaceDN w:val="0"/>
      <w:adjustRightInd w:val="0"/>
      <w:spacing w:after="60"/>
      <w:contextualSpacing w:val="0"/>
    </w:pPr>
    <w:rPr>
      <w:rFonts w:eastAsiaTheme="minorEastAsia"/>
    </w:rPr>
  </w:style>
  <w:style w:type="numbering" w:customStyle="1" w:styleId="Style2">
    <w:name w:val="Style2"/>
    <w:uiPriority w:val="99"/>
    <w:rsid w:val="00CD628C"/>
    <w:pPr>
      <w:numPr>
        <w:numId w:val="4"/>
      </w:numPr>
    </w:pPr>
  </w:style>
  <w:style w:type="paragraph" w:styleId="ListNumber">
    <w:name w:val="List Number"/>
    <w:basedOn w:val="Normal"/>
    <w:rsid w:val="00CD628C"/>
    <w:pPr>
      <w:tabs>
        <w:tab w:val="num" w:pos="720"/>
      </w:tabs>
      <w:ind w:left="720" w:hanging="720"/>
      <w:contextualSpacing/>
    </w:pPr>
  </w:style>
  <w:style w:type="character" w:customStyle="1" w:styleId="normaltextrun">
    <w:name w:val="normaltextrun"/>
    <w:basedOn w:val="DefaultParagraphFont"/>
    <w:rsid w:val="00B305CD"/>
  </w:style>
  <w:style w:type="character" w:styleId="UnresolvedMention">
    <w:name w:val="Unresolved Mention"/>
    <w:basedOn w:val="DefaultParagraphFont"/>
    <w:uiPriority w:val="99"/>
    <w:semiHidden/>
    <w:unhideWhenUsed/>
    <w:rsid w:val="007F01B8"/>
    <w:rPr>
      <w:color w:val="605E5C"/>
      <w:shd w:val="clear" w:color="auto" w:fill="E1DFDD"/>
    </w:rPr>
  </w:style>
  <w:style w:type="paragraph" w:customStyle="1" w:styleId="0-29cTableBody4points">
    <w:name w:val="0-29c_Table_Body_4points"/>
    <w:basedOn w:val="0-29TableBody"/>
    <w:qFormat/>
    <w:rsid w:val="006B7B9F"/>
    <w:pPr>
      <w:spacing w:after="80"/>
    </w:pPr>
  </w:style>
  <w:style w:type="paragraph" w:customStyle="1" w:styleId="0-29dTableBody2points">
    <w:name w:val="0-29d_Table_Body_2points"/>
    <w:basedOn w:val="0-29TableBody"/>
    <w:qFormat/>
    <w:rsid w:val="006B7B9F"/>
    <w:pPr>
      <w:spacing w:after="40"/>
    </w:pPr>
  </w:style>
  <w:style w:type="paragraph" w:customStyle="1" w:styleId="1-13aLevelsofEvidenceHead">
    <w:name w:val="1-13a_Levels_of_Evidence_Head"/>
    <w:basedOn w:val="BaseHeading"/>
    <w:qFormat/>
    <w:rsid w:val="006B7B9F"/>
    <w:pPr>
      <w:autoSpaceDE w:val="0"/>
      <w:autoSpaceDN w:val="0"/>
      <w:adjustRightInd w:val="0"/>
      <w:spacing w:before="240" w:after="240"/>
      <w:jc w:val="center"/>
    </w:pPr>
    <w:rPr>
      <w:b/>
      <w:sz w:val="32"/>
    </w:rPr>
  </w:style>
  <w:style w:type="paragraph" w:customStyle="1" w:styleId="4-09aSupplementaryMaterialTitle">
    <w:name w:val="4-09a_Supplementary_Material_Title"/>
    <w:basedOn w:val="BaseText"/>
    <w:qFormat/>
    <w:rsid w:val="006B7B9F"/>
    <w:pPr>
      <w:spacing w:before="180"/>
    </w:pPr>
    <w:rPr>
      <w:b/>
    </w:rPr>
  </w:style>
  <w:style w:type="paragraph" w:customStyle="1" w:styleId="4-09bSupplementaryMaterialLabel">
    <w:name w:val="4-09b_Supplementary_Material_Label"/>
    <w:basedOn w:val="BaseText"/>
    <w:next w:val="Normal"/>
    <w:qFormat/>
    <w:rsid w:val="006B7B9F"/>
    <w:pPr>
      <w:autoSpaceDE w:val="0"/>
      <w:autoSpaceDN w:val="0"/>
      <w:adjustRightInd w:val="0"/>
    </w:pPr>
    <w:rPr>
      <w:b/>
    </w:rPr>
  </w:style>
  <w:style w:type="paragraph" w:customStyle="1" w:styleId="4-09cSupplementaryMaterialFilename">
    <w:name w:val="4-09c_Supplementary_Material_Filename"/>
    <w:basedOn w:val="BaseText"/>
    <w:qFormat/>
    <w:rsid w:val="00547BF0"/>
    <w:pPr>
      <w:autoSpaceDE w:val="0"/>
      <w:autoSpaceDN w:val="0"/>
      <w:adjustRightInd w:val="0"/>
      <w:spacing w:after="180"/>
    </w:pPr>
  </w:style>
  <w:style w:type="paragraph" w:customStyle="1" w:styleId="NoteinProof">
    <w:name w:val="Note_in_Proof"/>
    <w:basedOn w:val="BaseText"/>
    <w:rsid w:val="00025853"/>
  </w:style>
  <w:style w:type="paragraph" w:customStyle="1" w:styleId="ParagraphPostHead">
    <w:name w:val="Paragraph_Post_Head"/>
    <w:basedOn w:val="BaseText"/>
    <w:rsid w:val="00025853"/>
  </w:style>
  <w:style w:type="paragraph" w:customStyle="1" w:styleId="Poetry">
    <w:name w:val="Poetry"/>
    <w:basedOn w:val="BaseText"/>
    <w:rsid w:val="00025853"/>
    <w:pPr>
      <w:autoSpaceDE w:val="0"/>
      <w:autoSpaceDN w:val="0"/>
      <w:adjustRightInd w:val="0"/>
      <w:spacing w:after="180"/>
    </w:pPr>
  </w:style>
  <w:style w:type="paragraph" w:customStyle="1" w:styleId="RelatedArticle">
    <w:name w:val="Related_Article"/>
    <w:basedOn w:val="BaseText"/>
    <w:rsid w:val="00025853"/>
  </w:style>
  <w:style w:type="character" w:styleId="Mention">
    <w:name w:val="Mention"/>
    <w:basedOn w:val="DefaultParagraphFont"/>
    <w:uiPriority w:val="99"/>
    <w:unhideWhenUsed/>
    <w:rsid w:val="006106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4">
      <w:bodyDiv w:val="1"/>
      <w:marLeft w:val="0"/>
      <w:marRight w:val="0"/>
      <w:marTop w:val="0"/>
      <w:marBottom w:val="0"/>
      <w:divBdr>
        <w:top w:val="none" w:sz="0" w:space="0" w:color="auto"/>
        <w:left w:val="none" w:sz="0" w:space="0" w:color="auto"/>
        <w:bottom w:val="none" w:sz="0" w:space="0" w:color="auto"/>
        <w:right w:val="none" w:sz="0" w:space="0" w:color="auto"/>
      </w:divBdr>
      <w:divsChild>
        <w:div w:id="876085561">
          <w:marLeft w:val="0"/>
          <w:marRight w:val="0"/>
          <w:marTop w:val="0"/>
          <w:marBottom w:val="0"/>
          <w:divBdr>
            <w:top w:val="none" w:sz="0" w:space="0" w:color="auto"/>
            <w:left w:val="none" w:sz="0" w:space="0" w:color="auto"/>
            <w:bottom w:val="none" w:sz="0" w:space="0" w:color="auto"/>
            <w:right w:val="none" w:sz="0" w:space="0" w:color="auto"/>
          </w:divBdr>
        </w:div>
        <w:div w:id="1859856378">
          <w:marLeft w:val="0"/>
          <w:marRight w:val="0"/>
          <w:marTop w:val="0"/>
          <w:marBottom w:val="0"/>
          <w:divBdr>
            <w:top w:val="none" w:sz="0" w:space="0" w:color="auto"/>
            <w:left w:val="none" w:sz="0" w:space="0" w:color="auto"/>
            <w:bottom w:val="none" w:sz="0" w:space="0" w:color="auto"/>
            <w:right w:val="none" w:sz="0" w:space="0" w:color="auto"/>
          </w:divBdr>
        </w:div>
        <w:div w:id="2097509778">
          <w:marLeft w:val="0"/>
          <w:marRight w:val="0"/>
          <w:marTop w:val="0"/>
          <w:marBottom w:val="0"/>
          <w:divBdr>
            <w:top w:val="none" w:sz="0" w:space="0" w:color="auto"/>
            <w:left w:val="none" w:sz="0" w:space="0" w:color="auto"/>
            <w:bottom w:val="none" w:sz="0" w:space="0" w:color="auto"/>
            <w:right w:val="none" w:sz="0" w:space="0" w:color="auto"/>
          </w:divBdr>
        </w:div>
      </w:divsChild>
    </w:div>
    <w:div w:id="70667000">
      <w:bodyDiv w:val="1"/>
      <w:marLeft w:val="0"/>
      <w:marRight w:val="0"/>
      <w:marTop w:val="0"/>
      <w:marBottom w:val="0"/>
      <w:divBdr>
        <w:top w:val="none" w:sz="0" w:space="0" w:color="auto"/>
        <w:left w:val="none" w:sz="0" w:space="0" w:color="auto"/>
        <w:bottom w:val="none" w:sz="0" w:space="0" w:color="auto"/>
        <w:right w:val="none" w:sz="0" w:space="0" w:color="auto"/>
      </w:divBdr>
    </w:div>
    <w:div w:id="93747957">
      <w:bodyDiv w:val="1"/>
      <w:marLeft w:val="0"/>
      <w:marRight w:val="0"/>
      <w:marTop w:val="0"/>
      <w:marBottom w:val="0"/>
      <w:divBdr>
        <w:top w:val="none" w:sz="0" w:space="0" w:color="auto"/>
        <w:left w:val="none" w:sz="0" w:space="0" w:color="auto"/>
        <w:bottom w:val="none" w:sz="0" w:space="0" w:color="auto"/>
        <w:right w:val="none" w:sz="0" w:space="0" w:color="auto"/>
      </w:divBdr>
    </w:div>
    <w:div w:id="95638630">
      <w:bodyDiv w:val="1"/>
      <w:marLeft w:val="0"/>
      <w:marRight w:val="0"/>
      <w:marTop w:val="0"/>
      <w:marBottom w:val="0"/>
      <w:divBdr>
        <w:top w:val="none" w:sz="0" w:space="0" w:color="auto"/>
        <w:left w:val="none" w:sz="0" w:space="0" w:color="auto"/>
        <w:bottom w:val="none" w:sz="0" w:space="0" w:color="auto"/>
        <w:right w:val="none" w:sz="0" w:space="0" w:color="auto"/>
      </w:divBdr>
    </w:div>
    <w:div w:id="131531147">
      <w:bodyDiv w:val="1"/>
      <w:marLeft w:val="0"/>
      <w:marRight w:val="0"/>
      <w:marTop w:val="0"/>
      <w:marBottom w:val="0"/>
      <w:divBdr>
        <w:top w:val="none" w:sz="0" w:space="0" w:color="auto"/>
        <w:left w:val="none" w:sz="0" w:space="0" w:color="auto"/>
        <w:bottom w:val="none" w:sz="0" w:space="0" w:color="auto"/>
        <w:right w:val="none" w:sz="0" w:space="0" w:color="auto"/>
      </w:divBdr>
    </w:div>
    <w:div w:id="151063576">
      <w:bodyDiv w:val="1"/>
      <w:marLeft w:val="0"/>
      <w:marRight w:val="0"/>
      <w:marTop w:val="0"/>
      <w:marBottom w:val="0"/>
      <w:divBdr>
        <w:top w:val="none" w:sz="0" w:space="0" w:color="auto"/>
        <w:left w:val="none" w:sz="0" w:space="0" w:color="auto"/>
        <w:bottom w:val="none" w:sz="0" w:space="0" w:color="auto"/>
        <w:right w:val="none" w:sz="0" w:space="0" w:color="auto"/>
      </w:divBdr>
    </w:div>
    <w:div w:id="158469165">
      <w:bodyDiv w:val="1"/>
      <w:marLeft w:val="0"/>
      <w:marRight w:val="0"/>
      <w:marTop w:val="0"/>
      <w:marBottom w:val="0"/>
      <w:divBdr>
        <w:top w:val="none" w:sz="0" w:space="0" w:color="auto"/>
        <w:left w:val="none" w:sz="0" w:space="0" w:color="auto"/>
        <w:bottom w:val="none" w:sz="0" w:space="0" w:color="auto"/>
        <w:right w:val="none" w:sz="0" w:space="0" w:color="auto"/>
      </w:divBdr>
    </w:div>
    <w:div w:id="169758571">
      <w:bodyDiv w:val="1"/>
      <w:marLeft w:val="0"/>
      <w:marRight w:val="0"/>
      <w:marTop w:val="0"/>
      <w:marBottom w:val="0"/>
      <w:divBdr>
        <w:top w:val="none" w:sz="0" w:space="0" w:color="auto"/>
        <w:left w:val="none" w:sz="0" w:space="0" w:color="auto"/>
        <w:bottom w:val="none" w:sz="0" w:space="0" w:color="auto"/>
        <w:right w:val="none" w:sz="0" w:space="0" w:color="auto"/>
      </w:divBdr>
    </w:div>
    <w:div w:id="177426375">
      <w:bodyDiv w:val="1"/>
      <w:marLeft w:val="0"/>
      <w:marRight w:val="0"/>
      <w:marTop w:val="0"/>
      <w:marBottom w:val="0"/>
      <w:divBdr>
        <w:top w:val="none" w:sz="0" w:space="0" w:color="auto"/>
        <w:left w:val="none" w:sz="0" w:space="0" w:color="auto"/>
        <w:bottom w:val="none" w:sz="0" w:space="0" w:color="auto"/>
        <w:right w:val="none" w:sz="0" w:space="0" w:color="auto"/>
      </w:divBdr>
    </w:div>
    <w:div w:id="178355392">
      <w:bodyDiv w:val="1"/>
      <w:marLeft w:val="0"/>
      <w:marRight w:val="0"/>
      <w:marTop w:val="0"/>
      <w:marBottom w:val="0"/>
      <w:divBdr>
        <w:top w:val="none" w:sz="0" w:space="0" w:color="auto"/>
        <w:left w:val="none" w:sz="0" w:space="0" w:color="auto"/>
        <w:bottom w:val="none" w:sz="0" w:space="0" w:color="auto"/>
        <w:right w:val="none" w:sz="0" w:space="0" w:color="auto"/>
      </w:divBdr>
    </w:div>
    <w:div w:id="213273452">
      <w:bodyDiv w:val="1"/>
      <w:marLeft w:val="0"/>
      <w:marRight w:val="0"/>
      <w:marTop w:val="0"/>
      <w:marBottom w:val="0"/>
      <w:divBdr>
        <w:top w:val="none" w:sz="0" w:space="0" w:color="auto"/>
        <w:left w:val="none" w:sz="0" w:space="0" w:color="auto"/>
        <w:bottom w:val="none" w:sz="0" w:space="0" w:color="auto"/>
        <w:right w:val="none" w:sz="0" w:space="0" w:color="auto"/>
      </w:divBdr>
    </w:div>
    <w:div w:id="224537417">
      <w:bodyDiv w:val="1"/>
      <w:marLeft w:val="0"/>
      <w:marRight w:val="0"/>
      <w:marTop w:val="0"/>
      <w:marBottom w:val="0"/>
      <w:divBdr>
        <w:top w:val="none" w:sz="0" w:space="0" w:color="auto"/>
        <w:left w:val="none" w:sz="0" w:space="0" w:color="auto"/>
        <w:bottom w:val="none" w:sz="0" w:space="0" w:color="auto"/>
        <w:right w:val="none" w:sz="0" w:space="0" w:color="auto"/>
      </w:divBdr>
    </w:div>
    <w:div w:id="226036871">
      <w:bodyDiv w:val="1"/>
      <w:marLeft w:val="0"/>
      <w:marRight w:val="0"/>
      <w:marTop w:val="0"/>
      <w:marBottom w:val="0"/>
      <w:divBdr>
        <w:top w:val="none" w:sz="0" w:space="0" w:color="auto"/>
        <w:left w:val="none" w:sz="0" w:space="0" w:color="auto"/>
        <w:bottom w:val="none" w:sz="0" w:space="0" w:color="auto"/>
        <w:right w:val="none" w:sz="0" w:space="0" w:color="auto"/>
      </w:divBdr>
    </w:div>
    <w:div w:id="234438108">
      <w:bodyDiv w:val="1"/>
      <w:marLeft w:val="0"/>
      <w:marRight w:val="0"/>
      <w:marTop w:val="0"/>
      <w:marBottom w:val="0"/>
      <w:divBdr>
        <w:top w:val="none" w:sz="0" w:space="0" w:color="auto"/>
        <w:left w:val="none" w:sz="0" w:space="0" w:color="auto"/>
        <w:bottom w:val="none" w:sz="0" w:space="0" w:color="auto"/>
        <w:right w:val="none" w:sz="0" w:space="0" w:color="auto"/>
      </w:divBdr>
    </w:div>
    <w:div w:id="245917732">
      <w:bodyDiv w:val="1"/>
      <w:marLeft w:val="0"/>
      <w:marRight w:val="0"/>
      <w:marTop w:val="0"/>
      <w:marBottom w:val="0"/>
      <w:divBdr>
        <w:top w:val="none" w:sz="0" w:space="0" w:color="auto"/>
        <w:left w:val="none" w:sz="0" w:space="0" w:color="auto"/>
        <w:bottom w:val="none" w:sz="0" w:space="0" w:color="auto"/>
        <w:right w:val="none" w:sz="0" w:space="0" w:color="auto"/>
      </w:divBdr>
    </w:div>
    <w:div w:id="253826339">
      <w:bodyDiv w:val="1"/>
      <w:marLeft w:val="0"/>
      <w:marRight w:val="0"/>
      <w:marTop w:val="0"/>
      <w:marBottom w:val="0"/>
      <w:divBdr>
        <w:top w:val="none" w:sz="0" w:space="0" w:color="auto"/>
        <w:left w:val="none" w:sz="0" w:space="0" w:color="auto"/>
        <w:bottom w:val="none" w:sz="0" w:space="0" w:color="auto"/>
        <w:right w:val="none" w:sz="0" w:space="0" w:color="auto"/>
      </w:divBdr>
    </w:div>
    <w:div w:id="300422253">
      <w:bodyDiv w:val="1"/>
      <w:marLeft w:val="0"/>
      <w:marRight w:val="0"/>
      <w:marTop w:val="0"/>
      <w:marBottom w:val="0"/>
      <w:divBdr>
        <w:top w:val="none" w:sz="0" w:space="0" w:color="auto"/>
        <w:left w:val="none" w:sz="0" w:space="0" w:color="auto"/>
        <w:bottom w:val="none" w:sz="0" w:space="0" w:color="auto"/>
        <w:right w:val="none" w:sz="0" w:space="0" w:color="auto"/>
      </w:divBdr>
    </w:div>
    <w:div w:id="343291492">
      <w:bodyDiv w:val="1"/>
      <w:marLeft w:val="0"/>
      <w:marRight w:val="0"/>
      <w:marTop w:val="0"/>
      <w:marBottom w:val="0"/>
      <w:divBdr>
        <w:top w:val="none" w:sz="0" w:space="0" w:color="auto"/>
        <w:left w:val="none" w:sz="0" w:space="0" w:color="auto"/>
        <w:bottom w:val="none" w:sz="0" w:space="0" w:color="auto"/>
        <w:right w:val="none" w:sz="0" w:space="0" w:color="auto"/>
      </w:divBdr>
    </w:div>
    <w:div w:id="357586437">
      <w:bodyDiv w:val="1"/>
      <w:marLeft w:val="0"/>
      <w:marRight w:val="0"/>
      <w:marTop w:val="0"/>
      <w:marBottom w:val="0"/>
      <w:divBdr>
        <w:top w:val="none" w:sz="0" w:space="0" w:color="auto"/>
        <w:left w:val="none" w:sz="0" w:space="0" w:color="auto"/>
        <w:bottom w:val="none" w:sz="0" w:space="0" w:color="auto"/>
        <w:right w:val="none" w:sz="0" w:space="0" w:color="auto"/>
      </w:divBdr>
    </w:div>
    <w:div w:id="412051842">
      <w:bodyDiv w:val="1"/>
      <w:marLeft w:val="0"/>
      <w:marRight w:val="0"/>
      <w:marTop w:val="0"/>
      <w:marBottom w:val="0"/>
      <w:divBdr>
        <w:top w:val="none" w:sz="0" w:space="0" w:color="auto"/>
        <w:left w:val="none" w:sz="0" w:space="0" w:color="auto"/>
        <w:bottom w:val="none" w:sz="0" w:space="0" w:color="auto"/>
        <w:right w:val="none" w:sz="0" w:space="0" w:color="auto"/>
      </w:divBdr>
    </w:div>
    <w:div w:id="436488542">
      <w:bodyDiv w:val="1"/>
      <w:marLeft w:val="0"/>
      <w:marRight w:val="0"/>
      <w:marTop w:val="0"/>
      <w:marBottom w:val="0"/>
      <w:divBdr>
        <w:top w:val="none" w:sz="0" w:space="0" w:color="auto"/>
        <w:left w:val="none" w:sz="0" w:space="0" w:color="auto"/>
        <w:bottom w:val="none" w:sz="0" w:space="0" w:color="auto"/>
        <w:right w:val="none" w:sz="0" w:space="0" w:color="auto"/>
      </w:divBdr>
      <w:divsChild>
        <w:div w:id="795489794">
          <w:marLeft w:val="0"/>
          <w:marRight w:val="0"/>
          <w:marTop w:val="0"/>
          <w:marBottom w:val="0"/>
          <w:divBdr>
            <w:top w:val="none" w:sz="0" w:space="0" w:color="auto"/>
            <w:left w:val="none" w:sz="0" w:space="0" w:color="auto"/>
            <w:bottom w:val="none" w:sz="0" w:space="0" w:color="auto"/>
            <w:right w:val="none" w:sz="0" w:space="0" w:color="auto"/>
          </w:divBdr>
          <w:divsChild>
            <w:div w:id="1352028480">
              <w:marLeft w:val="0"/>
              <w:marRight w:val="0"/>
              <w:marTop w:val="0"/>
              <w:marBottom w:val="165"/>
              <w:divBdr>
                <w:top w:val="none" w:sz="0" w:space="0" w:color="auto"/>
                <w:left w:val="none" w:sz="0" w:space="0" w:color="auto"/>
                <w:bottom w:val="none" w:sz="0" w:space="0" w:color="auto"/>
                <w:right w:val="none" w:sz="0" w:space="0" w:color="auto"/>
              </w:divBdr>
            </w:div>
          </w:divsChild>
        </w:div>
        <w:div w:id="2117168133">
          <w:marLeft w:val="0"/>
          <w:marRight w:val="0"/>
          <w:marTop w:val="165"/>
          <w:marBottom w:val="165"/>
          <w:divBdr>
            <w:top w:val="none" w:sz="0" w:space="0" w:color="auto"/>
            <w:left w:val="none" w:sz="0" w:space="0" w:color="auto"/>
            <w:bottom w:val="none" w:sz="0" w:space="0" w:color="auto"/>
            <w:right w:val="none" w:sz="0" w:space="0" w:color="auto"/>
          </w:divBdr>
          <w:divsChild>
            <w:div w:id="525480977">
              <w:marLeft w:val="0"/>
              <w:marRight w:val="0"/>
              <w:marTop w:val="0"/>
              <w:marBottom w:val="0"/>
              <w:divBdr>
                <w:top w:val="none" w:sz="0" w:space="0" w:color="auto"/>
                <w:left w:val="none" w:sz="0" w:space="0" w:color="auto"/>
                <w:bottom w:val="none" w:sz="0" w:space="0" w:color="auto"/>
                <w:right w:val="none" w:sz="0" w:space="0" w:color="auto"/>
              </w:divBdr>
              <w:divsChild>
                <w:div w:id="1434712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65782870">
      <w:bodyDiv w:val="1"/>
      <w:marLeft w:val="0"/>
      <w:marRight w:val="0"/>
      <w:marTop w:val="0"/>
      <w:marBottom w:val="0"/>
      <w:divBdr>
        <w:top w:val="none" w:sz="0" w:space="0" w:color="auto"/>
        <w:left w:val="none" w:sz="0" w:space="0" w:color="auto"/>
        <w:bottom w:val="none" w:sz="0" w:space="0" w:color="auto"/>
        <w:right w:val="none" w:sz="0" w:space="0" w:color="auto"/>
      </w:divBdr>
    </w:div>
    <w:div w:id="471143058">
      <w:bodyDiv w:val="1"/>
      <w:marLeft w:val="0"/>
      <w:marRight w:val="0"/>
      <w:marTop w:val="0"/>
      <w:marBottom w:val="0"/>
      <w:divBdr>
        <w:top w:val="none" w:sz="0" w:space="0" w:color="auto"/>
        <w:left w:val="none" w:sz="0" w:space="0" w:color="auto"/>
        <w:bottom w:val="none" w:sz="0" w:space="0" w:color="auto"/>
        <w:right w:val="none" w:sz="0" w:space="0" w:color="auto"/>
      </w:divBdr>
    </w:div>
    <w:div w:id="480270909">
      <w:bodyDiv w:val="1"/>
      <w:marLeft w:val="0"/>
      <w:marRight w:val="0"/>
      <w:marTop w:val="0"/>
      <w:marBottom w:val="0"/>
      <w:divBdr>
        <w:top w:val="none" w:sz="0" w:space="0" w:color="auto"/>
        <w:left w:val="none" w:sz="0" w:space="0" w:color="auto"/>
        <w:bottom w:val="none" w:sz="0" w:space="0" w:color="auto"/>
        <w:right w:val="none" w:sz="0" w:space="0" w:color="auto"/>
      </w:divBdr>
    </w:div>
    <w:div w:id="489098887">
      <w:bodyDiv w:val="1"/>
      <w:marLeft w:val="0"/>
      <w:marRight w:val="0"/>
      <w:marTop w:val="0"/>
      <w:marBottom w:val="0"/>
      <w:divBdr>
        <w:top w:val="none" w:sz="0" w:space="0" w:color="auto"/>
        <w:left w:val="none" w:sz="0" w:space="0" w:color="auto"/>
        <w:bottom w:val="none" w:sz="0" w:space="0" w:color="auto"/>
        <w:right w:val="none" w:sz="0" w:space="0" w:color="auto"/>
      </w:divBdr>
    </w:div>
    <w:div w:id="492259031">
      <w:bodyDiv w:val="1"/>
      <w:marLeft w:val="0"/>
      <w:marRight w:val="0"/>
      <w:marTop w:val="0"/>
      <w:marBottom w:val="0"/>
      <w:divBdr>
        <w:top w:val="none" w:sz="0" w:space="0" w:color="auto"/>
        <w:left w:val="none" w:sz="0" w:space="0" w:color="auto"/>
        <w:bottom w:val="none" w:sz="0" w:space="0" w:color="auto"/>
        <w:right w:val="none" w:sz="0" w:space="0" w:color="auto"/>
      </w:divBdr>
    </w:div>
    <w:div w:id="492262345">
      <w:bodyDiv w:val="1"/>
      <w:marLeft w:val="0"/>
      <w:marRight w:val="0"/>
      <w:marTop w:val="0"/>
      <w:marBottom w:val="0"/>
      <w:divBdr>
        <w:top w:val="none" w:sz="0" w:space="0" w:color="auto"/>
        <w:left w:val="none" w:sz="0" w:space="0" w:color="auto"/>
        <w:bottom w:val="none" w:sz="0" w:space="0" w:color="auto"/>
        <w:right w:val="none" w:sz="0" w:space="0" w:color="auto"/>
      </w:divBdr>
    </w:div>
    <w:div w:id="494077766">
      <w:bodyDiv w:val="1"/>
      <w:marLeft w:val="0"/>
      <w:marRight w:val="0"/>
      <w:marTop w:val="0"/>
      <w:marBottom w:val="0"/>
      <w:divBdr>
        <w:top w:val="none" w:sz="0" w:space="0" w:color="auto"/>
        <w:left w:val="none" w:sz="0" w:space="0" w:color="auto"/>
        <w:bottom w:val="none" w:sz="0" w:space="0" w:color="auto"/>
        <w:right w:val="none" w:sz="0" w:space="0" w:color="auto"/>
      </w:divBdr>
    </w:div>
    <w:div w:id="504169742">
      <w:bodyDiv w:val="1"/>
      <w:marLeft w:val="0"/>
      <w:marRight w:val="0"/>
      <w:marTop w:val="0"/>
      <w:marBottom w:val="0"/>
      <w:divBdr>
        <w:top w:val="none" w:sz="0" w:space="0" w:color="auto"/>
        <w:left w:val="none" w:sz="0" w:space="0" w:color="auto"/>
        <w:bottom w:val="none" w:sz="0" w:space="0" w:color="auto"/>
        <w:right w:val="none" w:sz="0" w:space="0" w:color="auto"/>
      </w:divBdr>
    </w:div>
    <w:div w:id="532504025">
      <w:bodyDiv w:val="1"/>
      <w:marLeft w:val="0"/>
      <w:marRight w:val="0"/>
      <w:marTop w:val="0"/>
      <w:marBottom w:val="0"/>
      <w:divBdr>
        <w:top w:val="none" w:sz="0" w:space="0" w:color="auto"/>
        <w:left w:val="none" w:sz="0" w:space="0" w:color="auto"/>
        <w:bottom w:val="none" w:sz="0" w:space="0" w:color="auto"/>
        <w:right w:val="none" w:sz="0" w:space="0" w:color="auto"/>
      </w:divBdr>
    </w:div>
    <w:div w:id="535510080">
      <w:bodyDiv w:val="1"/>
      <w:marLeft w:val="0"/>
      <w:marRight w:val="0"/>
      <w:marTop w:val="0"/>
      <w:marBottom w:val="0"/>
      <w:divBdr>
        <w:top w:val="none" w:sz="0" w:space="0" w:color="auto"/>
        <w:left w:val="none" w:sz="0" w:space="0" w:color="auto"/>
        <w:bottom w:val="none" w:sz="0" w:space="0" w:color="auto"/>
        <w:right w:val="none" w:sz="0" w:space="0" w:color="auto"/>
      </w:divBdr>
    </w:div>
    <w:div w:id="540168676">
      <w:bodyDiv w:val="1"/>
      <w:marLeft w:val="0"/>
      <w:marRight w:val="0"/>
      <w:marTop w:val="0"/>
      <w:marBottom w:val="0"/>
      <w:divBdr>
        <w:top w:val="none" w:sz="0" w:space="0" w:color="auto"/>
        <w:left w:val="none" w:sz="0" w:space="0" w:color="auto"/>
        <w:bottom w:val="none" w:sz="0" w:space="0" w:color="auto"/>
        <w:right w:val="none" w:sz="0" w:space="0" w:color="auto"/>
      </w:divBdr>
    </w:div>
    <w:div w:id="607278951">
      <w:bodyDiv w:val="1"/>
      <w:marLeft w:val="0"/>
      <w:marRight w:val="0"/>
      <w:marTop w:val="0"/>
      <w:marBottom w:val="0"/>
      <w:divBdr>
        <w:top w:val="none" w:sz="0" w:space="0" w:color="auto"/>
        <w:left w:val="none" w:sz="0" w:space="0" w:color="auto"/>
        <w:bottom w:val="none" w:sz="0" w:space="0" w:color="auto"/>
        <w:right w:val="none" w:sz="0" w:space="0" w:color="auto"/>
      </w:divBdr>
    </w:div>
    <w:div w:id="626395462">
      <w:bodyDiv w:val="1"/>
      <w:marLeft w:val="0"/>
      <w:marRight w:val="0"/>
      <w:marTop w:val="0"/>
      <w:marBottom w:val="0"/>
      <w:divBdr>
        <w:top w:val="none" w:sz="0" w:space="0" w:color="auto"/>
        <w:left w:val="none" w:sz="0" w:space="0" w:color="auto"/>
        <w:bottom w:val="none" w:sz="0" w:space="0" w:color="auto"/>
        <w:right w:val="none" w:sz="0" w:space="0" w:color="auto"/>
      </w:divBdr>
    </w:div>
    <w:div w:id="656883627">
      <w:bodyDiv w:val="1"/>
      <w:marLeft w:val="0"/>
      <w:marRight w:val="0"/>
      <w:marTop w:val="0"/>
      <w:marBottom w:val="0"/>
      <w:divBdr>
        <w:top w:val="none" w:sz="0" w:space="0" w:color="auto"/>
        <w:left w:val="none" w:sz="0" w:space="0" w:color="auto"/>
        <w:bottom w:val="none" w:sz="0" w:space="0" w:color="auto"/>
        <w:right w:val="none" w:sz="0" w:space="0" w:color="auto"/>
      </w:divBdr>
    </w:div>
    <w:div w:id="698436343">
      <w:bodyDiv w:val="1"/>
      <w:marLeft w:val="0"/>
      <w:marRight w:val="0"/>
      <w:marTop w:val="0"/>
      <w:marBottom w:val="0"/>
      <w:divBdr>
        <w:top w:val="none" w:sz="0" w:space="0" w:color="auto"/>
        <w:left w:val="none" w:sz="0" w:space="0" w:color="auto"/>
        <w:bottom w:val="none" w:sz="0" w:space="0" w:color="auto"/>
        <w:right w:val="none" w:sz="0" w:space="0" w:color="auto"/>
      </w:divBdr>
    </w:div>
    <w:div w:id="706294591">
      <w:bodyDiv w:val="1"/>
      <w:marLeft w:val="0"/>
      <w:marRight w:val="0"/>
      <w:marTop w:val="0"/>
      <w:marBottom w:val="0"/>
      <w:divBdr>
        <w:top w:val="none" w:sz="0" w:space="0" w:color="auto"/>
        <w:left w:val="none" w:sz="0" w:space="0" w:color="auto"/>
        <w:bottom w:val="none" w:sz="0" w:space="0" w:color="auto"/>
        <w:right w:val="none" w:sz="0" w:space="0" w:color="auto"/>
      </w:divBdr>
      <w:divsChild>
        <w:div w:id="539786423">
          <w:marLeft w:val="0"/>
          <w:marRight w:val="0"/>
          <w:marTop w:val="0"/>
          <w:marBottom w:val="0"/>
          <w:divBdr>
            <w:top w:val="none" w:sz="0" w:space="0" w:color="auto"/>
            <w:left w:val="none" w:sz="0" w:space="0" w:color="auto"/>
            <w:bottom w:val="none" w:sz="0" w:space="0" w:color="auto"/>
            <w:right w:val="none" w:sz="0" w:space="0" w:color="auto"/>
          </w:divBdr>
          <w:divsChild>
            <w:div w:id="1561138829">
              <w:marLeft w:val="0"/>
              <w:marRight w:val="0"/>
              <w:marTop w:val="0"/>
              <w:marBottom w:val="0"/>
              <w:divBdr>
                <w:top w:val="none" w:sz="0" w:space="0" w:color="auto"/>
                <w:left w:val="none" w:sz="0" w:space="0" w:color="auto"/>
                <w:bottom w:val="none" w:sz="0" w:space="0" w:color="auto"/>
                <w:right w:val="none" w:sz="0" w:space="0" w:color="auto"/>
              </w:divBdr>
              <w:divsChild>
                <w:div w:id="3464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49808">
      <w:bodyDiv w:val="1"/>
      <w:marLeft w:val="0"/>
      <w:marRight w:val="0"/>
      <w:marTop w:val="0"/>
      <w:marBottom w:val="0"/>
      <w:divBdr>
        <w:top w:val="none" w:sz="0" w:space="0" w:color="auto"/>
        <w:left w:val="none" w:sz="0" w:space="0" w:color="auto"/>
        <w:bottom w:val="none" w:sz="0" w:space="0" w:color="auto"/>
        <w:right w:val="none" w:sz="0" w:space="0" w:color="auto"/>
      </w:divBdr>
      <w:divsChild>
        <w:div w:id="124348296">
          <w:marLeft w:val="0"/>
          <w:marRight w:val="0"/>
          <w:marTop w:val="0"/>
          <w:marBottom w:val="0"/>
          <w:divBdr>
            <w:top w:val="none" w:sz="0" w:space="0" w:color="auto"/>
            <w:left w:val="none" w:sz="0" w:space="0" w:color="auto"/>
            <w:bottom w:val="none" w:sz="0" w:space="0" w:color="auto"/>
            <w:right w:val="none" w:sz="0" w:space="0" w:color="auto"/>
          </w:divBdr>
        </w:div>
        <w:div w:id="1036005360">
          <w:marLeft w:val="0"/>
          <w:marRight w:val="0"/>
          <w:marTop w:val="0"/>
          <w:marBottom w:val="0"/>
          <w:divBdr>
            <w:top w:val="none" w:sz="0" w:space="0" w:color="auto"/>
            <w:left w:val="none" w:sz="0" w:space="0" w:color="auto"/>
            <w:bottom w:val="none" w:sz="0" w:space="0" w:color="auto"/>
            <w:right w:val="none" w:sz="0" w:space="0" w:color="auto"/>
          </w:divBdr>
        </w:div>
        <w:div w:id="1940139623">
          <w:marLeft w:val="0"/>
          <w:marRight w:val="0"/>
          <w:marTop w:val="0"/>
          <w:marBottom w:val="0"/>
          <w:divBdr>
            <w:top w:val="none" w:sz="0" w:space="0" w:color="auto"/>
            <w:left w:val="none" w:sz="0" w:space="0" w:color="auto"/>
            <w:bottom w:val="none" w:sz="0" w:space="0" w:color="auto"/>
            <w:right w:val="none" w:sz="0" w:space="0" w:color="auto"/>
          </w:divBdr>
        </w:div>
      </w:divsChild>
    </w:div>
    <w:div w:id="762607849">
      <w:bodyDiv w:val="1"/>
      <w:marLeft w:val="0"/>
      <w:marRight w:val="0"/>
      <w:marTop w:val="0"/>
      <w:marBottom w:val="0"/>
      <w:divBdr>
        <w:top w:val="none" w:sz="0" w:space="0" w:color="auto"/>
        <w:left w:val="none" w:sz="0" w:space="0" w:color="auto"/>
        <w:bottom w:val="none" w:sz="0" w:space="0" w:color="auto"/>
        <w:right w:val="none" w:sz="0" w:space="0" w:color="auto"/>
      </w:divBdr>
    </w:div>
    <w:div w:id="768741914">
      <w:bodyDiv w:val="1"/>
      <w:marLeft w:val="0"/>
      <w:marRight w:val="0"/>
      <w:marTop w:val="0"/>
      <w:marBottom w:val="0"/>
      <w:divBdr>
        <w:top w:val="none" w:sz="0" w:space="0" w:color="auto"/>
        <w:left w:val="none" w:sz="0" w:space="0" w:color="auto"/>
        <w:bottom w:val="none" w:sz="0" w:space="0" w:color="auto"/>
        <w:right w:val="none" w:sz="0" w:space="0" w:color="auto"/>
      </w:divBdr>
    </w:div>
    <w:div w:id="776101659">
      <w:bodyDiv w:val="1"/>
      <w:marLeft w:val="0"/>
      <w:marRight w:val="0"/>
      <w:marTop w:val="0"/>
      <w:marBottom w:val="0"/>
      <w:divBdr>
        <w:top w:val="none" w:sz="0" w:space="0" w:color="auto"/>
        <w:left w:val="none" w:sz="0" w:space="0" w:color="auto"/>
        <w:bottom w:val="none" w:sz="0" w:space="0" w:color="auto"/>
        <w:right w:val="none" w:sz="0" w:space="0" w:color="auto"/>
      </w:divBdr>
    </w:div>
    <w:div w:id="815222959">
      <w:bodyDiv w:val="1"/>
      <w:marLeft w:val="0"/>
      <w:marRight w:val="0"/>
      <w:marTop w:val="0"/>
      <w:marBottom w:val="0"/>
      <w:divBdr>
        <w:top w:val="none" w:sz="0" w:space="0" w:color="auto"/>
        <w:left w:val="none" w:sz="0" w:space="0" w:color="auto"/>
        <w:bottom w:val="none" w:sz="0" w:space="0" w:color="auto"/>
        <w:right w:val="none" w:sz="0" w:space="0" w:color="auto"/>
      </w:divBdr>
    </w:div>
    <w:div w:id="844514043">
      <w:bodyDiv w:val="1"/>
      <w:marLeft w:val="0"/>
      <w:marRight w:val="0"/>
      <w:marTop w:val="0"/>
      <w:marBottom w:val="0"/>
      <w:divBdr>
        <w:top w:val="none" w:sz="0" w:space="0" w:color="auto"/>
        <w:left w:val="none" w:sz="0" w:space="0" w:color="auto"/>
        <w:bottom w:val="none" w:sz="0" w:space="0" w:color="auto"/>
        <w:right w:val="none" w:sz="0" w:space="0" w:color="auto"/>
      </w:divBdr>
    </w:div>
    <w:div w:id="851063848">
      <w:bodyDiv w:val="1"/>
      <w:marLeft w:val="0"/>
      <w:marRight w:val="0"/>
      <w:marTop w:val="0"/>
      <w:marBottom w:val="0"/>
      <w:divBdr>
        <w:top w:val="none" w:sz="0" w:space="0" w:color="auto"/>
        <w:left w:val="none" w:sz="0" w:space="0" w:color="auto"/>
        <w:bottom w:val="none" w:sz="0" w:space="0" w:color="auto"/>
        <w:right w:val="none" w:sz="0" w:space="0" w:color="auto"/>
      </w:divBdr>
    </w:div>
    <w:div w:id="873423352">
      <w:bodyDiv w:val="1"/>
      <w:marLeft w:val="0"/>
      <w:marRight w:val="0"/>
      <w:marTop w:val="0"/>
      <w:marBottom w:val="0"/>
      <w:divBdr>
        <w:top w:val="none" w:sz="0" w:space="0" w:color="auto"/>
        <w:left w:val="none" w:sz="0" w:space="0" w:color="auto"/>
        <w:bottom w:val="none" w:sz="0" w:space="0" w:color="auto"/>
        <w:right w:val="none" w:sz="0" w:space="0" w:color="auto"/>
      </w:divBdr>
    </w:div>
    <w:div w:id="878785805">
      <w:bodyDiv w:val="1"/>
      <w:marLeft w:val="0"/>
      <w:marRight w:val="0"/>
      <w:marTop w:val="0"/>
      <w:marBottom w:val="0"/>
      <w:divBdr>
        <w:top w:val="none" w:sz="0" w:space="0" w:color="auto"/>
        <w:left w:val="none" w:sz="0" w:space="0" w:color="auto"/>
        <w:bottom w:val="none" w:sz="0" w:space="0" w:color="auto"/>
        <w:right w:val="none" w:sz="0" w:space="0" w:color="auto"/>
      </w:divBdr>
    </w:div>
    <w:div w:id="891815728">
      <w:bodyDiv w:val="1"/>
      <w:marLeft w:val="0"/>
      <w:marRight w:val="0"/>
      <w:marTop w:val="0"/>
      <w:marBottom w:val="0"/>
      <w:divBdr>
        <w:top w:val="none" w:sz="0" w:space="0" w:color="auto"/>
        <w:left w:val="none" w:sz="0" w:space="0" w:color="auto"/>
        <w:bottom w:val="none" w:sz="0" w:space="0" w:color="auto"/>
        <w:right w:val="none" w:sz="0" w:space="0" w:color="auto"/>
      </w:divBdr>
    </w:div>
    <w:div w:id="897786859">
      <w:bodyDiv w:val="1"/>
      <w:marLeft w:val="0"/>
      <w:marRight w:val="0"/>
      <w:marTop w:val="0"/>
      <w:marBottom w:val="0"/>
      <w:divBdr>
        <w:top w:val="none" w:sz="0" w:space="0" w:color="auto"/>
        <w:left w:val="none" w:sz="0" w:space="0" w:color="auto"/>
        <w:bottom w:val="none" w:sz="0" w:space="0" w:color="auto"/>
        <w:right w:val="none" w:sz="0" w:space="0" w:color="auto"/>
      </w:divBdr>
    </w:div>
    <w:div w:id="904725800">
      <w:bodyDiv w:val="1"/>
      <w:marLeft w:val="0"/>
      <w:marRight w:val="0"/>
      <w:marTop w:val="0"/>
      <w:marBottom w:val="0"/>
      <w:divBdr>
        <w:top w:val="none" w:sz="0" w:space="0" w:color="auto"/>
        <w:left w:val="none" w:sz="0" w:space="0" w:color="auto"/>
        <w:bottom w:val="none" w:sz="0" w:space="0" w:color="auto"/>
        <w:right w:val="none" w:sz="0" w:space="0" w:color="auto"/>
      </w:divBdr>
    </w:div>
    <w:div w:id="909537440">
      <w:bodyDiv w:val="1"/>
      <w:marLeft w:val="0"/>
      <w:marRight w:val="0"/>
      <w:marTop w:val="0"/>
      <w:marBottom w:val="0"/>
      <w:divBdr>
        <w:top w:val="none" w:sz="0" w:space="0" w:color="auto"/>
        <w:left w:val="none" w:sz="0" w:space="0" w:color="auto"/>
        <w:bottom w:val="none" w:sz="0" w:space="0" w:color="auto"/>
        <w:right w:val="none" w:sz="0" w:space="0" w:color="auto"/>
      </w:divBdr>
      <w:divsChild>
        <w:div w:id="2090930532">
          <w:marLeft w:val="0"/>
          <w:marRight w:val="0"/>
          <w:marTop w:val="0"/>
          <w:marBottom w:val="0"/>
          <w:divBdr>
            <w:top w:val="none" w:sz="0" w:space="0" w:color="auto"/>
            <w:left w:val="none" w:sz="0" w:space="0" w:color="auto"/>
            <w:bottom w:val="none" w:sz="0" w:space="0" w:color="auto"/>
            <w:right w:val="none" w:sz="0" w:space="0" w:color="auto"/>
          </w:divBdr>
          <w:divsChild>
            <w:div w:id="351883243">
              <w:marLeft w:val="0"/>
              <w:marRight w:val="0"/>
              <w:marTop w:val="0"/>
              <w:marBottom w:val="0"/>
              <w:divBdr>
                <w:top w:val="none" w:sz="0" w:space="0" w:color="auto"/>
                <w:left w:val="none" w:sz="0" w:space="0" w:color="auto"/>
                <w:bottom w:val="none" w:sz="0" w:space="0" w:color="auto"/>
                <w:right w:val="none" w:sz="0" w:space="0" w:color="auto"/>
              </w:divBdr>
              <w:divsChild>
                <w:div w:id="749237483">
                  <w:marLeft w:val="0"/>
                  <w:marRight w:val="0"/>
                  <w:marTop w:val="0"/>
                  <w:marBottom w:val="0"/>
                  <w:divBdr>
                    <w:top w:val="none" w:sz="0" w:space="0" w:color="auto"/>
                    <w:left w:val="none" w:sz="0" w:space="0" w:color="auto"/>
                    <w:bottom w:val="none" w:sz="0" w:space="0" w:color="auto"/>
                    <w:right w:val="none" w:sz="0" w:space="0" w:color="auto"/>
                  </w:divBdr>
                </w:div>
              </w:divsChild>
            </w:div>
            <w:div w:id="1746996439">
              <w:marLeft w:val="0"/>
              <w:marRight w:val="0"/>
              <w:marTop w:val="0"/>
              <w:marBottom w:val="0"/>
              <w:divBdr>
                <w:top w:val="none" w:sz="0" w:space="0" w:color="auto"/>
                <w:left w:val="none" w:sz="0" w:space="0" w:color="auto"/>
                <w:bottom w:val="none" w:sz="0" w:space="0" w:color="auto"/>
                <w:right w:val="none" w:sz="0" w:space="0" w:color="auto"/>
              </w:divBdr>
              <w:divsChild>
                <w:div w:id="1110007330">
                  <w:marLeft w:val="0"/>
                  <w:marRight w:val="0"/>
                  <w:marTop w:val="0"/>
                  <w:marBottom w:val="0"/>
                  <w:divBdr>
                    <w:top w:val="none" w:sz="0" w:space="0" w:color="auto"/>
                    <w:left w:val="none" w:sz="0" w:space="0" w:color="auto"/>
                    <w:bottom w:val="none" w:sz="0" w:space="0" w:color="auto"/>
                    <w:right w:val="none" w:sz="0" w:space="0" w:color="auto"/>
                  </w:divBdr>
                </w:div>
              </w:divsChild>
            </w:div>
            <w:div w:id="1764062858">
              <w:marLeft w:val="0"/>
              <w:marRight w:val="0"/>
              <w:marTop w:val="0"/>
              <w:marBottom w:val="0"/>
              <w:divBdr>
                <w:top w:val="none" w:sz="0" w:space="0" w:color="auto"/>
                <w:left w:val="none" w:sz="0" w:space="0" w:color="auto"/>
                <w:bottom w:val="none" w:sz="0" w:space="0" w:color="auto"/>
                <w:right w:val="none" w:sz="0" w:space="0" w:color="auto"/>
              </w:divBdr>
              <w:divsChild>
                <w:div w:id="372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4468">
      <w:bodyDiv w:val="1"/>
      <w:marLeft w:val="0"/>
      <w:marRight w:val="0"/>
      <w:marTop w:val="0"/>
      <w:marBottom w:val="0"/>
      <w:divBdr>
        <w:top w:val="none" w:sz="0" w:space="0" w:color="auto"/>
        <w:left w:val="none" w:sz="0" w:space="0" w:color="auto"/>
        <w:bottom w:val="none" w:sz="0" w:space="0" w:color="auto"/>
        <w:right w:val="none" w:sz="0" w:space="0" w:color="auto"/>
      </w:divBdr>
    </w:div>
    <w:div w:id="968783808">
      <w:bodyDiv w:val="1"/>
      <w:marLeft w:val="0"/>
      <w:marRight w:val="0"/>
      <w:marTop w:val="0"/>
      <w:marBottom w:val="0"/>
      <w:divBdr>
        <w:top w:val="none" w:sz="0" w:space="0" w:color="auto"/>
        <w:left w:val="none" w:sz="0" w:space="0" w:color="auto"/>
        <w:bottom w:val="none" w:sz="0" w:space="0" w:color="auto"/>
        <w:right w:val="none" w:sz="0" w:space="0" w:color="auto"/>
      </w:divBdr>
    </w:div>
    <w:div w:id="991637230">
      <w:bodyDiv w:val="1"/>
      <w:marLeft w:val="0"/>
      <w:marRight w:val="0"/>
      <w:marTop w:val="0"/>
      <w:marBottom w:val="0"/>
      <w:divBdr>
        <w:top w:val="none" w:sz="0" w:space="0" w:color="auto"/>
        <w:left w:val="none" w:sz="0" w:space="0" w:color="auto"/>
        <w:bottom w:val="none" w:sz="0" w:space="0" w:color="auto"/>
        <w:right w:val="none" w:sz="0" w:space="0" w:color="auto"/>
      </w:divBdr>
    </w:div>
    <w:div w:id="1028330720">
      <w:bodyDiv w:val="1"/>
      <w:marLeft w:val="0"/>
      <w:marRight w:val="0"/>
      <w:marTop w:val="0"/>
      <w:marBottom w:val="0"/>
      <w:divBdr>
        <w:top w:val="none" w:sz="0" w:space="0" w:color="auto"/>
        <w:left w:val="none" w:sz="0" w:space="0" w:color="auto"/>
        <w:bottom w:val="none" w:sz="0" w:space="0" w:color="auto"/>
        <w:right w:val="none" w:sz="0" w:space="0" w:color="auto"/>
      </w:divBdr>
      <w:divsChild>
        <w:div w:id="618681261">
          <w:marLeft w:val="0"/>
          <w:marRight w:val="0"/>
          <w:marTop w:val="288"/>
          <w:marBottom w:val="100"/>
          <w:divBdr>
            <w:top w:val="none" w:sz="0" w:space="0" w:color="auto"/>
            <w:left w:val="none" w:sz="0" w:space="0" w:color="auto"/>
            <w:bottom w:val="none" w:sz="0" w:space="0" w:color="auto"/>
            <w:right w:val="none" w:sz="0" w:space="0" w:color="auto"/>
          </w:divBdr>
          <w:divsChild>
            <w:div w:id="304430856">
              <w:marLeft w:val="0"/>
              <w:marRight w:val="0"/>
              <w:marTop w:val="0"/>
              <w:marBottom w:val="0"/>
              <w:divBdr>
                <w:top w:val="none" w:sz="0" w:space="0" w:color="auto"/>
                <w:left w:val="none" w:sz="0" w:space="0" w:color="auto"/>
                <w:bottom w:val="none" w:sz="0" w:space="0" w:color="auto"/>
                <w:right w:val="none" w:sz="0" w:space="0" w:color="auto"/>
              </w:divBdr>
            </w:div>
          </w:divsChild>
        </w:div>
        <w:div w:id="755589020">
          <w:marLeft w:val="0"/>
          <w:marRight w:val="0"/>
          <w:marTop w:val="288"/>
          <w:marBottom w:val="100"/>
          <w:divBdr>
            <w:top w:val="none" w:sz="0" w:space="0" w:color="auto"/>
            <w:left w:val="none" w:sz="0" w:space="0" w:color="auto"/>
            <w:bottom w:val="none" w:sz="0" w:space="0" w:color="auto"/>
            <w:right w:val="none" w:sz="0" w:space="0" w:color="auto"/>
          </w:divBdr>
          <w:divsChild>
            <w:div w:id="1251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4859">
      <w:bodyDiv w:val="1"/>
      <w:marLeft w:val="0"/>
      <w:marRight w:val="0"/>
      <w:marTop w:val="0"/>
      <w:marBottom w:val="0"/>
      <w:divBdr>
        <w:top w:val="none" w:sz="0" w:space="0" w:color="auto"/>
        <w:left w:val="none" w:sz="0" w:space="0" w:color="auto"/>
        <w:bottom w:val="none" w:sz="0" w:space="0" w:color="auto"/>
        <w:right w:val="none" w:sz="0" w:space="0" w:color="auto"/>
      </w:divBdr>
    </w:div>
    <w:div w:id="1044863715">
      <w:bodyDiv w:val="1"/>
      <w:marLeft w:val="0"/>
      <w:marRight w:val="0"/>
      <w:marTop w:val="0"/>
      <w:marBottom w:val="0"/>
      <w:divBdr>
        <w:top w:val="none" w:sz="0" w:space="0" w:color="auto"/>
        <w:left w:val="none" w:sz="0" w:space="0" w:color="auto"/>
        <w:bottom w:val="none" w:sz="0" w:space="0" w:color="auto"/>
        <w:right w:val="none" w:sz="0" w:space="0" w:color="auto"/>
      </w:divBdr>
      <w:divsChild>
        <w:div w:id="82991685">
          <w:marLeft w:val="0"/>
          <w:marRight w:val="0"/>
          <w:marTop w:val="165"/>
          <w:marBottom w:val="165"/>
          <w:divBdr>
            <w:top w:val="none" w:sz="0" w:space="0" w:color="auto"/>
            <w:left w:val="none" w:sz="0" w:space="0" w:color="auto"/>
            <w:bottom w:val="none" w:sz="0" w:space="0" w:color="auto"/>
            <w:right w:val="none" w:sz="0" w:space="0" w:color="auto"/>
          </w:divBdr>
          <w:divsChild>
            <w:div w:id="1246573775">
              <w:marLeft w:val="0"/>
              <w:marRight w:val="0"/>
              <w:marTop w:val="0"/>
              <w:marBottom w:val="0"/>
              <w:divBdr>
                <w:top w:val="none" w:sz="0" w:space="0" w:color="auto"/>
                <w:left w:val="none" w:sz="0" w:space="0" w:color="auto"/>
                <w:bottom w:val="none" w:sz="0" w:space="0" w:color="auto"/>
                <w:right w:val="none" w:sz="0" w:space="0" w:color="auto"/>
              </w:divBdr>
              <w:divsChild>
                <w:div w:id="8717252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17145133">
          <w:marLeft w:val="0"/>
          <w:marRight w:val="0"/>
          <w:marTop w:val="0"/>
          <w:marBottom w:val="0"/>
          <w:divBdr>
            <w:top w:val="none" w:sz="0" w:space="0" w:color="auto"/>
            <w:left w:val="none" w:sz="0" w:space="0" w:color="auto"/>
            <w:bottom w:val="none" w:sz="0" w:space="0" w:color="auto"/>
            <w:right w:val="none" w:sz="0" w:space="0" w:color="auto"/>
          </w:divBdr>
          <w:divsChild>
            <w:div w:id="63618420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45983921">
      <w:bodyDiv w:val="1"/>
      <w:marLeft w:val="0"/>
      <w:marRight w:val="0"/>
      <w:marTop w:val="0"/>
      <w:marBottom w:val="0"/>
      <w:divBdr>
        <w:top w:val="none" w:sz="0" w:space="0" w:color="auto"/>
        <w:left w:val="none" w:sz="0" w:space="0" w:color="auto"/>
        <w:bottom w:val="none" w:sz="0" w:space="0" w:color="auto"/>
        <w:right w:val="none" w:sz="0" w:space="0" w:color="auto"/>
      </w:divBdr>
    </w:div>
    <w:div w:id="1058437109">
      <w:bodyDiv w:val="1"/>
      <w:marLeft w:val="0"/>
      <w:marRight w:val="0"/>
      <w:marTop w:val="0"/>
      <w:marBottom w:val="0"/>
      <w:divBdr>
        <w:top w:val="none" w:sz="0" w:space="0" w:color="auto"/>
        <w:left w:val="none" w:sz="0" w:space="0" w:color="auto"/>
        <w:bottom w:val="none" w:sz="0" w:space="0" w:color="auto"/>
        <w:right w:val="none" w:sz="0" w:space="0" w:color="auto"/>
      </w:divBdr>
    </w:div>
    <w:div w:id="1061052940">
      <w:bodyDiv w:val="1"/>
      <w:marLeft w:val="0"/>
      <w:marRight w:val="0"/>
      <w:marTop w:val="0"/>
      <w:marBottom w:val="0"/>
      <w:divBdr>
        <w:top w:val="none" w:sz="0" w:space="0" w:color="auto"/>
        <w:left w:val="none" w:sz="0" w:space="0" w:color="auto"/>
        <w:bottom w:val="none" w:sz="0" w:space="0" w:color="auto"/>
        <w:right w:val="none" w:sz="0" w:space="0" w:color="auto"/>
      </w:divBdr>
    </w:div>
    <w:div w:id="1072196696">
      <w:bodyDiv w:val="1"/>
      <w:marLeft w:val="0"/>
      <w:marRight w:val="0"/>
      <w:marTop w:val="0"/>
      <w:marBottom w:val="0"/>
      <w:divBdr>
        <w:top w:val="none" w:sz="0" w:space="0" w:color="auto"/>
        <w:left w:val="none" w:sz="0" w:space="0" w:color="auto"/>
        <w:bottom w:val="none" w:sz="0" w:space="0" w:color="auto"/>
        <w:right w:val="none" w:sz="0" w:space="0" w:color="auto"/>
      </w:divBdr>
    </w:div>
    <w:div w:id="1084491602">
      <w:bodyDiv w:val="1"/>
      <w:marLeft w:val="0"/>
      <w:marRight w:val="0"/>
      <w:marTop w:val="0"/>
      <w:marBottom w:val="0"/>
      <w:divBdr>
        <w:top w:val="none" w:sz="0" w:space="0" w:color="auto"/>
        <w:left w:val="none" w:sz="0" w:space="0" w:color="auto"/>
        <w:bottom w:val="none" w:sz="0" w:space="0" w:color="auto"/>
        <w:right w:val="none" w:sz="0" w:space="0" w:color="auto"/>
      </w:divBdr>
    </w:div>
    <w:div w:id="1085567095">
      <w:bodyDiv w:val="1"/>
      <w:marLeft w:val="0"/>
      <w:marRight w:val="0"/>
      <w:marTop w:val="0"/>
      <w:marBottom w:val="0"/>
      <w:divBdr>
        <w:top w:val="none" w:sz="0" w:space="0" w:color="auto"/>
        <w:left w:val="none" w:sz="0" w:space="0" w:color="auto"/>
        <w:bottom w:val="none" w:sz="0" w:space="0" w:color="auto"/>
        <w:right w:val="none" w:sz="0" w:space="0" w:color="auto"/>
      </w:divBdr>
    </w:div>
    <w:div w:id="1091393591">
      <w:bodyDiv w:val="1"/>
      <w:marLeft w:val="0"/>
      <w:marRight w:val="0"/>
      <w:marTop w:val="0"/>
      <w:marBottom w:val="0"/>
      <w:divBdr>
        <w:top w:val="none" w:sz="0" w:space="0" w:color="auto"/>
        <w:left w:val="none" w:sz="0" w:space="0" w:color="auto"/>
        <w:bottom w:val="none" w:sz="0" w:space="0" w:color="auto"/>
        <w:right w:val="none" w:sz="0" w:space="0" w:color="auto"/>
      </w:divBdr>
    </w:div>
    <w:div w:id="1105006127">
      <w:bodyDiv w:val="1"/>
      <w:marLeft w:val="0"/>
      <w:marRight w:val="0"/>
      <w:marTop w:val="0"/>
      <w:marBottom w:val="0"/>
      <w:divBdr>
        <w:top w:val="none" w:sz="0" w:space="0" w:color="auto"/>
        <w:left w:val="none" w:sz="0" w:space="0" w:color="auto"/>
        <w:bottom w:val="none" w:sz="0" w:space="0" w:color="auto"/>
        <w:right w:val="none" w:sz="0" w:space="0" w:color="auto"/>
      </w:divBdr>
    </w:div>
    <w:div w:id="1119224772">
      <w:bodyDiv w:val="1"/>
      <w:marLeft w:val="0"/>
      <w:marRight w:val="0"/>
      <w:marTop w:val="0"/>
      <w:marBottom w:val="0"/>
      <w:divBdr>
        <w:top w:val="none" w:sz="0" w:space="0" w:color="auto"/>
        <w:left w:val="none" w:sz="0" w:space="0" w:color="auto"/>
        <w:bottom w:val="none" w:sz="0" w:space="0" w:color="auto"/>
        <w:right w:val="none" w:sz="0" w:space="0" w:color="auto"/>
      </w:divBdr>
    </w:div>
    <w:div w:id="1124347169">
      <w:bodyDiv w:val="1"/>
      <w:marLeft w:val="0"/>
      <w:marRight w:val="0"/>
      <w:marTop w:val="0"/>
      <w:marBottom w:val="0"/>
      <w:divBdr>
        <w:top w:val="none" w:sz="0" w:space="0" w:color="auto"/>
        <w:left w:val="none" w:sz="0" w:space="0" w:color="auto"/>
        <w:bottom w:val="none" w:sz="0" w:space="0" w:color="auto"/>
        <w:right w:val="none" w:sz="0" w:space="0" w:color="auto"/>
      </w:divBdr>
    </w:div>
    <w:div w:id="1126000643">
      <w:bodyDiv w:val="1"/>
      <w:marLeft w:val="0"/>
      <w:marRight w:val="0"/>
      <w:marTop w:val="0"/>
      <w:marBottom w:val="0"/>
      <w:divBdr>
        <w:top w:val="none" w:sz="0" w:space="0" w:color="auto"/>
        <w:left w:val="none" w:sz="0" w:space="0" w:color="auto"/>
        <w:bottom w:val="none" w:sz="0" w:space="0" w:color="auto"/>
        <w:right w:val="none" w:sz="0" w:space="0" w:color="auto"/>
      </w:divBdr>
    </w:div>
    <w:div w:id="1137528064">
      <w:bodyDiv w:val="1"/>
      <w:marLeft w:val="0"/>
      <w:marRight w:val="0"/>
      <w:marTop w:val="0"/>
      <w:marBottom w:val="0"/>
      <w:divBdr>
        <w:top w:val="none" w:sz="0" w:space="0" w:color="auto"/>
        <w:left w:val="none" w:sz="0" w:space="0" w:color="auto"/>
        <w:bottom w:val="none" w:sz="0" w:space="0" w:color="auto"/>
        <w:right w:val="none" w:sz="0" w:space="0" w:color="auto"/>
      </w:divBdr>
    </w:div>
    <w:div w:id="1149514315">
      <w:bodyDiv w:val="1"/>
      <w:marLeft w:val="0"/>
      <w:marRight w:val="0"/>
      <w:marTop w:val="0"/>
      <w:marBottom w:val="0"/>
      <w:divBdr>
        <w:top w:val="none" w:sz="0" w:space="0" w:color="auto"/>
        <w:left w:val="none" w:sz="0" w:space="0" w:color="auto"/>
        <w:bottom w:val="none" w:sz="0" w:space="0" w:color="auto"/>
        <w:right w:val="none" w:sz="0" w:space="0" w:color="auto"/>
      </w:divBdr>
    </w:div>
    <w:div w:id="1154494345">
      <w:bodyDiv w:val="1"/>
      <w:marLeft w:val="0"/>
      <w:marRight w:val="0"/>
      <w:marTop w:val="0"/>
      <w:marBottom w:val="0"/>
      <w:divBdr>
        <w:top w:val="none" w:sz="0" w:space="0" w:color="auto"/>
        <w:left w:val="none" w:sz="0" w:space="0" w:color="auto"/>
        <w:bottom w:val="none" w:sz="0" w:space="0" w:color="auto"/>
        <w:right w:val="none" w:sz="0" w:space="0" w:color="auto"/>
      </w:divBdr>
    </w:div>
    <w:div w:id="1157190191">
      <w:bodyDiv w:val="1"/>
      <w:marLeft w:val="0"/>
      <w:marRight w:val="0"/>
      <w:marTop w:val="0"/>
      <w:marBottom w:val="0"/>
      <w:divBdr>
        <w:top w:val="none" w:sz="0" w:space="0" w:color="auto"/>
        <w:left w:val="none" w:sz="0" w:space="0" w:color="auto"/>
        <w:bottom w:val="none" w:sz="0" w:space="0" w:color="auto"/>
        <w:right w:val="none" w:sz="0" w:space="0" w:color="auto"/>
      </w:divBdr>
    </w:div>
    <w:div w:id="1187216066">
      <w:bodyDiv w:val="1"/>
      <w:marLeft w:val="0"/>
      <w:marRight w:val="0"/>
      <w:marTop w:val="0"/>
      <w:marBottom w:val="0"/>
      <w:divBdr>
        <w:top w:val="none" w:sz="0" w:space="0" w:color="auto"/>
        <w:left w:val="none" w:sz="0" w:space="0" w:color="auto"/>
        <w:bottom w:val="none" w:sz="0" w:space="0" w:color="auto"/>
        <w:right w:val="none" w:sz="0" w:space="0" w:color="auto"/>
      </w:divBdr>
    </w:div>
    <w:div w:id="1231967721">
      <w:bodyDiv w:val="1"/>
      <w:marLeft w:val="0"/>
      <w:marRight w:val="0"/>
      <w:marTop w:val="0"/>
      <w:marBottom w:val="0"/>
      <w:divBdr>
        <w:top w:val="none" w:sz="0" w:space="0" w:color="auto"/>
        <w:left w:val="none" w:sz="0" w:space="0" w:color="auto"/>
        <w:bottom w:val="none" w:sz="0" w:space="0" w:color="auto"/>
        <w:right w:val="none" w:sz="0" w:space="0" w:color="auto"/>
      </w:divBdr>
    </w:div>
    <w:div w:id="1249074772">
      <w:bodyDiv w:val="1"/>
      <w:marLeft w:val="0"/>
      <w:marRight w:val="0"/>
      <w:marTop w:val="0"/>
      <w:marBottom w:val="0"/>
      <w:divBdr>
        <w:top w:val="none" w:sz="0" w:space="0" w:color="auto"/>
        <w:left w:val="none" w:sz="0" w:space="0" w:color="auto"/>
        <w:bottom w:val="none" w:sz="0" w:space="0" w:color="auto"/>
        <w:right w:val="none" w:sz="0" w:space="0" w:color="auto"/>
      </w:divBdr>
    </w:div>
    <w:div w:id="1280574749">
      <w:bodyDiv w:val="1"/>
      <w:marLeft w:val="0"/>
      <w:marRight w:val="0"/>
      <w:marTop w:val="0"/>
      <w:marBottom w:val="0"/>
      <w:divBdr>
        <w:top w:val="none" w:sz="0" w:space="0" w:color="auto"/>
        <w:left w:val="none" w:sz="0" w:space="0" w:color="auto"/>
        <w:bottom w:val="none" w:sz="0" w:space="0" w:color="auto"/>
        <w:right w:val="none" w:sz="0" w:space="0" w:color="auto"/>
      </w:divBdr>
    </w:div>
    <w:div w:id="1322655455">
      <w:bodyDiv w:val="1"/>
      <w:marLeft w:val="0"/>
      <w:marRight w:val="0"/>
      <w:marTop w:val="0"/>
      <w:marBottom w:val="0"/>
      <w:divBdr>
        <w:top w:val="none" w:sz="0" w:space="0" w:color="auto"/>
        <w:left w:val="none" w:sz="0" w:space="0" w:color="auto"/>
        <w:bottom w:val="none" w:sz="0" w:space="0" w:color="auto"/>
        <w:right w:val="none" w:sz="0" w:space="0" w:color="auto"/>
      </w:divBdr>
    </w:div>
    <w:div w:id="1379430213">
      <w:bodyDiv w:val="1"/>
      <w:marLeft w:val="0"/>
      <w:marRight w:val="0"/>
      <w:marTop w:val="0"/>
      <w:marBottom w:val="0"/>
      <w:divBdr>
        <w:top w:val="none" w:sz="0" w:space="0" w:color="auto"/>
        <w:left w:val="none" w:sz="0" w:space="0" w:color="auto"/>
        <w:bottom w:val="none" w:sz="0" w:space="0" w:color="auto"/>
        <w:right w:val="none" w:sz="0" w:space="0" w:color="auto"/>
      </w:divBdr>
    </w:div>
    <w:div w:id="1401245260">
      <w:bodyDiv w:val="1"/>
      <w:marLeft w:val="0"/>
      <w:marRight w:val="0"/>
      <w:marTop w:val="0"/>
      <w:marBottom w:val="0"/>
      <w:divBdr>
        <w:top w:val="none" w:sz="0" w:space="0" w:color="auto"/>
        <w:left w:val="none" w:sz="0" w:space="0" w:color="auto"/>
        <w:bottom w:val="none" w:sz="0" w:space="0" w:color="auto"/>
        <w:right w:val="none" w:sz="0" w:space="0" w:color="auto"/>
      </w:divBdr>
    </w:div>
    <w:div w:id="1406561744">
      <w:bodyDiv w:val="1"/>
      <w:marLeft w:val="0"/>
      <w:marRight w:val="0"/>
      <w:marTop w:val="0"/>
      <w:marBottom w:val="0"/>
      <w:divBdr>
        <w:top w:val="none" w:sz="0" w:space="0" w:color="auto"/>
        <w:left w:val="none" w:sz="0" w:space="0" w:color="auto"/>
        <w:bottom w:val="none" w:sz="0" w:space="0" w:color="auto"/>
        <w:right w:val="none" w:sz="0" w:space="0" w:color="auto"/>
      </w:divBdr>
    </w:div>
    <w:div w:id="1414352189">
      <w:bodyDiv w:val="1"/>
      <w:marLeft w:val="0"/>
      <w:marRight w:val="0"/>
      <w:marTop w:val="0"/>
      <w:marBottom w:val="0"/>
      <w:divBdr>
        <w:top w:val="none" w:sz="0" w:space="0" w:color="auto"/>
        <w:left w:val="none" w:sz="0" w:space="0" w:color="auto"/>
        <w:bottom w:val="none" w:sz="0" w:space="0" w:color="auto"/>
        <w:right w:val="none" w:sz="0" w:space="0" w:color="auto"/>
      </w:divBdr>
    </w:div>
    <w:div w:id="1418094577">
      <w:bodyDiv w:val="1"/>
      <w:marLeft w:val="0"/>
      <w:marRight w:val="0"/>
      <w:marTop w:val="0"/>
      <w:marBottom w:val="0"/>
      <w:divBdr>
        <w:top w:val="none" w:sz="0" w:space="0" w:color="auto"/>
        <w:left w:val="none" w:sz="0" w:space="0" w:color="auto"/>
        <w:bottom w:val="none" w:sz="0" w:space="0" w:color="auto"/>
        <w:right w:val="none" w:sz="0" w:space="0" w:color="auto"/>
      </w:divBdr>
    </w:div>
    <w:div w:id="1431394269">
      <w:bodyDiv w:val="1"/>
      <w:marLeft w:val="0"/>
      <w:marRight w:val="0"/>
      <w:marTop w:val="0"/>
      <w:marBottom w:val="0"/>
      <w:divBdr>
        <w:top w:val="none" w:sz="0" w:space="0" w:color="auto"/>
        <w:left w:val="none" w:sz="0" w:space="0" w:color="auto"/>
        <w:bottom w:val="none" w:sz="0" w:space="0" w:color="auto"/>
        <w:right w:val="none" w:sz="0" w:space="0" w:color="auto"/>
      </w:divBdr>
    </w:div>
    <w:div w:id="1439525264">
      <w:bodyDiv w:val="1"/>
      <w:marLeft w:val="0"/>
      <w:marRight w:val="0"/>
      <w:marTop w:val="0"/>
      <w:marBottom w:val="0"/>
      <w:divBdr>
        <w:top w:val="none" w:sz="0" w:space="0" w:color="auto"/>
        <w:left w:val="none" w:sz="0" w:space="0" w:color="auto"/>
        <w:bottom w:val="none" w:sz="0" w:space="0" w:color="auto"/>
        <w:right w:val="none" w:sz="0" w:space="0" w:color="auto"/>
      </w:divBdr>
    </w:div>
    <w:div w:id="1451388620">
      <w:bodyDiv w:val="1"/>
      <w:marLeft w:val="0"/>
      <w:marRight w:val="0"/>
      <w:marTop w:val="0"/>
      <w:marBottom w:val="0"/>
      <w:divBdr>
        <w:top w:val="none" w:sz="0" w:space="0" w:color="auto"/>
        <w:left w:val="none" w:sz="0" w:space="0" w:color="auto"/>
        <w:bottom w:val="none" w:sz="0" w:space="0" w:color="auto"/>
        <w:right w:val="none" w:sz="0" w:space="0" w:color="auto"/>
      </w:divBdr>
    </w:div>
    <w:div w:id="1463690513">
      <w:bodyDiv w:val="1"/>
      <w:marLeft w:val="0"/>
      <w:marRight w:val="0"/>
      <w:marTop w:val="0"/>
      <w:marBottom w:val="0"/>
      <w:divBdr>
        <w:top w:val="none" w:sz="0" w:space="0" w:color="auto"/>
        <w:left w:val="none" w:sz="0" w:space="0" w:color="auto"/>
        <w:bottom w:val="none" w:sz="0" w:space="0" w:color="auto"/>
        <w:right w:val="none" w:sz="0" w:space="0" w:color="auto"/>
      </w:divBdr>
    </w:div>
    <w:div w:id="1473599585">
      <w:bodyDiv w:val="1"/>
      <w:marLeft w:val="0"/>
      <w:marRight w:val="0"/>
      <w:marTop w:val="0"/>
      <w:marBottom w:val="0"/>
      <w:divBdr>
        <w:top w:val="none" w:sz="0" w:space="0" w:color="auto"/>
        <w:left w:val="none" w:sz="0" w:space="0" w:color="auto"/>
        <w:bottom w:val="none" w:sz="0" w:space="0" w:color="auto"/>
        <w:right w:val="none" w:sz="0" w:space="0" w:color="auto"/>
      </w:divBdr>
    </w:div>
    <w:div w:id="1482842905">
      <w:bodyDiv w:val="1"/>
      <w:marLeft w:val="0"/>
      <w:marRight w:val="0"/>
      <w:marTop w:val="0"/>
      <w:marBottom w:val="0"/>
      <w:divBdr>
        <w:top w:val="none" w:sz="0" w:space="0" w:color="auto"/>
        <w:left w:val="none" w:sz="0" w:space="0" w:color="auto"/>
        <w:bottom w:val="none" w:sz="0" w:space="0" w:color="auto"/>
        <w:right w:val="none" w:sz="0" w:space="0" w:color="auto"/>
      </w:divBdr>
    </w:div>
    <w:div w:id="1483696521">
      <w:bodyDiv w:val="1"/>
      <w:marLeft w:val="0"/>
      <w:marRight w:val="0"/>
      <w:marTop w:val="0"/>
      <w:marBottom w:val="0"/>
      <w:divBdr>
        <w:top w:val="none" w:sz="0" w:space="0" w:color="auto"/>
        <w:left w:val="none" w:sz="0" w:space="0" w:color="auto"/>
        <w:bottom w:val="none" w:sz="0" w:space="0" w:color="auto"/>
        <w:right w:val="none" w:sz="0" w:space="0" w:color="auto"/>
      </w:divBdr>
    </w:div>
    <w:div w:id="1491558198">
      <w:bodyDiv w:val="1"/>
      <w:marLeft w:val="0"/>
      <w:marRight w:val="0"/>
      <w:marTop w:val="0"/>
      <w:marBottom w:val="0"/>
      <w:divBdr>
        <w:top w:val="none" w:sz="0" w:space="0" w:color="auto"/>
        <w:left w:val="none" w:sz="0" w:space="0" w:color="auto"/>
        <w:bottom w:val="none" w:sz="0" w:space="0" w:color="auto"/>
        <w:right w:val="none" w:sz="0" w:space="0" w:color="auto"/>
      </w:divBdr>
    </w:div>
    <w:div w:id="1526598744">
      <w:bodyDiv w:val="1"/>
      <w:marLeft w:val="0"/>
      <w:marRight w:val="0"/>
      <w:marTop w:val="0"/>
      <w:marBottom w:val="0"/>
      <w:divBdr>
        <w:top w:val="none" w:sz="0" w:space="0" w:color="auto"/>
        <w:left w:val="none" w:sz="0" w:space="0" w:color="auto"/>
        <w:bottom w:val="none" w:sz="0" w:space="0" w:color="auto"/>
        <w:right w:val="none" w:sz="0" w:space="0" w:color="auto"/>
      </w:divBdr>
    </w:div>
    <w:div w:id="1534072959">
      <w:bodyDiv w:val="1"/>
      <w:marLeft w:val="0"/>
      <w:marRight w:val="0"/>
      <w:marTop w:val="0"/>
      <w:marBottom w:val="0"/>
      <w:divBdr>
        <w:top w:val="none" w:sz="0" w:space="0" w:color="auto"/>
        <w:left w:val="none" w:sz="0" w:space="0" w:color="auto"/>
        <w:bottom w:val="none" w:sz="0" w:space="0" w:color="auto"/>
        <w:right w:val="none" w:sz="0" w:space="0" w:color="auto"/>
      </w:divBdr>
    </w:div>
    <w:div w:id="1538539994">
      <w:bodyDiv w:val="1"/>
      <w:marLeft w:val="0"/>
      <w:marRight w:val="0"/>
      <w:marTop w:val="0"/>
      <w:marBottom w:val="0"/>
      <w:divBdr>
        <w:top w:val="none" w:sz="0" w:space="0" w:color="auto"/>
        <w:left w:val="none" w:sz="0" w:space="0" w:color="auto"/>
        <w:bottom w:val="none" w:sz="0" w:space="0" w:color="auto"/>
        <w:right w:val="none" w:sz="0" w:space="0" w:color="auto"/>
      </w:divBdr>
    </w:div>
    <w:div w:id="1549492021">
      <w:bodyDiv w:val="1"/>
      <w:marLeft w:val="0"/>
      <w:marRight w:val="0"/>
      <w:marTop w:val="0"/>
      <w:marBottom w:val="0"/>
      <w:divBdr>
        <w:top w:val="none" w:sz="0" w:space="0" w:color="auto"/>
        <w:left w:val="none" w:sz="0" w:space="0" w:color="auto"/>
        <w:bottom w:val="none" w:sz="0" w:space="0" w:color="auto"/>
        <w:right w:val="none" w:sz="0" w:space="0" w:color="auto"/>
      </w:divBdr>
    </w:div>
    <w:div w:id="1549873219">
      <w:bodyDiv w:val="1"/>
      <w:marLeft w:val="0"/>
      <w:marRight w:val="0"/>
      <w:marTop w:val="0"/>
      <w:marBottom w:val="0"/>
      <w:divBdr>
        <w:top w:val="none" w:sz="0" w:space="0" w:color="auto"/>
        <w:left w:val="none" w:sz="0" w:space="0" w:color="auto"/>
        <w:bottom w:val="none" w:sz="0" w:space="0" w:color="auto"/>
        <w:right w:val="none" w:sz="0" w:space="0" w:color="auto"/>
      </w:divBdr>
      <w:divsChild>
        <w:div w:id="316958481">
          <w:marLeft w:val="0"/>
          <w:marRight w:val="0"/>
          <w:marTop w:val="0"/>
          <w:marBottom w:val="405"/>
          <w:divBdr>
            <w:top w:val="none" w:sz="0" w:space="0" w:color="auto"/>
            <w:left w:val="none" w:sz="0" w:space="0" w:color="auto"/>
            <w:bottom w:val="none" w:sz="0" w:space="0" w:color="auto"/>
            <w:right w:val="none" w:sz="0" w:space="0" w:color="auto"/>
          </w:divBdr>
          <w:divsChild>
            <w:div w:id="15352817">
              <w:marLeft w:val="0"/>
              <w:marRight w:val="0"/>
              <w:marTop w:val="0"/>
              <w:marBottom w:val="0"/>
              <w:divBdr>
                <w:top w:val="none" w:sz="0" w:space="0" w:color="auto"/>
                <w:left w:val="none" w:sz="0" w:space="0" w:color="auto"/>
                <w:bottom w:val="none" w:sz="0" w:space="0" w:color="auto"/>
                <w:right w:val="none" w:sz="0" w:space="0" w:color="auto"/>
              </w:divBdr>
              <w:divsChild>
                <w:div w:id="658652594">
                  <w:marLeft w:val="0"/>
                  <w:marRight w:val="0"/>
                  <w:marTop w:val="0"/>
                  <w:marBottom w:val="0"/>
                  <w:divBdr>
                    <w:top w:val="none" w:sz="0" w:space="0" w:color="auto"/>
                    <w:left w:val="none" w:sz="0" w:space="0" w:color="auto"/>
                    <w:bottom w:val="none" w:sz="0" w:space="0" w:color="auto"/>
                    <w:right w:val="none" w:sz="0" w:space="0" w:color="auto"/>
                  </w:divBdr>
                  <w:divsChild>
                    <w:div w:id="1967541111">
                      <w:marLeft w:val="0"/>
                      <w:marRight w:val="0"/>
                      <w:marTop w:val="0"/>
                      <w:marBottom w:val="0"/>
                      <w:divBdr>
                        <w:top w:val="none" w:sz="0" w:space="0" w:color="auto"/>
                        <w:left w:val="none" w:sz="0" w:space="0" w:color="auto"/>
                        <w:bottom w:val="none" w:sz="0" w:space="0" w:color="auto"/>
                        <w:right w:val="none" w:sz="0" w:space="0" w:color="auto"/>
                      </w:divBdr>
                      <w:divsChild>
                        <w:div w:id="19581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527485">
      <w:bodyDiv w:val="1"/>
      <w:marLeft w:val="0"/>
      <w:marRight w:val="0"/>
      <w:marTop w:val="0"/>
      <w:marBottom w:val="0"/>
      <w:divBdr>
        <w:top w:val="none" w:sz="0" w:space="0" w:color="auto"/>
        <w:left w:val="none" w:sz="0" w:space="0" w:color="auto"/>
        <w:bottom w:val="none" w:sz="0" w:space="0" w:color="auto"/>
        <w:right w:val="none" w:sz="0" w:space="0" w:color="auto"/>
      </w:divBdr>
    </w:div>
    <w:div w:id="1582107220">
      <w:bodyDiv w:val="1"/>
      <w:marLeft w:val="0"/>
      <w:marRight w:val="0"/>
      <w:marTop w:val="0"/>
      <w:marBottom w:val="0"/>
      <w:divBdr>
        <w:top w:val="none" w:sz="0" w:space="0" w:color="auto"/>
        <w:left w:val="none" w:sz="0" w:space="0" w:color="auto"/>
        <w:bottom w:val="none" w:sz="0" w:space="0" w:color="auto"/>
        <w:right w:val="none" w:sz="0" w:space="0" w:color="auto"/>
      </w:divBdr>
    </w:div>
    <w:div w:id="1602029720">
      <w:bodyDiv w:val="1"/>
      <w:marLeft w:val="0"/>
      <w:marRight w:val="0"/>
      <w:marTop w:val="0"/>
      <w:marBottom w:val="0"/>
      <w:divBdr>
        <w:top w:val="none" w:sz="0" w:space="0" w:color="auto"/>
        <w:left w:val="none" w:sz="0" w:space="0" w:color="auto"/>
        <w:bottom w:val="none" w:sz="0" w:space="0" w:color="auto"/>
        <w:right w:val="none" w:sz="0" w:space="0" w:color="auto"/>
      </w:divBdr>
    </w:div>
    <w:div w:id="1605922916">
      <w:bodyDiv w:val="1"/>
      <w:marLeft w:val="0"/>
      <w:marRight w:val="0"/>
      <w:marTop w:val="0"/>
      <w:marBottom w:val="0"/>
      <w:divBdr>
        <w:top w:val="none" w:sz="0" w:space="0" w:color="auto"/>
        <w:left w:val="none" w:sz="0" w:space="0" w:color="auto"/>
        <w:bottom w:val="none" w:sz="0" w:space="0" w:color="auto"/>
        <w:right w:val="none" w:sz="0" w:space="0" w:color="auto"/>
      </w:divBdr>
    </w:div>
    <w:div w:id="1621917492">
      <w:bodyDiv w:val="1"/>
      <w:marLeft w:val="0"/>
      <w:marRight w:val="0"/>
      <w:marTop w:val="0"/>
      <w:marBottom w:val="0"/>
      <w:divBdr>
        <w:top w:val="none" w:sz="0" w:space="0" w:color="auto"/>
        <w:left w:val="none" w:sz="0" w:space="0" w:color="auto"/>
        <w:bottom w:val="none" w:sz="0" w:space="0" w:color="auto"/>
        <w:right w:val="none" w:sz="0" w:space="0" w:color="auto"/>
      </w:divBdr>
    </w:div>
    <w:div w:id="1624723971">
      <w:bodyDiv w:val="1"/>
      <w:marLeft w:val="0"/>
      <w:marRight w:val="0"/>
      <w:marTop w:val="0"/>
      <w:marBottom w:val="0"/>
      <w:divBdr>
        <w:top w:val="none" w:sz="0" w:space="0" w:color="auto"/>
        <w:left w:val="none" w:sz="0" w:space="0" w:color="auto"/>
        <w:bottom w:val="none" w:sz="0" w:space="0" w:color="auto"/>
        <w:right w:val="none" w:sz="0" w:space="0" w:color="auto"/>
      </w:divBdr>
    </w:div>
    <w:div w:id="1641883884">
      <w:bodyDiv w:val="1"/>
      <w:marLeft w:val="0"/>
      <w:marRight w:val="0"/>
      <w:marTop w:val="0"/>
      <w:marBottom w:val="0"/>
      <w:divBdr>
        <w:top w:val="none" w:sz="0" w:space="0" w:color="auto"/>
        <w:left w:val="none" w:sz="0" w:space="0" w:color="auto"/>
        <w:bottom w:val="none" w:sz="0" w:space="0" w:color="auto"/>
        <w:right w:val="none" w:sz="0" w:space="0" w:color="auto"/>
      </w:divBdr>
    </w:div>
    <w:div w:id="1677925976">
      <w:bodyDiv w:val="1"/>
      <w:marLeft w:val="0"/>
      <w:marRight w:val="0"/>
      <w:marTop w:val="0"/>
      <w:marBottom w:val="0"/>
      <w:divBdr>
        <w:top w:val="none" w:sz="0" w:space="0" w:color="auto"/>
        <w:left w:val="none" w:sz="0" w:space="0" w:color="auto"/>
        <w:bottom w:val="none" w:sz="0" w:space="0" w:color="auto"/>
        <w:right w:val="none" w:sz="0" w:space="0" w:color="auto"/>
      </w:divBdr>
    </w:div>
    <w:div w:id="1687167777">
      <w:bodyDiv w:val="1"/>
      <w:marLeft w:val="0"/>
      <w:marRight w:val="0"/>
      <w:marTop w:val="0"/>
      <w:marBottom w:val="0"/>
      <w:divBdr>
        <w:top w:val="none" w:sz="0" w:space="0" w:color="auto"/>
        <w:left w:val="none" w:sz="0" w:space="0" w:color="auto"/>
        <w:bottom w:val="none" w:sz="0" w:space="0" w:color="auto"/>
        <w:right w:val="none" w:sz="0" w:space="0" w:color="auto"/>
      </w:divBdr>
    </w:div>
    <w:div w:id="1703094688">
      <w:bodyDiv w:val="1"/>
      <w:marLeft w:val="0"/>
      <w:marRight w:val="0"/>
      <w:marTop w:val="0"/>
      <w:marBottom w:val="0"/>
      <w:divBdr>
        <w:top w:val="none" w:sz="0" w:space="0" w:color="auto"/>
        <w:left w:val="none" w:sz="0" w:space="0" w:color="auto"/>
        <w:bottom w:val="none" w:sz="0" w:space="0" w:color="auto"/>
        <w:right w:val="none" w:sz="0" w:space="0" w:color="auto"/>
      </w:divBdr>
    </w:div>
    <w:div w:id="1704553161">
      <w:bodyDiv w:val="1"/>
      <w:marLeft w:val="0"/>
      <w:marRight w:val="0"/>
      <w:marTop w:val="0"/>
      <w:marBottom w:val="0"/>
      <w:divBdr>
        <w:top w:val="none" w:sz="0" w:space="0" w:color="auto"/>
        <w:left w:val="none" w:sz="0" w:space="0" w:color="auto"/>
        <w:bottom w:val="none" w:sz="0" w:space="0" w:color="auto"/>
        <w:right w:val="none" w:sz="0" w:space="0" w:color="auto"/>
      </w:divBdr>
    </w:div>
    <w:div w:id="1734810395">
      <w:bodyDiv w:val="1"/>
      <w:marLeft w:val="0"/>
      <w:marRight w:val="0"/>
      <w:marTop w:val="0"/>
      <w:marBottom w:val="0"/>
      <w:divBdr>
        <w:top w:val="none" w:sz="0" w:space="0" w:color="auto"/>
        <w:left w:val="none" w:sz="0" w:space="0" w:color="auto"/>
        <w:bottom w:val="none" w:sz="0" w:space="0" w:color="auto"/>
        <w:right w:val="none" w:sz="0" w:space="0" w:color="auto"/>
      </w:divBdr>
    </w:div>
    <w:div w:id="1743677780">
      <w:bodyDiv w:val="1"/>
      <w:marLeft w:val="0"/>
      <w:marRight w:val="0"/>
      <w:marTop w:val="0"/>
      <w:marBottom w:val="0"/>
      <w:divBdr>
        <w:top w:val="none" w:sz="0" w:space="0" w:color="auto"/>
        <w:left w:val="none" w:sz="0" w:space="0" w:color="auto"/>
        <w:bottom w:val="none" w:sz="0" w:space="0" w:color="auto"/>
        <w:right w:val="none" w:sz="0" w:space="0" w:color="auto"/>
      </w:divBdr>
    </w:div>
    <w:div w:id="1752002854">
      <w:bodyDiv w:val="1"/>
      <w:marLeft w:val="0"/>
      <w:marRight w:val="0"/>
      <w:marTop w:val="0"/>
      <w:marBottom w:val="0"/>
      <w:divBdr>
        <w:top w:val="none" w:sz="0" w:space="0" w:color="auto"/>
        <w:left w:val="none" w:sz="0" w:space="0" w:color="auto"/>
        <w:bottom w:val="none" w:sz="0" w:space="0" w:color="auto"/>
        <w:right w:val="none" w:sz="0" w:space="0" w:color="auto"/>
      </w:divBdr>
    </w:div>
    <w:div w:id="1758672649">
      <w:bodyDiv w:val="1"/>
      <w:marLeft w:val="0"/>
      <w:marRight w:val="0"/>
      <w:marTop w:val="0"/>
      <w:marBottom w:val="0"/>
      <w:divBdr>
        <w:top w:val="none" w:sz="0" w:space="0" w:color="auto"/>
        <w:left w:val="none" w:sz="0" w:space="0" w:color="auto"/>
        <w:bottom w:val="none" w:sz="0" w:space="0" w:color="auto"/>
        <w:right w:val="none" w:sz="0" w:space="0" w:color="auto"/>
      </w:divBdr>
    </w:div>
    <w:div w:id="1760758937">
      <w:bodyDiv w:val="1"/>
      <w:marLeft w:val="0"/>
      <w:marRight w:val="0"/>
      <w:marTop w:val="0"/>
      <w:marBottom w:val="0"/>
      <w:divBdr>
        <w:top w:val="none" w:sz="0" w:space="0" w:color="auto"/>
        <w:left w:val="none" w:sz="0" w:space="0" w:color="auto"/>
        <w:bottom w:val="none" w:sz="0" w:space="0" w:color="auto"/>
        <w:right w:val="none" w:sz="0" w:space="0" w:color="auto"/>
      </w:divBdr>
    </w:div>
    <w:div w:id="1761443282">
      <w:bodyDiv w:val="1"/>
      <w:marLeft w:val="0"/>
      <w:marRight w:val="0"/>
      <w:marTop w:val="0"/>
      <w:marBottom w:val="0"/>
      <w:divBdr>
        <w:top w:val="none" w:sz="0" w:space="0" w:color="auto"/>
        <w:left w:val="none" w:sz="0" w:space="0" w:color="auto"/>
        <w:bottom w:val="none" w:sz="0" w:space="0" w:color="auto"/>
        <w:right w:val="none" w:sz="0" w:space="0" w:color="auto"/>
      </w:divBdr>
    </w:div>
    <w:div w:id="1793744447">
      <w:bodyDiv w:val="1"/>
      <w:marLeft w:val="0"/>
      <w:marRight w:val="0"/>
      <w:marTop w:val="0"/>
      <w:marBottom w:val="0"/>
      <w:divBdr>
        <w:top w:val="none" w:sz="0" w:space="0" w:color="auto"/>
        <w:left w:val="none" w:sz="0" w:space="0" w:color="auto"/>
        <w:bottom w:val="none" w:sz="0" w:space="0" w:color="auto"/>
        <w:right w:val="none" w:sz="0" w:space="0" w:color="auto"/>
      </w:divBdr>
    </w:div>
    <w:div w:id="1834642967">
      <w:bodyDiv w:val="1"/>
      <w:marLeft w:val="0"/>
      <w:marRight w:val="0"/>
      <w:marTop w:val="0"/>
      <w:marBottom w:val="0"/>
      <w:divBdr>
        <w:top w:val="none" w:sz="0" w:space="0" w:color="auto"/>
        <w:left w:val="none" w:sz="0" w:space="0" w:color="auto"/>
        <w:bottom w:val="none" w:sz="0" w:space="0" w:color="auto"/>
        <w:right w:val="none" w:sz="0" w:space="0" w:color="auto"/>
      </w:divBdr>
    </w:div>
    <w:div w:id="1836918639">
      <w:bodyDiv w:val="1"/>
      <w:marLeft w:val="0"/>
      <w:marRight w:val="0"/>
      <w:marTop w:val="0"/>
      <w:marBottom w:val="0"/>
      <w:divBdr>
        <w:top w:val="none" w:sz="0" w:space="0" w:color="auto"/>
        <w:left w:val="none" w:sz="0" w:space="0" w:color="auto"/>
        <w:bottom w:val="none" w:sz="0" w:space="0" w:color="auto"/>
        <w:right w:val="none" w:sz="0" w:space="0" w:color="auto"/>
      </w:divBdr>
    </w:div>
    <w:div w:id="1850635986">
      <w:bodyDiv w:val="1"/>
      <w:marLeft w:val="0"/>
      <w:marRight w:val="0"/>
      <w:marTop w:val="0"/>
      <w:marBottom w:val="0"/>
      <w:divBdr>
        <w:top w:val="none" w:sz="0" w:space="0" w:color="auto"/>
        <w:left w:val="none" w:sz="0" w:space="0" w:color="auto"/>
        <w:bottom w:val="none" w:sz="0" w:space="0" w:color="auto"/>
        <w:right w:val="none" w:sz="0" w:space="0" w:color="auto"/>
      </w:divBdr>
    </w:div>
    <w:div w:id="1851482344">
      <w:bodyDiv w:val="1"/>
      <w:marLeft w:val="0"/>
      <w:marRight w:val="0"/>
      <w:marTop w:val="0"/>
      <w:marBottom w:val="0"/>
      <w:divBdr>
        <w:top w:val="none" w:sz="0" w:space="0" w:color="auto"/>
        <w:left w:val="none" w:sz="0" w:space="0" w:color="auto"/>
        <w:bottom w:val="none" w:sz="0" w:space="0" w:color="auto"/>
        <w:right w:val="none" w:sz="0" w:space="0" w:color="auto"/>
      </w:divBdr>
    </w:div>
    <w:div w:id="1870070532">
      <w:bodyDiv w:val="1"/>
      <w:marLeft w:val="0"/>
      <w:marRight w:val="0"/>
      <w:marTop w:val="0"/>
      <w:marBottom w:val="0"/>
      <w:divBdr>
        <w:top w:val="none" w:sz="0" w:space="0" w:color="auto"/>
        <w:left w:val="none" w:sz="0" w:space="0" w:color="auto"/>
        <w:bottom w:val="none" w:sz="0" w:space="0" w:color="auto"/>
        <w:right w:val="none" w:sz="0" w:space="0" w:color="auto"/>
      </w:divBdr>
    </w:div>
    <w:div w:id="1875380819">
      <w:bodyDiv w:val="1"/>
      <w:marLeft w:val="0"/>
      <w:marRight w:val="0"/>
      <w:marTop w:val="0"/>
      <w:marBottom w:val="0"/>
      <w:divBdr>
        <w:top w:val="none" w:sz="0" w:space="0" w:color="auto"/>
        <w:left w:val="none" w:sz="0" w:space="0" w:color="auto"/>
        <w:bottom w:val="none" w:sz="0" w:space="0" w:color="auto"/>
        <w:right w:val="none" w:sz="0" w:space="0" w:color="auto"/>
      </w:divBdr>
    </w:div>
    <w:div w:id="1882471092">
      <w:bodyDiv w:val="1"/>
      <w:marLeft w:val="0"/>
      <w:marRight w:val="0"/>
      <w:marTop w:val="0"/>
      <w:marBottom w:val="0"/>
      <w:divBdr>
        <w:top w:val="none" w:sz="0" w:space="0" w:color="auto"/>
        <w:left w:val="none" w:sz="0" w:space="0" w:color="auto"/>
        <w:bottom w:val="none" w:sz="0" w:space="0" w:color="auto"/>
        <w:right w:val="none" w:sz="0" w:space="0" w:color="auto"/>
      </w:divBdr>
    </w:div>
    <w:div w:id="1892183328">
      <w:bodyDiv w:val="1"/>
      <w:marLeft w:val="0"/>
      <w:marRight w:val="0"/>
      <w:marTop w:val="0"/>
      <w:marBottom w:val="0"/>
      <w:divBdr>
        <w:top w:val="none" w:sz="0" w:space="0" w:color="auto"/>
        <w:left w:val="none" w:sz="0" w:space="0" w:color="auto"/>
        <w:bottom w:val="none" w:sz="0" w:space="0" w:color="auto"/>
        <w:right w:val="none" w:sz="0" w:space="0" w:color="auto"/>
      </w:divBdr>
    </w:div>
    <w:div w:id="1936547404">
      <w:bodyDiv w:val="1"/>
      <w:marLeft w:val="0"/>
      <w:marRight w:val="0"/>
      <w:marTop w:val="0"/>
      <w:marBottom w:val="0"/>
      <w:divBdr>
        <w:top w:val="none" w:sz="0" w:space="0" w:color="auto"/>
        <w:left w:val="none" w:sz="0" w:space="0" w:color="auto"/>
        <w:bottom w:val="none" w:sz="0" w:space="0" w:color="auto"/>
        <w:right w:val="none" w:sz="0" w:space="0" w:color="auto"/>
      </w:divBdr>
    </w:div>
    <w:div w:id="1938974295">
      <w:bodyDiv w:val="1"/>
      <w:marLeft w:val="0"/>
      <w:marRight w:val="0"/>
      <w:marTop w:val="0"/>
      <w:marBottom w:val="0"/>
      <w:divBdr>
        <w:top w:val="none" w:sz="0" w:space="0" w:color="auto"/>
        <w:left w:val="none" w:sz="0" w:space="0" w:color="auto"/>
        <w:bottom w:val="none" w:sz="0" w:space="0" w:color="auto"/>
        <w:right w:val="none" w:sz="0" w:space="0" w:color="auto"/>
      </w:divBdr>
    </w:div>
    <w:div w:id="1951163679">
      <w:bodyDiv w:val="1"/>
      <w:marLeft w:val="0"/>
      <w:marRight w:val="0"/>
      <w:marTop w:val="0"/>
      <w:marBottom w:val="0"/>
      <w:divBdr>
        <w:top w:val="none" w:sz="0" w:space="0" w:color="auto"/>
        <w:left w:val="none" w:sz="0" w:space="0" w:color="auto"/>
        <w:bottom w:val="none" w:sz="0" w:space="0" w:color="auto"/>
        <w:right w:val="none" w:sz="0" w:space="0" w:color="auto"/>
      </w:divBdr>
    </w:div>
    <w:div w:id="1955360646">
      <w:bodyDiv w:val="1"/>
      <w:marLeft w:val="0"/>
      <w:marRight w:val="0"/>
      <w:marTop w:val="0"/>
      <w:marBottom w:val="0"/>
      <w:divBdr>
        <w:top w:val="none" w:sz="0" w:space="0" w:color="auto"/>
        <w:left w:val="none" w:sz="0" w:space="0" w:color="auto"/>
        <w:bottom w:val="none" w:sz="0" w:space="0" w:color="auto"/>
        <w:right w:val="none" w:sz="0" w:space="0" w:color="auto"/>
      </w:divBdr>
    </w:div>
    <w:div w:id="1995376237">
      <w:bodyDiv w:val="1"/>
      <w:marLeft w:val="0"/>
      <w:marRight w:val="0"/>
      <w:marTop w:val="0"/>
      <w:marBottom w:val="0"/>
      <w:divBdr>
        <w:top w:val="none" w:sz="0" w:space="0" w:color="auto"/>
        <w:left w:val="none" w:sz="0" w:space="0" w:color="auto"/>
        <w:bottom w:val="none" w:sz="0" w:space="0" w:color="auto"/>
        <w:right w:val="none" w:sz="0" w:space="0" w:color="auto"/>
      </w:divBdr>
    </w:div>
    <w:div w:id="2019850565">
      <w:bodyDiv w:val="1"/>
      <w:marLeft w:val="0"/>
      <w:marRight w:val="0"/>
      <w:marTop w:val="0"/>
      <w:marBottom w:val="0"/>
      <w:divBdr>
        <w:top w:val="none" w:sz="0" w:space="0" w:color="auto"/>
        <w:left w:val="none" w:sz="0" w:space="0" w:color="auto"/>
        <w:bottom w:val="none" w:sz="0" w:space="0" w:color="auto"/>
        <w:right w:val="none" w:sz="0" w:space="0" w:color="auto"/>
      </w:divBdr>
    </w:div>
    <w:div w:id="2026054320">
      <w:bodyDiv w:val="1"/>
      <w:marLeft w:val="0"/>
      <w:marRight w:val="0"/>
      <w:marTop w:val="0"/>
      <w:marBottom w:val="0"/>
      <w:divBdr>
        <w:top w:val="none" w:sz="0" w:space="0" w:color="auto"/>
        <w:left w:val="none" w:sz="0" w:space="0" w:color="auto"/>
        <w:bottom w:val="none" w:sz="0" w:space="0" w:color="auto"/>
        <w:right w:val="none" w:sz="0" w:space="0" w:color="auto"/>
      </w:divBdr>
    </w:div>
    <w:div w:id="2031486179">
      <w:bodyDiv w:val="1"/>
      <w:marLeft w:val="0"/>
      <w:marRight w:val="0"/>
      <w:marTop w:val="0"/>
      <w:marBottom w:val="0"/>
      <w:divBdr>
        <w:top w:val="none" w:sz="0" w:space="0" w:color="auto"/>
        <w:left w:val="none" w:sz="0" w:space="0" w:color="auto"/>
        <w:bottom w:val="none" w:sz="0" w:space="0" w:color="auto"/>
        <w:right w:val="none" w:sz="0" w:space="0" w:color="auto"/>
      </w:divBdr>
    </w:div>
    <w:div w:id="2039626081">
      <w:bodyDiv w:val="1"/>
      <w:marLeft w:val="0"/>
      <w:marRight w:val="0"/>
      <w:marTop w:val="0"/>
      <w:marBottom w:val="0"/>
      <w:divBdr>
        <w:top w:val="none" w:sz="0" w:space="0" w:color="auto"/>
        <w:left w:val="none" w:sz="0" w:space="0" w:color="auto"/>
        <w:bottom w:val="none" w:sz="0" w:space="0" w:color="auto"/>
        <w:right w:val="none" w:sz="0" w:space="0" w:color="auto"/>
      </w:divBdr>
    </w:div>
    <w:div w:id="2042702037">
      <w:bodyDiv w:val="1"/>
      <w:marLeft w:val="0"/>
      <w:marRight w:val="0"/>
      <w:marTop w:val="0"/>
      <w:marBottom w:val="0"/>
      <w:divBdr>
        <w:top w:val="none" w:sz="0" w:space="0" w:color="auto"/>
        <w:left w:val="none" w:sz="0" w:space="0" w:color="auto"/>
        <w:bottom w:val="none" w:sz="0" w:space="0" w:color="auto"/>
        <w:right w:val="none" w:sz="0" w:space="0" w:color="auto"/>
      </w:divBdr>
    </w:div>
    <w:div w:id="2046321133">
      <w:bodyDiv w:val="1"/>
      <w:marLeft w:val="0"/>
      <w:marRight w:val="0"/>
      <w:marTop w:val="0"/>
      <w:marBottom w:val="0"/>
      <w:divBdr>
        <w:top w:val="none" w:sz="0" w:space="0" w:color="auto"/>
        <w:left w:val="none" w:sz="0" w:space="0" w:color="auto"/>
        <w:bottom w:val="none" w:sz="0" w:space="0" w:color="auto"/>
        <w:right w:val="none" w:sz="0" w:space="0" w:color="auto"/>
      </w:divBdr>
    </w:div>
    <w:div w:id="2050491300">
      <w:bodyDiv w:val="1"/>
      <w:marLeft w:val="0"/>
      <w:marRight w:val="0"/>
      <w:marTop w:val="0"/>
      <w:marBottom w:val="0"/>
      <w:divBdr>
        <w:top w:val="none" w:sz="0" w:space="0" w:color="auto"/>
        <w:left w:val="none" w:sz="0" w:space="0" w:color="auto"/>
        <w:bottom w:val="none" w:sz="0" w:space="0" w:color="auto"/>
        <w:right w:val="none" w:sz="0" w:space="0" w:color="auto"/>
      </w:divBdr>
    </w:div>
    <w:div w:id="2073969182">
      <w:bodyDiv w:val="1"/>
      <w:marLeft w:val="0"/>
      <w:marRight w:val="0"/>
      <w:marTop w:val="0"/>
      <w:marBottom w:val="0"/>
      <w:divBdr>
        <w:top w:val="none" w:sz="0" w:space="0" w:color="auto"/>
        <w:left w:val="none" w:sz="0" w:space="0" w:color="auto"/>
        <w:bottom w:val="none" w:sz="0" w:space="0" w:color="auto"/>
        <w:right w:val="none" w:sz="0" w:space="0" w:color="auto"/>
      </w:divBdr>
    </w:div>
    <w:div w:id="2079746827">
      <w:bodyDiv w:val="1"/>
      <w:marLeft w:val="0"/>
      <w:marRight w:val="0"/>
      <w:marTop w:val="0"/>
      <w:marBottom w:val="0"/>
      <w:divBdr>
        <w:top w:val="none" w:sz="0" w:space="0" w:color="auto"/>
        <w:left w:val="none" w:sz="0" w:space="0" w:color="auto"/>
        <w:bottom w:val="none" w:sz="0" w:space="0" w:color="auto"/>
        <w:right w:val="none" w:sz="0" w:space="0" w:color="auto"/>
      </w:divBdr>
    </w:div>
    <w:div w:id="209231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2427/NTP-DATA-002-00600-0002-0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795b092-1627-4b40-a8a2-894e6ef55312">
      <UserInfo>
        <DisplayName/>
        <AccountId xsi:nil="true"/>
        <AccountType/>
      </UserInfo>
    </SharedWithUsers>
    <MediaLengthInSeconds xmlns="dd3697e1-ace8-4676-9d05-dcae697b1c51" xsi:nil="true"/>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4" ma:contentTypeDescription="Create a new document." ma:contentTypeScope="" ma:versionID="a504f50587eaa5ddc4e5d89792f3a189">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5ddd8eda15f9440b1abb5cff367f5e02"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eebd5df-08b2-4d5a-9c66-eaa67d3c20b2}"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F070CD-7915-4535-ACC6-3B77A3034C16}">
  <ds:schemaRefs>
    <ds:schemaRef ds:uri="http://schemas.microsoft.com/sharepoint/v3/contenttype/forms"/>
  </ds:schemaRefs>
</ds:datastoreItem>
</file>

<file path=customXml/itemProps2.xml><?xml version="1.0" encoding="utf-8"?>
<ds:datastoreItem xmlns:ds="http://schemas.openxmlformats.org/officeDocument/2006/customXml" ds:itemID="{30E4935F-54E4-4955-B450-0261E60BCA8A}">
  <ds:schemaRefs>
    <ds:schemaRef ds:uri="http://schemas.microsoft.com/office/2006/metadata/properties"/>
    <ds:schemaRef ds:uri="http://schemas.microsoft.com/office/infopath/2007/PartnerControls"/>
    <ds:schemaRef ds:uri="5cea0330-2129-47dc-b953-4c08381621d1"/>
    <ds:schemaRef ds:uri="3d9922d7-8bb0-42f2-9893-68618b1bd898"/>
  </ds:schemaRefs>
</ds:datastoreItem>
</file>

<file path=customXml/itemProps3.xml><?xml version="1.0" encoding="utf-8"?>
<ds:datastoreItem xmlns:ds="http://schemas.openxmlformats.org/officeDocument/2006/customXml" ds:itemID="{EF4CE8EF-5CF6-484B-AD81-0121F5AA8974}"/>
</file>

<file path=customXml/itemProps4.xml><?xml version="1.0" encoding="utf-8"?>
<ds:datastoreItem xmlns:ds="http://schemas.openxmlformats.org/officeDocument/2006/customXml" ds:itemID="{252373D4-C031-D043-9795-0C53D20F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Andy (NIH/NIEHS) [E]</dc:creator>
  <cp:keywords/>
  <dc:description/>
  <cp:lastModifiedBy>Luh, Jeanne</cp:lastModifiedBy>
  <cp:revision>259</cp:revision>
  <cp:lastPrinted>2018-11-28T00:53:00Z</cp:lastPrinted>
  <dcterms:created xsi:type="dcterms:W3CDTF">2021-11-29T02:50:00Z</dcterms:created>
  <dcterms:modified xsi:type="dcterms:W3CDTF">2022-05-17T14:10:00Z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0x0101004FA8DF46429AB14DB7B9B7103DC5D292</vt:lpwstr>
  </property>
  <property fmtid="{D5CDD505-2E9C-101B-9397-08002B2CF9AE}" pid="3" name="Order">
    <vt:r8>939400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