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Acyl-CoA Oxidase, Palmitoyl-CoA Oxidase, PALMCOX, Peroxisomal Acyl-Coenzyme A Oxidase, Acyl-Coenzyme A Oxidase 1 Palmitoyl, Peroxisomal Fatty Acyl-CoA Oxidase, Straight-Chain Acyl-CoA Oxidase, Acyl-CoA Oxidase 1 Palmitoyl, EC 1.3.3.6, ACOX, SCOX, AOX, Acyl-CoA Oxidase Straight-Chain, MITCH</w:t>
      </w:r>
    </w:p>
    <w:p>
      <w:pPr>
        <w:pStyle w:val="BodyText"/>
      </w:pPr>
      <w:r>
        <w:t xml:space="preserve">[</w:t>
      </w:r>
      <w:hyperlink r:id="rId20">
        <w:r>
          <w:rPr>
            <w:rStyle w:val="Hyperlink"/>
          </w:rPr>
          <w:t xml:space="preserve">https://www.genecards.org/cgi-bin/carddisp.pl?gene=ACOX1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Various models of obese rats exhibit increased mRNA expression and activity of Acox1 in the liver upon administration of various treatments [PMID: 9836514, PMID: 19429373, PMID: 34902352, PMID: 7887975, PMID: 11474486,PMID: 28895586, PMID: 24331101, PMID: 23555678].</w:t>
      </w:r>
    </w:p>
    <w:p>
      <w:pPr>
        <w:numPr>
          <w:ilvl w:val="0"/>
          <w:numId w:val="1001"/>
        </w:numPr>
        <w:pStyle w:val="Compact"/>
      </w:pPr>
      <w:r>
        <w:t xml:space="preserve">mRNA expression of Acox1 was significantly increased in rat liver after Intralipid infusion [PMID: 25144649].</w:t>
      </w:r>
    </w:p>
    <w:p>
      <w:pPr>
        <w:numPr>
          <w:ilvl w:val="0"/>
          <w:numId w:val="1001"/>
        </w:numPr>
        <w:pStyle w:val="Compact"/>
      </w:pPr>
      <w:r>
        <w:t xml:space="preserve">In insulin-resistant New Zealand obese (NZO) mice, mRNA expression of acyl-CoA oxidase (Acox1) was increased in liver [PMID: 14766002].</w:t>
      </w:r>
    </w:p>
    <w:p>
      <w:pPr>
        <w:numPr>
          <w:ilvl w:val="0"/>
          <w:numId w:val="1001"/>
        </w:numPr>
        <w:pStyle w:val="Compact"/>
      </w:pPr>
      <w:r>
        <w:t xml:space="preserve">Dietary carotenoids from spinach and tomato resulted in the overexpression of Acox1 in the liver of Sprague-Dawley rats with induced steatosis [PMID: 33114278].</w:t>
      </w:r>
    </w:p>
    <w:p>
      <w:pPr>
        <w:numPr>
          <w:ilvl w:val="0"/>
          <w:numId w:val="1001"/>
        </w:numPr>
        <w:pStyle w:val="Compact"/>
      </w:pPr>
      <w:r>
        <w:t xml:space="preserve">The mRNA expression of Acox1 was downregulated in the liver of nonalcoholic fatty liver disease (NAFLD) mice exposed to intermittent hypoxia [PMID: 31430204].</w:t>
      </w:r>
    </w:p>
    <w:p>
      <w:pPr>
        <w:numPr>
          <w:ilvl w:val="0"/>
          <w:numId w:val="1001"/>
        </w:numPr>
        <w:pStyle w:val="Compact"/>
      </w:pPr>
      <w:r>
        <w:t xml:space="preserve">Methionine and choline deficient diet (MCD feeding) decreased hepatic ACOX1 mRNA levels in male db/db mice and genetically GSH-deficient mice [PMID: 26937139, PMID: 20548286].</w:t>
      </w:r>
    </w:p>
    <w:p>
      <w:pPr>
        <w:numPr>
          <w:ilvl w:val="0"/>
          <w:numId w:val="1001"/>
        </w:numPr>
        <w:pStyle w:val="Compact"/>
      </w:pPr>
      <w:r>
        <w:t xml:space="preserve">Mouse models of Niemann-Pick-disease type C1 (NPC1) exhibited decreased mRNA expression of acox1 in the liver [PMID: 29587349].</w:t>
      </w:r>
    </w:p>
    <w:p>
      <w:pPr>
        <w:numPr>
          <w:ilvl w:val="0"/>
          <w:numId w:val="1001"/>
        </w:numPr>
        <w:pStyle w:val="Compact"/>
      </w:pPr>
      <w:r>
        <w:t xml:space="preserve">Chronic inflammation down-regulated the hepatic mRNA expression of Acyl-CoA Oxidase 1 (ACOX1) in C57BL/6J mice [PMID: 26188592].</w:t>
      </w:r>
    </w:p>
    <w:p>
      <w:pPr>
        <w:numPr>
          <w:ilvl w:val="0"/>
          <w:numId w:val="1001"/>
        </w:numPr>
        <w:pStyle w:val="Compact"/>
      </w:pPr>
      <w:r>
        <w:t xml:space="preserve">Fenofibrate treatment of fatty liver Shionogi (FLS) mice improved hepatic steatosis and increased mRNA expression of Acox1 [PMID: 16762007].</w:t>
      </w:r>
    </w:p>
    <w:p>
      <w:pPr>
        <w:numPr>
          <w:ilvl w:val="0"/>
          <w:numId w:val="1001"/>
        </w:numPr>
        <w:pStyle w:val="Compact"/>
      </w:pPr>
      <w:r>
        <w:t xml:space="preserve">ACOX1 gene expression was decreased in liver transplant recipients with hepatitis B, hepatitis C, and hepatocellular carcinoma compared to healthy controls [PMID: 34763625].</w:t>
      </w:r>
    </w:p>
    <w:p>
      <w:pPr>
        <w:numPr>
          <w:ilvl w:val="0"/>
          <w:numId w:val="1001"/>
        </w:numPr>
        <w:pStyle w:val="Compact"/>
      </w:pPr>
      <w:r>
        <w:t xml:space="preserve">Silencing of Acox1 mRNA expression occurred in livers containing preneoplastic nodules and liver tumors induced by chronic griseofulvin feeding [PMID: 9548566].</w:t>
      </w:r>
    </w:p>
    <w:p>
      <w:pPr>
        <w:numPr>
          <w:ilvl w:val="0"/>
          <w:numId w:val="1001"/>
        </w:numPr>
        <w:pStyle w:val="Compact"/>
      </w:pPr>
      <w:r>
        <w:t xml:space="preserve">mRNA expression of Acox1 was decreased in vitamin A deficient liver and increased with all-trans retinoic acid treatment [PMID: 17467165].</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Q15067</w:t>
      </w:r>
    </w:p>
    <w:p>
      <w:pPr>
        <w:numPr>
          <w:ilvl w:val="0"/>
          <w:numId w:val="1002"/>
        </w:numPr>
        <w:pStyle w:val="Compact"/>
      </w:pPr>
      <w:r>
        <w:t xml:space="preserve">Size: 660 amino acids</w:t>
      </w:r>
    </w:p>
    <w:p>
      <w:pPr>
        <w:numPr>
          <w:ilvl w:val="0"/>
          <w:numId w:val="1002"/>
        </w:numPr>
        <w:pStyle w:val="Compact"/>
      </w:pPr>
      <w:r>
        <w:t xml:space="preserve">Molecular mass: 74424 Da</w:t>
      </w:r>
    </w:p>
    <w:p>
      <w:pPr>
        <w:numPr>
          <w:ilvl w:val="0"/>
          <w:numId w:val="1002"/>
        </w:numPr>
        <w:pStyle w:val="Compact"/>
      </w:pPr>
      <w:r>
        <w:t xml:space="preserve">Domains: ACO, Acyl-CoA_ox_N, Acyl-CoA_Oxase/DH_mid-dom, Acyl-CoA_Oxase/DH_mid-dom_sf, Acyl-CoA_oxidase, Acyl-CoA_oxidase_C, AcylCo_DH-like_C, AcylCoA_DH/ox_N_sf, AcylCoA_DH/oxidase_NM_dom_sf</w:t>
      </w:r>
    </w:p>
    <w:p>
      <w:pPr>
        <w:numPr>
          <w:ilvl w:val="0"/>
          <w:numId w:val="1002"/>
        </w:numPr>
        <w:pStyle w:val="Compact"/>
      </w:pPr>
      <w:r>
        <w:t xml:space="preserve">Blocks: Acyl-CoA oxidase</w:t>
      </w:r>
    </w:p>
    <w:p>
      <w:pPr>
        <w:numPr>
          <w:ilvl w:val="0"/>
          <w:numId w:val="1002"/>
        </w:numPr>
        <w:pStyle w:val="Compact"/>
      </w:pPr>
      <w:r>
        <w:t xml:space="preserve">Family: Lipid metabolism; peroxisomal fatty acid beta-oxidation</w:t>
      </w:r>
    </w:p>
    <w:p>
      <w:pPr>
        <w:numPr>
          <w:ilvl w:val="0"/>
          <w:numId w:val="1002"/>
        </w:numPr>
        <w:pStyle w:val="Compact"/>
      </w:pPr>
      <w:r>
        <w:t xml:space="preserve">Involved in the initial and rate-limiting step of peroxisomal beta-oxidation of straight-chain saturated and unsaturated very-long-chain fatty acids [PMID: 15060085, PMID: 17458872, PMID: 17603022, PMID: 32169171, PMID: 33234382, PMID: 7876265]</w:t>
      </w:r>
      <w:r>
        <w:rPr>
          <w:bCs/>
          <w:b/>
        </w:rPr>
        <w:t xml:space="preserve">.</w:t>
      </w:r>
    </w:p>
    <w:p>
      <w:pPr>
        <w:numPr>
          <w:ilvl w:val="0"/>
          <w:numId w:val="1002"/>
        </w:numPr>
        <w:pStyle w:val="Compact"/>
      </w:pPr>
      <w:r>
        <w:t xml:space="preserve">Catalyzes the desaturation of fatty acyl-CoAs such as palmitoyl-CoA (hexadecanoyl-CoA) to 2-trans-enoyl-CoAs ((2E)-enoyl-CoAs) such as (2E)-hexadecenoyl-CoA, and donates electrons directly to molecular oxygen (O(2)), thereby producing hydrogen peroxide (H(2)O(2)) [PMID: 17458872, PMID: 17603022, PMID: 7876265].</w:t>
      </w:r>
    </w:p>
    <w:p>
      <w:pPr>
        <w:numPr>
          <w:ilvl w:val="0"/>
          <w:numId w:val="1002"/>
        </w:numPr>
        <w:pStyle w:val="Compact"/>
      </w:pPr>
      <w:r>
        <w:t xml:space="preserve">Isoform 1 shows highest activity against medium-chain fatty acyl-CoAs with optimum activity with a chain length of 10 carbons (decanoyl-CoA) in vitro and Isoform 2 is active against a much broader range of substrates and shows activity towards long-chain fatty acyl-CoAs [PMID: 17603022].</w:t>
      </w:r>
    </w:p>
    <w:bookmarkEnd w:id="23"/>
    <w:bookmarkStart w:id="33"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PEX5</w:t>
      </w:r>
      <w:r>
        <w:t xml:space="preserve"> </w:t>
      </w:r>
      <w:r>
        <w:t xml:space="preserve">Peroxisomal targeting signal 1 receptor; Binds to the C-terminal PTS1-type tripeptide peroxisomal targeting signal (SKL-type) and plays an essential role in peroxisomal protein import. [PMID: 20178365, PMID: 22002062, PMID: 28724525, PMID: 30378028]</w:t>
      </w:r>
    </w:p>
    <w:p>
      <w:pPr>
        <w:numPr>
          <w:ilvl w:val="0"/>
          <w:numId w:val="1003"/>
        </w:numPr>
        <w:pStyle w:val="Compact"/>
      </w:pPr>
      <w:r>
        <w:rPr>
          <w:bCs/>
          <w:b/>
        </w:rPr>
        <w:t xml:space="preserve">MBNL2</w:t>
      </w:r>
      <w:r>
        <w:t xml:space="preserve"> </w:t>
      </w:r>
      <w:r>
        <w:t xml:space="preserve">Muscleblind-like protein 2; Mediates pre-mRNA alternative splicing regulation. Acts either as activator or repressor of splicing on specific pre-mRNA targets. Inhibits cardiac troponin-T (TNNT2) pre-mRNA exon inclusion but induces insulin receptor (IR) pre-mRNA exon inclusion in muscle. Antagonizes the alternative splicing activity pattern of CELF proteins. RNA-binding protein that binds to 5’ACACCC-3’ core sequence, termed zipcode, within the 3’UTR of ITGA3. Binds to CUG triplet repeat expansion in myotonic dystrophy muscle cells by sequestering the target RNAs. [PMID: 26186194, PMID: 28514442]</w:t>
      </w:r>
    </w:p>
    <w:p>
      <w:pPr>
        <w:numPr>
          <w:ilvl w:val="0"/>
          <w:numId w:val="1003"/>
        </w:numPr>
        <w:pStyle w:val="Compact"/>
      </w:pPr>
      <w:r>
        <w:rPr>
          <w:bCs/>
          <w:b/>
        </w:rPr>
        <w:t xml:space="preserve">UBE2D2</w:t>
      </w:r>
      <w:r>
        <w:t xml:space="preserve"> </w:t>
      </w:r>
      <w:r>
        <w:t xml:space="preserve">Ubiquitin-conjugating enzyme E2 D2; Accepts ubiquitin from the E1 complex and catalyzes its covalent attachment to other proteins. In vitro catalyzes</w:t>
      </w:r>
      <w:r>
        <w:t xml:space="preserve"> </w:t>
      </w:r>
      <w:r>
        <w:t xml:space="preserve">‘</w:t>
      </w:r>
      <w:r>
        <w:t xml:space="preserve">Lys-48</w:t>
      </w:r>
      <w:r>
        <w:t xml:space="preserve">’</w:t>
      </w:r>
      <w:r>
        <w:t xml:space="preserve">- linked polyubiquitination. Mediates the selective degradation of short- lived and abnormal proteins. Functions in the E6/E6-AP-induced ubiquitination of p53/TP53. Mediates ubiquitination of PEX5 and autoubiquitination of STUB1 and TRAF6. [PMID: 26186194, PMID: 28514442]</w:t>
      </w:r>
    </w:p>
    <w:p>
      <w:pPr>
        <w:numPr>
          <w:ilvl w:val="0"/>
          <w:numId w:val="1003"/>
        </w:numPr>
        <w:pStyle w:val="Compact"/>
      </w:pPr>
      <w:r>
        <w:rPr>
          <w:bCs/>
          <w:b/>
        </w:rPr>
        <w:t xml:space="preserve">CAT</w:t>
      </w:r>
      <w:r>
        <w:t xml:space="preserve"> </w:t>
      </w:r>
      <w:r>
        <w:t xml:space="preserve">Catalase; Occurs in almost all aerobically respiring organisms and serves to protect cells from the toxic effects of hydrogen peroxide. Promotes growth of cells including T-cells, B-cells, myeloid leukemia cells, melanoma cells, mastocytoma cells and normal and transformed fibroblast cells. [PMID: 26344197, PMID: 29568061]</w:t>
      </w:r>
    </w:p>
    <w:p>
      <w:pPr>
        <w:numPr>
          <w:ilvl w:val="0"/>
          <w:numId w:val="1003"/>
        </w:numPr>
        <w:pStyle w:val="Compact"/>
      </w:pPr>
      <w:r>
        <w:rPr>
          <w:bCs/>
          <w:b/>
        </w:rPr>
        <w:t xml:space="preserve">FOXS1</w:t>
      </w:r>
      <w:r>
        <w:t xml:space="preserve"> </w:t>
      </w:r>
      <w:r>
        <w:t xml:space="preserve">Forkhead box protein S1; Transcriptional repressor that suppresses transcription from the FASLG, FOXO3 and FOXO4 promoters. May have a role in the organization of the testicular vasculature (By similarity). [PMID: 26186194, PMID: 28514442]</w:t>
      </w:r>
    </w:p>
    <w:p>
      <w:pPr>
        <w:numPr>
          <w:ilvl w:val="0"/>
          <w:numId w:val="1003"/>
        </w:numPr>
        <w:pStyle w:val="Compact"/>
      </w:pPr>
      <w:r>
        <w:rPr>
          <w:bCs/>
          <w:b/>
        </w:rPr>
        <w:t xml:space="preserve">RAB6B</w:t>
      </w:r>
      <w:r>
        <w:t xml:space="preserve"> </w:t>
      </w:r>
      <w:r>
        <w:t xml:space="preserve">Ras-related protein Rab-6B; Seems to have a role in retrograde membrane traffic at the level of the Golgi complex. May function in retrograde transport in neuronal cells; Belongs to the small GTPase superfamily. Rab family. [PMID: 28514442]</w:t>
      </w:r>
    </w:p>
    <w:p>
      <w:pPr>
        <w:numPr>
          <w:ilvl w:val="0"/>
          <w:numId w:val="1003"/>
        </w:numPr>
        <w:pStyle w:val="Compact"/>
      </w:pPr>
      <w:r>
        <w:rPr>
          <w:bCs/>
          <w:b/>
        </w:rPr>
        <w:t xml:space="preserve">RAB30</w:t>
      </w:r>
      <w:r>
        <w:t xml:space="preserve"> </w:t>
      </w:r>
      <w:r>
        <w:t xml:space="preserve">Ras-related protein Rab-30; The small GTPases Rab are key regulators of intracellular membrane trafficking, from the formation of transport vesicles to their fusion with membranes. Rabs cycle between an inactive GDP-bound form and an active GTP-bound form that is able to recruit to membranes different set of downstream effectors directly responsible for vesicle formation, movement, tethering and fusion (By similarity). Required for maintaining the structural integrity of the Golgi apparatus, possibly by mediating interactions with cytoplasmic scaffolding proteins. [PMID: 28514442]</w:t>
      </w:r>
    </w:p>
    <w:p>
      <w:pPr>
        <w:numPr>
          <w:ilvl w:val="0"/>
          <w:numId w:val="1003"/>
        </w:numPr>
        <w:pStyle w:val="Compact"/>
      </w:pPr>
      <w:r>
        <w:rPr>
          <w:bCs/>
          <w:b/>
        </w:rPr>
        <w:t xml:space="preserve">PPWD1</w:t>
      </w:r>
      <w:r>
        <w:t xml:space="preserve"> </w:t>
      </w:r>
      <w:r>
        <w:t xml:space="preserve">Peptidylprolyl isomerase domain and WD repeat-containing protein 1; PPIase that catalyzes the cis-trans isomerization of proline imidic peptide bonds in oligopeptides and may therefore assist protein folding. May be involved in pre-mRNA splicing ; Belongs to the cyclophilin-type PPIase family. PPIL1 subfamily. [PMID: 26344197]</w:t>
      </w:r>
    </w:p>
    <w:p>
      <w:pPr>
        <w:numPr>
          <w:ilvl w:val="0"/>
          <w:numId w:val="1003"/>
        </w:numPr>
        <w:pStyle w:val="Compact"/>
      </w:pPr>
      <w:r>
        <w:rPr>
          <w:bCs/>
          <w:b/>
        </w:rPr>
        <w:t xml:space="preserve">PNMA1</w:t>
      </w:r>
      <w:r>
        <w:t xml:space="preserve"> </w:t>
      </w:r>
      <w:r>
        <w:t xml:space="preserve">Paraneoplastic antigen Ma1; PNMA family member 1; Belongs to the PNMA family. [PMID: 26186194]</w:t>
      </w:r>
    </w:p>
    <w:p>
      <w:pPr>
        <w:numPr>
          <w:ilvl w:val="0"/>
          <w:numId w:val="1003"/>
        </w:numPr>
        <w:pStyle w:val="Compact"/>
      </w:pPr>
      <w:r>
        <w:rPr>
          <w:bCs/>
          <w:b/>
        </w:rPr>
        <w:t xml:space="preserve">PGD</w:t>
      </w:r>
      <w:r>
        <w:t xml:space="preserve"> </w:t>
      </w:r>
      <w:r>
        <w:t xml:space="preserve">6-phosphogluconate dehydrogenase, decarboxylating; Catalyzes the oxidative decarboxylation of 6-phosphogluconate to ribulose 5-phosphate and CO(2), with concomitant reduction of NADP to NADPH. [PMID: 31536960]</w:t>
      </w:r>
    </w:p>
    <w:p>
      <w:pPr>
        <w:numPr>
          <w:ilvl w:val="0"/>
          <w:numId w:val="1003"/>
        </w:numPr>
        <w:pStyle w:val="Compact"/>
      </w:pPr>
      <w:r>
        <w:rPr>
          <w:bCs/>
          <w:b/>
        </w:rPr>
        <w:t xml:space="preserve">PALLD</w:t>
      </w:r>
      <w:r>
        <w:t xml:space="preserve"> </w:t>
      </w:r>
      <w:r>
        <w:t xml:space="preserve">Palladin; Cytoskeletal protein required for organization of normal actin cytoskeleton. Roles in establishing cell morphology, motility, cell adhesion and cell-extracellular matrix interactions in a variety of cell types. May function as a scaffolding molecule with the potential to influence both actin polymerization and the assembly of existing actin filaments into higher-order arrays. Binds to proteins that bind to either monomeric or filamentous actin. Localizes at sites where active actin remodeling takes place, such as lamellipodia and membrane ruffles. [PMID: 22939629]</w:t>
      </w:r>
    </w:p>
    <w:p>
      <w:pPr>
        <w:numPr>
          <w:ilvl w:val="0"/>
          <w:numId w:val="1003"/>
        </w:numPr>
        <w:pStyle w:val="Compact"/>
      </w:pPr>
      <w:r>
        <w:rPr>
          <w:bCs/>
          <w:b/>
        </w:rPr>
        <w:t xml:space="preserve">PEX14</w:t>
      </w:r>
      <w:r>
        <w:t xml:space="preserve"> </w:t>
      </w:r>
      <w:r>
        <w:t xml:space="preserve">Peroxisomal membrane protein PEX14; Peroxisome membrane protein that is an essential component of the peroxisomal import machinery. Functions as a docking factor for the predominantly cytoplasmic PTS1 receptor (PEX5). Plays a key role for peroxisome movement through a direct interaction with tubulin. [PMID: 22002062]</w:t>
      </w:r>
    </w:p>
    <w:p>
      <w:pPr>
        <w:numPr>
          <w:ilvl w:val="0"/>
          <w:numId w:val="1003"/>
        </w:numPr>
        <w:pStyle w:val="Compact"/>
      </w:pPr>
      <w:r>
        <w:rPr>
          <w:bCs/>
          <w:b/>
        </w:rPr>
        <w:t xml:space="preserve">PACSIN2</w:t>
      </w:r>
      <w:r>
        <w:t xml:space="preserve"> </w:t>
      </w:r>
      <w:r>
        <w:t xml:space="preserve">Protein kinase C and casein kinase substrate in neurons protein 2; Regulates the morphogenesis and endocytosis of caveolae (By similarity). Lipid-binding protein that is able to promote the tubulation of the phosphatidic acid-containing membranes it preferentially binds. Plays a role in intracellular vesicle-mediated transport. Involved in the endocytosis of cell-surface receptors like the EGF receptor, contributing to its internalization in the absence of EGF stimulus. Belongs to the PACSIN family. [PMID: 31536960]</w:t>
      </w:r>
    </w:p>
    <w:p>
      <w:pPr>
        <w:numPr>
          <w:ilvl w:val="0"/>
          <w:numId w:val="1003"/>
        </w:numPr>
        <w:pStyle w:val="Compact"/>
      </w:pPr>
      <w:r>
        <w:rPr>
          <w:bCs/>
          <w:b/>
        </w:rPr>
        <w:t xml:space="preserve">NUP62</w:t>
      </w:r>
      <w:r>
        <w:t xml:space="preserve"> </w:t>
      </w:r>
      <w:r>
        <w:t xml:space="preserve">Nuclear pore glycoprotein p62; Essential component of the nuclear pore complex. The N-terminal is probably involved in nucleocytoplasmic transport. The C-terminal is involved in protein-protein interaction probably via coiled-coil formation, promotes its association with centrosomes and may function in anchorage of p62 to the pore complex. Plays a role in mitotic cell cycle progression by regulating centrosome segregation, centriole maturation and spindle orientation. It might be involved in protein recruitment to the centrosome after nuclear breakdown. [PMID: 26344197]</w:t>
      </w:r>
    </w:p>
    <w:p>
      <w:pPr>
        <w:numPr>
          <w:ilvl w:val="0"/>
          <w:numId w:val="1003"/>
        </w:numPr>
        <w:pStyle w:val="Compact"/>
      </w:pPr>
      <w:r>
        <w:rPr>
          <w:bCs/>
          <w:b/>
        </w:rPr>
        <w:t xml:space="preserve">MRPL12</w:t>
      </w:r>
      <w:r>
        <w:t xml:space="preserve"> </w:t>
      </w:r>
      <w:r>
        <w:t xml:space="preserve">39S ribosomal protein L12, mitochondrial; Associates with mitochondrial RNA polymerase to activate transcription; Belongs to the bacterial ribosomal protein bL12 family. [PMID: 22939629]</w:t>
      </w:r>
    </w:p>
    <w:p>
      <w:pPr>
        <w:numPr>
          <w:ilvl w:val="0"/>
          <w:numId w:val="1003"/>
        </w:numPr>
        <w:pStyle w:val="Compact"/>
      </w:pPr>
      <w:r>
        <w:rPr>
          <w:bCs/>
          <w:b/>
        </w:rPr>
        <w:t xml:space="preserve">MCM2</w:t>
      </w:r>
      <w:r>
        <w:t xml:space="preserve"> </w:t>
      </w:r>
      <w:r>
        <w:t xml:space="preserve">DNA replication licensing factor MCM2;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25963833]</w:t>
      </w:r>
    </w:p>
    <w:p>
      <w:pPr>
        <w:numPr>
          <w:ilvl w:val="0"/>
          <w:numId w:val="1003"/>
        </w:numPr>
        <w:pStyle w:val="Compact"/>
      </w:pPr>
      <w:r>
        <w:rPr>
          <w:bCs/>
          <w:b/>
        </w:rPr>
        <w:t xml:space="preserve">MCFD2</w:t>
      </w:r>
      <w:r>
        <w:t xml:space="preserve"> </w:t>
      </w:r>
      <w:r>
        <w:t xml:space="preserve">Multiple coagulation factor deficiency protein 2; The MCFD2-LMAN1 complex forms a specific cargo receptor for the ER-to-Golgi transport of selected proteins. Plays a role in the secretion of coagulation factors. [PMID: 31536960]</w:t>
      </w:r>
    </w:p>
    <w:p>
      <w:pPr>
        <w:numPr>
          <w:ilvl w:val="0"/>
          <w:numId w:val="1003"/>
        </w:numPr>
        <w:pStyle w:val="Compact"/>
      </w:pPr>
      <w:r>
        <w:rPr>
          <w:bCs/>
          <w:b/>
        </w:rPr>
        <w:t xml:space="preserve">RAF1</w:t>
      </w:r>
      <w:r>
        <w:t xml:space="preserve"> </w:t>
      </w:r>
      <w:r>
        <w:t xml:space="preserve">RAF proto-oncogene serine/threonine-protein kinase; Serine/threonine-protein kinase that acts as a regulatory link between the membrane-associated Ras GTPases and the MAPK/ERK cascade, and this critical regulatory link functions as a switch determining cell fate decisions including proliferation, differentiation, apoptosis, survival and oncogenic transformation. [PMID: 26496610]</w:t>
      </w:r>
    </w:p>
    <w:p>
      <w:pPr>
        <w:numPr>
          <w:ilvl w:val="0"/>
          <w:numId w:val="1003"/>
        </w:numPr>
        <w:pStyle w:val="Compact"/>
      </w:pPr>
      <w:r>
        <w:rPr>
          <w:bCs/>
          <w:b/>
        </w:rPr>
        <w:t xml:space="preserve">AADAT</w:t>
      </w:r>
      <w:r>
        <w:t xml:space="preserve"> </w:t>
      </w:r>
      <w:r>
        <w:t xml:space="preserve">Kynurenine/alpha-aminoadipate aminotransferase, mitochondrial; Transaminase with broad substrate specificity. Has transaminase activity towards aminoadipate, kynurenine, methionine and glutamate. Shows activity also towards tryptophan, aspartate and hydroxykynurenine. Accepts a variety of oxo-acids as amino-group acceptors, with a preference for 2-oxoglutarate, 2-oxocaproic acid, phenylpyruvate and alpha-oxo-gamma-methiol butyric acid. Can also use glyoxylate as amino-group acceptor (in vitro). Belongs to the class-I pyridoxal-phosphate-dependent aminotransferase family. [PMID: 31536960]</w:t>
      </w:r>
    </w:p>
    <w:p>
      <w:pPr>
        <w:numPr>
          <w:ilvl w:val="0"/>
          <w:numId w:val="1003"/>
        </w:numPr>
        <w:pStyle w:val="Compact"/>
      </w:pPr>
      <w:r>
        <w:rPr>
          <w:bCs/>
          <w:b/>
        </w:rPr>
        <w:t xml:space="preserve">RECK</w:t>
      </w:r>
      <w:r>
        <w:t xml:space="preserve"> </w:t>
      </w:r>
      <w:r>
        <w:t xml:space="preserve">Reversion-inducing cysteine-rich protein with Kazal motifs; Functions together with ADGRA2 to enable brain endothelial cells to selectively respond to Wnt7 signals (WNT7A or WNT7B). Plays a key role in Wnt7-specific responses: required for central nervous system (CNS) angiogenesis and blood-brain barrier regulation (By similarity). Acts as a Wnt7-specific coactivator of canonical Wnt signaling by decoding Wnt ligands: acts by interacting specifically with the disordered linker region of Wnt7, thereby conferring ligand selectivity for Wnt7. [PMID: 28514442]</w:t>
      </w:r>
    </w:p>
    <w:p>
      <w:pPr>
        <w:numPr>
          <w:ilvl w:val="0"/>
          <w:numId w:val="1003"/>
        </w:numPr>
        <w:pStyle w:val="Compact"/>
      </w:pPr>
      <w:r>
        <w:rPr>
          <w:bCs/>
          <w:b/>
        </w:rPr>
        <w:t xml:space="preserve">M6PR</w:t>
      </w:r>
      <w:r>
        <w:t xml:space="preserve"> </w:t>
      </w:r>
      <w:r>
        <w:t xml:space="preserve">Cation-dependent mannose-6-phosphate receptor; Transport of phosphorylated lysosomal enzymes from the Golgi complex and the cell surface to lysosomes. Lysosomal enzymes bearing phosphomannosyl residues bind specifically to mannose-6-phosphate receptors in the Golgi apparatus and the resulting receptor-ligand complex is transported to an acidic prelyosomal compartment where the low pH mediates the dissociation of the complex. [PMID: 22939629]</w:t>
      </w:r>
    </w:p>
    <w:p>
      <w:pPr>
        <w:numPr>
          <w:ilvl w:val="0"/>
          <w:numId w:val="1003"/>
        </w:numPr>
        <w:pStyle w:val="Compact"/>
      </w:pPr>
      <w:r>
        <w:rPr>
          <w:bCs/>
          <w:b/>
        </w:rPr>
        <w:t xml:space="preserve">RPLP0</w:t>
      </w:r>
      <w:r>
        <w:t xml:space="preserve"> </w:t>
      </w:r>
      <w:r>
        <w:t xml:space="preserve">60S acidic ribosomal protein P0; Ribosomal protein P0 is the functional equivalent of E.coli protein L10. [PMID: 26186194]</w:t>
      </w:r>
    </w:p>
    <w:p>
      <w:pPr>
        <w:numPr>
          <w:ilvl w:val="0"/>
          <w:numId w:val="1003"/>
        </w:numPr>
        <w:pStyle w:val="Compact"/>
      </w:pPr>
      <w:r>
        <w:rPr>
          <w:bCs/>
          <w:b/>
        </w:rPr>
        <w:t xml:space="preserve">SCP2</w:t>
      </w:r>
      <w:r>
        <w:t xml:space="preserve"> </w:t>
      </w:r>
      <w:r>
        <w:t xml:space="preserve">Non-specific lipid-transfer protein; Mediates in vitro the transfer of all common phospholipids, cholesterol and gangliosides between membranes. May play a role in regulating steroidogenesis. [PMID: 10856712]</w:t>
      </w:r>
    </w:p>
    <w:p>
      <w:pPr>
        <w:numPr>
          <w:ilvl w:val="0"/>
          <w:numId w:val="1003"/>
        </w:numPr>
        <w:pStyle w:val="Compact"/>
      </w:pPr>
      <w:r>
        <w:rPr>
          <w:bCs/>
          <w:b/>
        </w:rPr>
        <w:t xml:space="preserve">SFXN1</w:t>
      </w:r>
      <w:r>
        <w:t xml:space="preserve"> </w:t>
      </w:r>
      <w:r>
        <w:t xml:space="preserve">Sideroflexin-1; Mitochondrial serine transporter that mediates transport of serine into mitochondria, an important step of the one-carbon metabolism pathway. Mitochondrial serine is converted to glycine and formate, which then exits to the cytosol where it is used to generate the charged folates that serve as one-carbon donors. Transports both D-serine and L-serine. Also able to transport other amino-acids, such as alanine. [PMID: 31536960]</w:t>
      </w:r>
    </w:p>
    <w:p>
      <w:pPr>
        <w:numPr>
          <w:ilvl w:val="0"/>
          <w:numId w:val="1003"/>
        </w:numPr>
        <w:pStyle w:val="Compact"/>
      </w:pPr>
      <w:r>
        <w:rPr>
          <w:bCs/>
          <w:b/>
        </w:rPr>
        <w:t xml:space="preserve">SINHCAF</w:t>
      </w:r>
      <w:r>
        <w:t xml:space="preserve"> </w:t>
      </w:r>
      <w:r>
        <w:t xml:space="preserve">SIN3-HDAC complex-associated factor; Subunit of the Sin3 deacetylase complex (Sin3/HDAC), this subunit is important for the repression of genes encoding components of the TGF-beta signaling pathway. Core component of a SIN3A complex (composed of at least SINHCAF, SIN3A, HDAC1, SAP30, RBBP4, OGT and TET1) present in embryonic stem (ES) cells. [PMID: 28514442]</w:t>
      </w:r>
    </w:p>
    <w:p>
      <w:pPr>
        <w:numPr>
          <w:ilvl w:val="0"/>
          <w:numId w:val="1003"/>
        </w:numPr>
        <w:pStyle w:val="Compact"/>
      </w:pPr>
      <w:r>
        <w:rPr>
          <w:bCs/>
          <w:b/>
        </w:rPr>
        <w:t xml:space="preserve">SLC25A20</w:t>
      </w:r>
      <w:r>
        <w:t xml:space="preserve"> </w:t>
      </w:r>
      <w:r>
        <w:t xml:space="preserve">Mitochondrial carnitine/acylcarnitine carrier protein; Mediates the transport of acylcarnitines of different length across the mitochondrial inner membrane from the cytosol to the mitochondrial matrix for their oxidation by the mitochondrial fatty acid-oxidation pathway. [PMID: 31536960]</w:t>
      </w:r>
    </w:p>
    <w:p>
      <w:pPr>
        <w:numPr>
          <w:ilvl w:val="0"/>
          <w:numId w:val="1003"/>
        </w:numPr>
        <w:pStyle w:val="Compact"/>
      </w:pPr>
      <w:r>
        <w:rPr>
          <w:bCs/>
          <w:b/>
        </w:rPr>
        <w:t xml:space="preserve">SLC2A4</w:t>
      </w:r>
      <w:r>
        <w:t xml:space="preserve"> </w:t>
      </w:r>
      <w:r>
        <w:t xml:space="preserve">Solute carrier family 2, facilitated glucose transporter member 4; Insulin-regulated facilitative glucose transporter, which plays a key role in removal of glucose from circulation. Response to insulin is regulated by its intracellular localization: in the absence of insulin, it is efficiently retained intracellularly within storage compartments in muscle and fat cells. Upon insulin stimulation, translocates from these compartments to the cell surface where it transports glucose from the extracellular milieu into the cell. [PMID: 16396496]</w:t>
      </w:r>
    </w:p>
    <w:p>
      <w:pPr>
        <w:numPr>
          <w:ilvl w:val="0"/>
          <w:numId w:val="1003"/>
        </w:numPr>
        <w:pStyle w:val="Compact"/>
      </w:pPr>
      <w:r>
        <w:rPr>
          <w:bCs/>
          <w:b/>
        </w:rPr>
        <w:t xml:space="preserve">TAOK3</w:t>
      </w:r>
      <w:r>
        <w:t xml:space="preserve"> </w:t>
      </w:r>
      <w:r>
        <w:t xml:space="preserve">Serine/threonine-protein kinase TAO3; Serine/threonine-protein kinase that acts as a regulator of the p38/MAPK14 stress-activated MAPK cascade and of the MAPK8/JNK cascade. Acts as an activator of the p38/MAPK14 stress-activated MAPK cascade. In response to DNA damage, involved in the G2/M transition DNA damage checkpoint by activating the p38/MAPK14 stress-activated MAPK cascade, probably by mediating phosphorylation of upstream MAP2K3 and MAP2K6 kinases. Inhibits basal activity of MAPK8/JNK cascade and diminishes its activation in response epidermal growth factor (EGF). [PMID: 31536960]</w:t>
      </w:r>
    </w:p>
    <w:p>
      <w:pPr>
        <w:numPr>
          <w:ilvl w:val="0"/>
          <w:numId w:val="1003"/>
        </w:numPr>
        <w:pStyle w:val="Compact"/>
      </w:pPr>
      <w:r>
        <w:rPr>
          <w:bCs/>
          <w:b/>
        </w:rPr>
        <w:t xml:space="preserve">TMED9</w:t>
      </w:r>
      <w:r>
        <w:t xml:space="preserve"> </w:t>
      </w:r>
      <w:r>
        <w:t xml:space="preserve">Transmembrane emp24 domain-containing protein 9; Appears to be involved in vesicular protein trafficking, mainly in the early secretory pathway. In COPI vesicle-mediated retrograde transport involved in the coatomer recruitment to membranes of the early secretory pathway. Increases coatomer-dependent activity of ARFGAP2. Thought to play a crucial role in the specific retention of p24 complexes in cis-Golgi membranes; specifically contributes to the coupled localization of TMED2 and TMED10 in the cis-Golgi network. [PMID: 22939629]</w:t>
      </w:r>
    </w:p>
    <w:p>
      <w:pPr>
        <w:numPr>
          <w:ilvl w:val="0"/>
          <w:numId w:val="1003"/>
        </w:numPr>
        <w:pStyle w:val="Compact"/>
      </w:pPr>
      <w:r>
        <w:rPr>
          <w:bCs/>
          <w:b/>
        </w:rPr>
        <w:t xml:space="preserve">TXNRD2</w:t>
      </w:r>
      <w:r>
        <w:t xml:space="preserve"> </w:t>
      </w:r>
      <w:r>
        <w:t xml:space="preserve">Thioredoxin reductase 2, mitochondrial; Involved in the control of reactive oxygen species levels and the regulation of mitochondrial redox homeostasis. Maintains thioredoxin in a reduced state. May play a role in redox- regulated cell signaling. [PMID: 31536960]</w:t>
      </w:r>
    </w:p>
    <w:p>
      <w:pPr>
        <w:numPr>
          <w:ilvl w:val="0"/>
          <w:numId w:val="1003"/>
        </w:numPr>
        <w:pStyle w:val="Compact"/>
      </w:pPr>
      <w:r>
        <w:rPr>
          <w:bCs/>
          <w:b/>
        </w:rPr>
        <w:t xml:space="preserve">TYSND1</w:t>
      </w:r>
      <w:r>
        <w:t xml:space="preserve"> </w:t>
      </w:r>
      <w:r>
        <w:t xml:space="preserve">Peroxisomal leader peptide-processing protease, 15 kDa form; Peroxisomal protease that mediates both the removal of the leader peptide from proteins containing a PTS2 target sequence and processes several PTS1-containing proteins. Catalyzes the processing of PTS1-proteins involved in the peroxisomal beta-oxidation of fatty acids. [PMID: 22002062]</w:t>
      </w:r>
    </w:p>
    <w:p>
      <w:pPr>
        <w:numPr>
          <w:ilvl w:val="0"/>
          <w:numId w:val="1003"/>
        </w:numPr>
        <w:pStyle w:val="Compact"/>
      </w:pPr>
      <w:r>
        <w:rPr>
          <w:bCs/>
          <w:b/>
        </w:rPr>
        <w:t xml:space="preserve">UBA1</w:t>
      </w:r>
      <w:r>
        <w:t xml:space="preserve"> </w:t>
      </w:r>
      <w:r>
        <w:t xml:space="preserve">Ubiquitin-like modifier-activating enzyme 1; Catalyzes the first step in ubiquitin conjugation to mark cellular proteins for degradation through the ubiquitin-proteasome system. Activates ubiquitin by first adenylating its C-terminal glycine residue with ATP, and thereafter linking this residue to the side chain of a cysteine residue in E1, yielding a ubiquitin-E1 thioester and free AMP. Essential for the formation of radiation-induced foci, timely DNA repair and for response to replication stress. Promotes the recruitment of TP53BP1 and BRCA1 at DNA damage sites. [PMID: 25260751]</w:t>
      </w:r>
    </w:p>
    <w:p>
      <w:pPr>
        <w:numPr>
          <w:ilvl w:val="0"/>
          <w:numId w:val="1003"/>
        </w:numPr>
        <w:pStyle w:val="Compact"/>
      </w:pPr>
      <w:r>
        <w:rPr>
          <w:bCs/>
          <w:b/>
        </w:rPr>
        <w:t xml:space="preserve">UBA5</w:t>
      </w:r>
      <w:r>
        <w:t xml:space="preserve"> </w:t>
      </w:r>
      <w:r>
        <w:t xml:space="preserve">Ubiquitin-like modifier-activating enzyme 5; E1-like enzyme which activates UFM1 and SUMO2. Belongs to the ubiquitin-activating E1 family. UBA5 subfamily. [PMID: 28514442]</w:t>
      </w:r>
    </w:p>
    <w:p>
      <w:pPr>
        <w:numPr>
          <w:ilvl w:val="0"/>
          <w:numId w:val="1003"/>
        </w:numPr>
        <w:pStyle w:val="Compact"/>
      </w:pPr>
      <w:r>
        <w:rPr>
          <w:bCs/>
          <w:b/>
        </w:rPr>
        <w:t xml:space="preserve">UBE2N</w:t>
      </w:r>
      <w:r>
        <w:t xml:space="preserve"> </w:t>
      </w:r>
      <w:r>
        <w:t xml:space="preserve">Ubiquitin-conjugating enzyme E2 N; The UBE2V1-UBE2N and UBE2V2-UBE2N heterodimers catalyze the synthesis of non-canonical</w:t>
      </w:r>
      <w:r>
        <w:t xml:space="preserve"> </w:t>
      </w:r>
      <w:r>
        <w:t xml:space="preserve">‘</w:t>
      </w:r>
      <w:r>
        <w:t xml:space="preserve">Lys-63</w:t>
      </w:r>
      <w:r>
        <w:t xml:space="preserve">’</w:t>
      </w:r>
      <w:r>
        <w:t xml:space="preserve">-linked polyubiquitin chains. This type of polyubiquitination does not lead to protein degradation by the proteasome. Mediates transcriptional activation of target genes. Plays a role in the control of progress through the cell cycle and differentiation. Plays a role in the error-free DNA repair pathway and contributes to the survival of cells after DNA damage. [PMID: 25260751]</w:t>
      </w:r>
    </w:p>
    <w:p>
      <w:pPr>
        <w:numPr>
          <w:ilvl w:val="0"/>
          <w:numId w:val="1003"/>
        </w:numPr>
        <w:pStyle w:val="Compact"/>
      </w:pPr>
      <w:r>
        <w:rPr>
          <w:bCs/>
          <w:b/>
        </w:rPr>
        <w:t xml:space="preserve">RIDA</w:t>
      </w:r>
      <w:r>
        <w:t xml:space="preserve"> </w:t>
      </w:r>
      <w:r>
        <w:t xml:space="preserve">2-iminobutanoate/2-iminopropanoate deaminase; Catalyzes the hydrolytic deamination of enamine/imine intermediates that form during the course of normal metabolism. May facilitate the release of ammonia from these potentially toxic reactive metabolites, reducing their impact on cellular components. It may act on enamine/imine intermediates formed by several types of pyridoxal-5’- phosphate-dependent dehydratases including L-threonine dehydratase. Belongs to the RutC family. [PMID: 28514442]</w:t>
      </w:r>
    </w:p>
    <w:p>
      <w:pPr>
        <w:numPr>
          <w:ilvl w:val="0"/>
          <w:numId w:val="1003"/>
        </w:numPr>
        <w:pStyle w:val="Compact"/>
      </w:pPr>
      <w:r>
        <w:rPr>
          <w:bCs/>
          <w:b/>
        </w:rPr>
        <w:t xml:space="preserve">LRRC66</w:t>
      </w:r>
      <w:r>
        <w:t xml:space="preserve"> </w:t>
      </w:r>
      <w:r>
        <w:t xml:space="preserve">Leucine-rich repeat-containing protein 66; Leucine rich repeat containing 66. [PMID: 30021884]</w:t>
      </w:r>
    </w:p>
    <w:p>
      <w:pPr>
        <w:numPr>
          <w:ilvl w:val="0"/>
          <w:numId w:val="1003"/>
        </w:numPr>
        <w:pStyle w:val="Compact"/>
      </w:pPr>
      <w:r>
        <w:rPr>
          <w:bCs/>
          <w:b/>
        </w:rPr>
        <w:t xml:space="preserve">LRRK2</w:t>
      </w:r>
      <w:r>
        <w:t xml:space="preserve"> </w:t>
      </w:r>
      <w:r>
        <w:t xml:space="preserve">Leucine-rich repeat serine/threonine-protein kinase 2; Serine/threonine-protein kinase which phosphorylates a broad range of proteins involved in multiple processes such as neuronal plasticity, autophagy, and vesicle trafficking. Is a key regulator of RAB GTPases by regulating the GTP/GDP exchange and interaction partners of RABs through phosphorylation. Phosphorylates RAB3A, RAB3B, RAB3C, RAB3D, RAB5A, RAB5B, RAB5C, RAB8A, RAB8B, RAB10, RAB12, RAB35, and RAB43. Regulates the RAB3IP-catalyzed GDP/GTP exchange for RAB8A through the phosphorylation of</w:t>
      </w:r>
      <w:r>
        <w:t xml:space="preserve"> </w:t>
      </w:r>
      <w:r>
        <w:t xml:space="preserve">‘</w:t>
      </w:r>
      <w:r>
        <w:t xml:space="preserve">Thr-72</w:t>
      </w:r>
      <w:r>
        <w:t xml:space="preserve">’</w:t>
      </w:r>
      <w:r>
        <w:t xml:space="preserve"> </w:t>
      </w:r>
      <w:r>
        <w:t xml:space="preserve">on RAB8A. [PMID: 31046837]</w:t>
      </w:r>
    </w:p>
    <w:p>
      <w:pPr>
        <w:numPr>
          <w:ilvl w:val="0"/>
          <w:numId w:val="1003"/>
        </w:numPr>
        <w:pStyle w:val="Compact"/>
      </w:pPr>
      <w:r>
        <w:rPr>
          <w:bCs/>
          <w:b/>
        </w:rPr>
        <w:t xml:space="preserve">ECI1</w:t>
      </w:r>
      <w:r>
        <w:t xml:space="preserve"> </w:t>
      </w:r>
      <w:r>
        <w:t xml:space="preserve">Enoyl-CoA delta isomerase 1, mitochondrial; Able to isomerize both 3-cis and 3-trans double bonds into the 2-trans form in a range of enoyl-CoA species. [PMID: 22939629]</w:t>
      </w:r>
    </w:p>
    <w:p>
      <w:pPr>
        <w:numPr>
          <w:ilvl w:val="0"/>
          <w:numId w:val="1003"/>
        </w:numPr>
        <w:pStyle w:val="Compact"/>
      </w:pPr>
      <w:r>
        <w:rPr>
          <w:bCs/>
          <w:b/>
        </w:rPr>
        <w:t xml:space="preserve">ADAMTSL1</w:t>
      </w:r>
      <w:r>
        <w:t xml:space="preserve"> </w:t>
      </w:r>
      <w:r>
        <w:t xml:space="preserve">ADAMTS-like protein 1; ADAMTS like 1. [PMID: 28514442]</w:t>
      </w:r>
    </w:p>
    <w:p>
      <w:pPr>
        <w:numPr>
          <w:ilvl w:val="0"/>
          <w:numId w:val="1003"/>
        </w:numPr>
        <w:pStyle w:val="Compact"/>
      </w:pPr>
      <w:r>
        <w:rPr>
          <w:bCs/>
          <w:b/>
        </w:rPr>
        <w:t xml:space="preserve">ALDH2</w:t>
      </w:r>
      <w:r>
        <w:t xml:space="preserve"> </w:t>
      </w:r>
      <w:r>
        <w:t xml:space="preserve">Aldehyde dehydrogenase, mitochondrial; Aldehyde dehydrogenase 2 family member; Belongs to the aldehyde dehydrogenase family. [PMID: 31536960]</w:t>
      </w:r>
    </w:p>
    <w:p>
      <w:pPr>
        <w:numPr>
          <w:ilvl w:val="0"/>
          <w:numId w:val="1003"/>
        </w:numPr>
        <w:pStyle w:val="Compact"/>
      </w:pPr>
      <w:r>
        <w:rPr>
          <w:bCs/>
          <w:b/>
        </w:rPr>
        <w:t xml:space="preserve">ANLN</w:t>
      </w:r>
      <w:r>
        <w:t xml:space="preserve"> </w:t>
      </w:r>
      <w:r>
        <w:t xml:space="preserve">Anillin; Required for cytokinesis. Essential for the structural integrity of the cleavage furrow and for completion of cleavage furrow ingression. Plays a role in bleb assembly during metaphase and anaphase of mitosis. May play a significant role in podocyte cell migration. [PMID: 31586073]</w:t>
      </w:r>
    </w:p>
    <w:p>
      <w:pPr>
        <w:numPr>
          <w:ilvl w:val="0"/>
          <w:numId w:val="1003"/>
        </w:numPr>
        <w:pStyle w:val="Compact"/>
      </w:pPr>
      <w:r>
        <w:rPr>
          <w:bCs/>
          <w:b/>
        </w:rPr>
        <w:t xml:space="preserve">ASS1</w:t>
      </w:r>
      <w:r>
        <w:t xml:space="preserve"> </w:t>
      </w:r>
      <w:r>
        <w:t xml:space="preserve">Argininosuccinate synthase; One of the enzymes of the urea cycle, the metabolic pathway transforming neurotoxic amonia produced by protein catabolism into inocuous urea in the liver of ureotelic animals. Catalyzes the formation of arginosuccinate from aspartate, citrulline and ATP and together with ASL it is responsible for the biosynthesis of arginine in most body tissues; Belongs to the argininosuccinate synthase family. Type 1 subfamily. [PMID: 31536960]</w:t>
      </w:r>
    </w:p>
    <w:p>
      <w:pPr>
        <w:numPr>
          <w:ilvl w:val="0"/>
          <w:numId w:val="1003"/>
        </w:numPr>
        <w:pStyle w:val="Compact"/>
      </w:pPr>
      <w:r>
        <w:rPr>
          <w:bCs/>
          <w:b/>
        </w:rPr>
        <w:t xml:space="preserve">ATOH1</w:t>
      </w:r>
      <w:r>
        <w:t xml:space="preserve"> </w:t>
      </w:r>
      <w:r>
        <w:t xml:space="preserve">Protein atonal homolog 1; Transcriptional regulator. Activates E box-dependent transcription in collaboration with TCF3/E47, but the activity is completely antagonized by the negative regulator of neurogenesis HES1. Plays a role in the differentiation of subsets of neural cells by activating E box-dependent transcription (By similarity). [PMID: 27542412]</w:t>
      </w:r>
    </w:p>
    <w:p>
      <w:pPr>
        <w:numPr>
          <w:ilvl w:val="0"/>
          <w:numId w:val="1003"/>
        </w:numPr>
        <w:pStyle w:val="Compact"/>
      </w:pPr>
      <w:r>
        <w:rPr>
          <w:bCs/>
          <w:b/>
        </w:rPr>
        <w:t xml:space="preserve">BOC</w:t>
      </w:r>
      <w:r>
        <w:t xml:space="preserve"> </w:t>
      </w:r>
      <w:r>
        <w:t xml:space="preserve">Brother of CDO; Component of a cell-surface receptor complex that mediates cell-cell interactions between muscle precursor cells. Promotes differentiation of myogenic cells. [PMID: 28514442]</w:t>
      </w:r>
    </w:p>
    <w:p>
      <w:pPr>
        <w:numPr>
          <w:ilvl w:val="0"/>
          <w:numId w:val="1003"/>
        </w:numPr>
        <w:pStyle w:val="Compact"/>
      </w:pPr>
      <w:r>
        <w:rPr>
          <w:bCs/>
          <w:b/>
        </w:rPr>
        <w:t xml:space="preserve">CHCHD4</w:t>
      </w:r>
      <w:r>
        <w:t xml:space="preserve"> </w:t>
      </w:r>
      <w:r>
        <w:t xml:space="preserve">Mitochondrial intermembrane space import and assembly protein 40; Central component of a redox-sensitive mitochondrial intermembrane space import machinery which is required for the biogenesis of respiratory chain complexes. Functions as chaperone and catalyzes the formation of disulfide bonds in substrate proteins, such as COX17, COX19, MICU1 and COA7. Required for the import and folding of small cysteine-containing proteins (small Tim) in the mitochondrial intermembrane space (IMS). Required for the import of COA7 in the IMS. [PMID: 31536960]</w:t>
      </w:r>
    </w:p>
    <w:p>
      <w:pPr>
        <w:numPr>
          <w:ilvl w:val="0"/>
          <w:numId w:val="1003"/>
        </w:numPr>
        <w:pStyle w:val="Compact"/>
      </w:pPr>
      <w:r>
        <w:rPr>
          <w:bCs/>
          <w:b/>
        </w:rPr>
        <w:t xml:space="preserve">COX6B1</w:t>
      </w:r>
      <w:r>
        <w:t xml:space="preserve"> </w:t>
      </w:r>
      <w:r>
        <w:t xml:space="preserve">Cytochrome c oxidase subunit 6B1; Component of the cytochrome c oxidase, the last enzyme in the mitochondrial electron transport chain which drives oxidative phosphorylation. [PMID: 22939629]</w:t>
      </w:r>
    </w:p>
    <w:p>
      <w:pPr>
        <w:numPr>
          <w:ilvl w:val="0"/>
          <w:numId w:val="1003"/>
        </w:numPr>
        <w:pStyle w:val="Compact"/>
      </w:pPr>
      <w:r>
        <w:rPr>
          <w:bCs/>
          <w:b/>
        </w:rPr>
        <w:t xml:space="preserve">CRAT</w:t>
      </w:r>
      <w:r>
        <w:t xml:space="preserve"> </w:t>
      </w:r>
      <w:r>
        <w:t xml:space="preserve">Carnitine O-acetyltransferase; Catalyzes the reversible transfer of acyl groups from carnitine to coenzyme A (CoA) and regulates the acyl-CoA/CoA ratio. Also plays a crucial role in the transport of fatty acids for beta- oxidation. May be specific for short chain fatty acids. [PMID: 31536960]</w:t>
      </w:r>
    </w:p>
    <w:p>
      <w:pPr>
        <w:numPr>
          <w:ilvl w:val="0"/>
          <w:numId w:val="1003"/>
        </w:numPr>
        <w:pStyle w:val="Compact"/>
      </w:pPr>
      <w:r>
        <w:rPr>
          <w:bCs/>
          <w:b/>
        </w:rPr>
        <w:t xml:space="preserve">CS</w:t>
      </w:r>
      <w:r>
        <w:t xml:space="preserve"> </w:t>
      </w:r>
      <w:r>
        <w:t xml:space="preserve">Citrate synthase, mitochondrial; Citrate synthase; Belongs to the citrate synthase family. [PMID: 31536960]</w:t>
      </w:r>
    </w:p>
    <w:p>
      <w:pPr>
        <w:numPr>
          <w:ilvl w:val="0"/>
          <w:numId w:val="1003"/>
        </w:numPr>
        <w:pStyle w:val="Compact"/>
      </w:pPr>
      <w:r>
        <w:rPr>
          <w:bCs/>
          <w:b/>
        </w:rPr>
        <w:t xml:space="preserve">DCPS</w:t>
      </w:r>
      <w:r>
        <w:t xml:space="preserve"> </w:t>
      </w:r>
      <w:r>
        <w:t xml:space="preserve">m7GpppX diphosphatase; Decapping scavenger enzyme that catalyzes the cleavage of a residual cap structure following the degradation of mRNAs by the 3’-&gt;5’ exosome-mediated mRNA decay pathway. Hydrolyzes cap analog structures like 7-methylguanosine nucleoside triphosphate (m7GpppG) with up to 10 nucleotide substrates (small capped oligoribonucleotides) and specifically releases 5’-phosphorylated RNA fragments and 7- methylguanosine monophosphate (m7GMP). Cleaves cap analog structures like tri-methyl guanosine nucleoside triphosphate (m3(2,2,7)GpppG) with very poor efficiency. [PMID: 29478914]</w:t>
      </w:r>
    </w:p>
    <w:p>
      <w:pPr>
        <w:numPr>
          <w:ilvl w:val="0"/>
          <w:numId w:val="1003"/>
        </w:numPr>
        <w:pStyle w:val="Compact"/>
      </w:pPr>
      <w:r>
        <w:rPr>
          <w:bCs/>
          <w:b/>
        </w:rPr>
        <w:t xml:space="preserve">DDX19B</w:t>
      </w:r>
      <w:r>
        <w:t xml:space="preserve"> </w:t>
      </w:r>
      <w:r>
        <w:t xml:space="preserve">ATP-dependent RNA helicase DDX19B; DEAD-box helicase 19B. [PMID: 26186194]</w:t>
      </w:r>
    </w:p>
    <w:p>
      <w:pPr>
        <w:numPr>
          <w:ilvl w:val="0"/>
          <w:numId w:val="1003"/>
        </w:numPr>
        <w:pStyle w:val="Compact"/>
      </w:pPr>
      <w:r>
        <w:rPr>
          <w:bCs/>
          <w:b/>
        </w:rPr>
        <w:t xml:space="preserve">DUSP14</w:t>
      </w:r>
      <w:r>
        <w:t xml:space="preserve"> </w:t>
      </w:r>
      <w:r>
        <w:t xml:space="preserve">Dual specificity protein phosphatase 14; Involved in the inactivation of MAP kinases. Dephosphorylates ERK, JNK and p38 MAP-kinases; Belongs to the protein-tyrosine phosphatase family. Non- receptor class dual specificity subfamily. [PMID: 28514442]</w:t>
      </w:r>
    </w:p>
    <w:p>
      <w:pPr>
        <w:numPr>
          <w:ilvl w:val="0"/>
          <w:numId w:val="1003"/>
        </w:numPr>
        <w:pStyle w:val="Compact"/>
      </w:pPr>
      <w:r>
        <w:rPr>
          <w:bCs/>
          <w:b/>
        </w:rPr>
        <w:t xml:space="preserve">ECHS1</w:t>
      </w:r>
      <w:r>
        <w:t xml:space="preserve"> </w:t>
      </w:r>
      <w:r>
        <w:t xml:space="preserve">Enoyl-CoA hydratase, mitochondrial; Straight-chain enoyl-CoA thioesters from C4 up to at least C16 are processed, although with decreasing catalytic rate. Has high substrate specificity for crotonyl-CoA and moderate specificity for acryloyl-CoA, 3-methylcrotonyl-CoA and methacrylyl-CoA. It is noteworthy that binds tiglyl-CoA, but hydrates only a small amount of this substrate; Belongs to the enoyl-CoA hydratase/isomerase family. [PMID: 31536960]</w:t>
      </w:r>
    </w:p>
    <w:p>
      <w:pPr>
        <w:numPr>
          <w:ilvl w:val="0"/>
          <w:numId w:val="1003"/>
        </w:numPr>
        <w:pStyle w:val="Compact"/>
      </w:pPr>
      <w:r>
        <w:rPr>
          <w:bCs/>
          <w:b/>
        </w:rPr>
        <w:t xml:space="preserve">ENO2</w:t>
      </w:r>
      <w:r>
        <w:t xml:space="preserve"> </w:t>
      </w:r>
      <w:r>
        <w:t xml:space="preserve">Gamma-enolase; Has neurotrophic and neuroprotective properties on a broad spectrum of central nervous system (CNS) neurons. Binds, in a calcium- dependent manner, to cultured neocortical neurons and promotes cell survival (By similarity). [PMID: 31536960]</w:t>
      </w:r>
    </w:p>
    <w:p>
      <w:pPr>
        <w:numPr>
          <w:ilvl w:val="0"/>
          <w:numId w:val="1003"/>
        </w:numPr>
        <w:pStyle w:val="Compact"/>
      </w:pPr>
      <w:r>
        <w:rPr>
          <w:bCs/>
          <w:b/>
        </w:rPr>
        <w:t xml:space="preserve">ACBD7</w:t>
      </w:r>
      <w:r>
        <w:t xml:space="preserve"> </w:t>
      </w:r>
      <w:r>
        <w:t xml:space="preserve">Acyl-CoA-binding domain-containing protein 7; Binds medium- and long-chain acyl-CoA esters. [PMID: 28514442]</w:t>
      </w:r>
    </w:p>
    <w:p>
      <w:pPr>
        <w:numPr>
          <w:ilvl w:val="0"/>
          <w:numId w:val="1003"/>
        </w:numPr>
        <w:pStyle w:val="Compact"/>
      </w:pPr>
      <w:r>
        <w:rPr>
          <w:bCs/>
          <w:b/>
        </w:rPr>
        <w:t xml:space="preserve">GABARAPL1</w:t>
      </w:r>
      <w:r>
        <w:t xml:space="preserve"> </w:t>
      </w:r>
      <w:r>
        <w:t xml:space="preserve">Gamma-aminobutyric acid receptor-associated protein-like 1; GABA type A receptor associated protein like 1. [PMID: 20562859]</w:t>
      </w:r>
    </w:p>
    <w:p>
      <w:pPr>
        <w:numPr>
          <w:ilvl w:val="0"/>
          <w:numId w:val="1003"/>
        </w:numPr>
        <w:pStyle w:val="Compact"/>
      </w:pPr>
      <w:r>
        <w:rPr>
          <w:bCs/>
          <w:b/>
        </w:rPr>
        <w:t xml:space="preserve">GRHPR</w:t>
      </w:r>
      <w:r>
        <w:t xml:space="preserve"> </w:t>
      </w:r>
      <w:r>
        <w:t xml:space="preserve">Glyoxylate reductase/hydroxypyruvate reductase; Enzyme with hydroxy-pyruvate reductase, glyoxylate reductase and D-glycerate dehydrogenase enzymatic activities. Reduces hydroxypyruvate to D-glycerate, glyoxylate to glycolate oxidizes D- glycerate to hydroxypyruvate; Belongs to the D-isomer specific 2-hydroxyacid dehydrogenase family. [PMID: 22939629]</w:t>
      </w:r>
    </w:p>
    <w:p>
      <w:pPr>
        <w:numPr>
          <w:ilvl w:val="0"/>
          <w:numId w:val="1003"/>
        </w:numPr>
        <w:pStyle w:val="Compact"/>
      </w:pPr>
      <w:r>
        <w:rPr>
          <w:bCs/>
          <w:b/>
        </w:rPr>
        <w:t xml:space="preserve">GSR</w:t>
      </w:r>
      <w:r>
        <w:t xml:space="preserve"> </w:t>
      </w:r>
      <w:r>
        <w:t xml:space="preserve">Glutathione reductase, mitochondrial; Maintains high levels of reduced glutathione in the cytosol. [PMID: 31536960]</w:t>
      </w:r>
    </w:p>
    <w:p>
      <w:pPr>
        <w:numPr>
          <w:ilvl w:val="0"/>
          <w:numId w:val="1003"/>
        </w:numPr>
        <w:pStyle w:val="Compact"/>
      </w:pPr>
      <w:r>
        <w:rPr>
          <w:bCs/>
          <w:b/>
        </w:rPr>
        <w:t xml:space="preserve">GSTA1</w:t>
      </w:r>
      <w:r>
        <w:t xml:space="preserve"> </w:t>
      </w:r>
      <w:r>
        <w:t xml:space="preserve">Glutathione S-transferase A1, N-terminally processed; Glutathione S-transferase that catalyzes the nucleophilic attack of the sulfur atom of glutathione on the electrophilic groups of a wide range of exogenous and endogenous compounds (Probable). Involved in the formation of glutathione conjugates of both prostaglandin A2 (PGA2) and prostaglandin J2 (PGJ2). It also catalyzes the isomerization of D5-androstene-3,17-dione (AD) into D4-androstene- 3,17-dione and may therefore play an important role in hormone biosynthesis. [PMID: 26186194]</w:t>
      </w:r>
    </w:p>
    <w:p>
      <w:pPr>
        <w:numPr>
          <w:ilvl w:val="0"/>
          <w:numId w:val="1003"/>
        </w:numPr>
        <w:pStyle w:val="Compact"/>
      </w:pPr>
      <w:r>
        <w:rPr>
          <w:bCs/>
          <w:b/>
        </w:rPr>
        <w:t xml:space="preserve">HNRNPF</w:t>
      </w:r>
      <w:r>
        <w:t xml:space="preserve"> </w:t>
      </w:r>
      <w:r>
        <w:t xml:space="preserve">Heterogeneous nuclear ribonucleoprotein F, N-terminally processed; Component of the heterogeneous nuclear ribonucleoprotein (hnRNP) complexes which provide the substrate for the processing events that pre-mRNAs undergo before becoming functional, translatable mRNAs in the cytoplasm. Plays a role in the regulation of alternative splicing events. Binds G-rich sequences in pre-mRNAs and keeps target RNA in an unfolded state. [PMID: 28514442]</w:t>
      </w:r>
    </w:p>
    <w:p>
      <w:pPr>
        <w:numPr>
          <w:ilvl w:val="0"/>
          <w:numId w:val="1003"/>
        </w:numPr>
        <w:pStyle w:val="Compact"/>
      </w:pPr>
      <w:r>
        <w:rPr>
          <w:bCs/>
          <w:b/>
        </w:rPr>
        <w:t xml:space="preserve">HSCB</w:t>
      </w:r>
      <w:r>
        <w:t xml:space="preserve"> </w:t>
      </w:r>
      <w:r>
        <w:t xml:space="preserve">Iron-sulfur cluster co-chaperone protein HscB, mitochondrial; Acts as a co-chaperone in iron-sulfur cluster assembly in both mitochondria and the cytoplasm. Required for incorporation of iron-sulfur clusters into SDHB, the iron- sulfur protein subunit of succinate dehydrogenase that is involved in complex II of the mitochondrial electron transport chain. Recruited to SDHB by interaction with SDHAF1 which first binds SDHB and then recruits the iron-sulfur transfer complex formed by HSC20, HSPA9 and ISCU through direct binding to HSC20. [PMID: 28380382]</w:t>
      </w:r>
    </w:p>
    <w:p>
      <w:pPr>
        <w:numPr>
          <w:ilvl w:val="0"/>
          <w:numId w:val="1003"/>
        </w:numPr>
        <w:pStyle w:val="Compact"/>
      </w:pPr>
      <w:r>
        <w:rPr>
          <w:bCs/>
          <w:b/>
        </w:rPr>
        <w:t xml:space="preserve">HSD17B7</w:t>
      </w:r>
      <w:r>
        <w:t xml:space="preserve"> </w:t>
      </w:r>
      <w:r>
        <w:t xml:space="preserve">3-keto-steroid reductase; Responsible for the reduction of the keto group on the C-3 of sterols; Belongs to the short-chain dehydrogenases/reductases (SDR) family. ERG27 subfamily. [PMID: 30021884]</w:t>
      </w:r>
    </w:p>
    <w:p>
      <w:pPr>
        <w:numPr>
          <w:ilvl w:val="0"/>
          <w:numId w:val="1003"/>
        </w:numPr>
        <w:pStyle w:val="Compact"/>
      </w:pPr>
      <w:r>
        <w:rPr>
          <w:bCs/>
          <w:b/>
        </w:rPr>
        <w:t xml:space="preserve">HSPA2</w:t>
      </w:r>
      <w:r>
        <w:t xml:space="preserve"> </w:t>
      </w:r>
      <w:r>
        <w:t xml:space="preserve">Heat shock-related 70 kDa protein 2; Molecular chaperone implicated in a wide variety of cellular processes, including protection of the proteome from stress, folding and transport of newly synthesized polypeptides, activation of proteolysis of misfolded proteins and the formation and dissociation of protein complexes. Plays a pivotal role in the protein quality control system, ensuring the correct folding of proteins, the re-folding of misfolded proteins and controlling the targeting of proteins for subsequent degradation. [PMID: 31536960]</w:t>
      </w:r>
    </w:p>
    <w:p>
      <w:pPr>
        <w:numPr>
          <w:ilvl w:val="0"/>
          <w:numId w:val="1003"/>
        </w:numPr>
        <w:pStyle w:val="Compact"/>
      </w:pPr>
      <w:r>
        <w:rPr>
          <w:bCs/>
          <w:b/>
        </w:rPr>
        <w:t xml:space="preserve">IDH1</w:t>
      </w:r>
      <w:r>
        <w:t xml:space="preserve"> </w:t>
      </w:r>
      <w:r>
        <w:t xml:space="preserve">Isocitrate dehydrogenase 1. [PMID: 31536960]</w:t>
      </w:r>
    </w:p>
    <w:p>
      <w:pPr>
        <w:numPr>
          <w:ilvl w:val="0"/>
          <w:numId w:val="1003"/>
        </w:numPr>
        <w:pStyle w:val="Compact"/>
      </w:pPr>
      <w:r>
        <w:rPr>
          <w:bCs/>
          <w:b/>
        </w:rPr>
        <w:t xml:space="preserve">KHDRBS2</w:t>
      </w:r>
      <w:r>
        <w:t xml:space="preserve"> </w:t>
      </w:r>
      <w:r>
        <w:t xml:space="preserve">KH domain-containing, RNA-binding, signal transduction-associated protein 2; RNA-binding protein that plays a role in the regulation of alternative splicing and influences mRNA splice site selection and exon inclusion. Binds both poly(A) and poly(U) homopolymers. Phosphorylation by PTK6 inhibits its RNA-binding ability (By similarity). Induces an increased concentration-dependent incorporation of exon in CD44 pre- mRNA by direct binding to purine-rich exonic enhancer. [PMID: 28514442]</w:t>
      </w:r>
    </w:p>
    <w:p>
      <w:pPr>
        <w:numPr>
          <w:ilvl w:val="0"/>
          <w:numId w:val="1003"/>
        </w:numPr>
        <w:pStyle w:val="Compact"/>
      </w:pPr>
      <w:r>
        <w:rPr>
          <w:bCs/>
          <w:b/>
        </w:rPr>
        <w:t xml:space="preserve">LACRT</w:t>
      </w:r>
      <w:r>
        <w:t xml:space="preserve"> </w:t>
      </w:r>
      <w:r>
        <w:t xml:space="preserve">Extracellular glycoprotein lacritin; Modulates secretion by lacrimal acinar cells. [PMID: 28514442]</w:t>
      </w:r>
    </w:p>
    <w:p>
      <w:pPr>
        <w:numPr>
          <w:ilvl w:val="0"/>
          <w:numId w:val="1003"/>
        </w:numPr>
        <w:pStyle w:val="Compact"/>
      </w:pPr>
      <w:r>
        <w:rPr>
          <w:bCs/>
          <w:b/>
        </w:rPr>
        <w:t xml:space="preserve">LAP3</w:t>
      </w:r>
      <w:r>
        <w:t xml:space="preserve"> </w:t>
      </w:r>
      <w:r>
        <w:t xml:space="preserve">Cytosol aminopeptidase; Presumably involved in the processing and regular turnover of intracellular proteins. Catalyzes the removal of unsubstituted N- terminal amino acids from various peptides; Belongs to the peptidase M17 family. [PMID: 31536960]</w:t>
      </w:r>
    </w:p>
    <w:p>
      <w:pPr>
        <w:numPr>
          <w:ilvl w:val="0"/>
          <w:numId w:val="1003"/>
        </w:numPr>
        <w:pStyle w:val="Compact"/>
      </w:pPr>
      <w:r>
        <w:rPr>
          <w:bCs/>
          <w:b/>
        </w:rPr>
        <w:t xml:space="preserve">LITAF</w:t>
      </w:r>
      <w:r>
        <w:t xml:space="preserve"> </w:t>
      </w:r>
      <w:r>
        <w:t xml:space="preserve">Lipopolysaccharide-induced tumor necrosis factor-alpha factor; Plays a role in endosomal protein trafficking and in targeting proteins for lysosomal degradation. Plays a role in targeting endocytosed EGFR and ERGG3 for lysosomal degradation, and thereby helps downregulate downstream signaling cascades. Helps recruit the ESCRT complex components TSG101, HGS and STAM to cytoplasmic membranes. Probably plays a role in regulating protein degradation via its interaction with NEDD4. May also contribute to the regulation of gene expression in the nucleus. [PMID: 28514442]</w:t>
      </w:r>
    </w:p>
    <w:p>
      <w:pPr>
        <w:numPr>
          <w:ilvl w:val="0"/>
          <w:numId w:val="1003"/>
        </w:numPr>
        <w:pStyle w:val="Compact"/>
      </w:pPr>
      <w:r>
        <w:rPr>
          <w:bCs/>
          <w:b/>
        </w:rPr>
        <w:t xml:space="preserve">UBE2V1</w:t>
      </w:r>
      <w:r>
        <w:t xml:space="preserve"> </w:t>
      </w:r>
      <w:r>
        <w:t xml:space="preserve">Ubiquitin conjugating enzyme E2 V1. [PMID: 25260751]</w:t>
      </w:r>
    </w:p>
    <w:bookmarkEnd w:id="24"/>
    <w:bookmarkStart w:id="32" w:name="interactions-with-text-mining-support"/>
    <w:p>
      <w:pPr>
        <w:pStyle w:val="Heading2"/>
      </w:pPr>
      <w:r>
        <w:t xml:space="preserve">Interactions with text mining support</w:t>
      </w:r>
    </w:p>
    <w:p>
      <w:pPr>
        <w:numPr>
          <w:ilvl w:val="0"/>
          <w:numId w:val="1004"/>
        </w:numPr>
        <w:pStyle w:val="Compact"/>
      </w:pPr>
      <w:r>
        <w:rPr>
          <w:bCs/>
          <w:b/>
        </w:rPr>
        <w:t xml:space="preserve">EHHADH</w:t>
      </w:r>
      <w:r>
        <w:t xml:space="preserve"> </w:t>
      </w:r>
      <w:r>
        <w:t xml:space="preserve">Enoyl-CoA hydratase/3,2-trans-enoyl-CoA isomerase; enoyl-CoA hydratase and 3-hydroxyacyl CoA dehydrogenase; In the C-terminal section; belongs to the 3-hydroxyacyl-CoA dehydrogenase family. [</w:t>
      </w:r>
      <w:hyperlink r:id="rId25">
        <w:r>
          <w:rPr>
            <w:rStyle w:val="Hyperlink"/>
          </w:rPr>
          <w:t xml:space="preserve">https://string-db.org/newstring_cgi/show_edge_details.pl?identifiers=9606.ENSP00000293217 9606.ENSP00000231887</w:t>
        </w:r>
      </w:hyperlink>
      <w:r>
        <w:t xml:space="preserve">]</w:t>
      </w:r>
    </w:p>
    <w:p>
      <w:pPr>
        <w:numPr>
          <w:ilvl w:val="0"/>
          <w:numId w:val="1004"/>
        </w:numPr>
        <w:pStyle w:val="Compact"/>
      </w:pPr>
      <w:r>
        <w:rPr>
          <w:bCs/>
          <w:b/>
        </w:rPr>
        <w:t xml:space="preserve">ACADL</w:t>
      </w:r>
      <w:r>
        <w:t xml:space="preserve"> </w:t>
      </w:r>
      <w:r>
        <w:t xml:space="preserve">Long-chain specific acyl-CoA dehydrogenase, mitochondrial; Long-chain specific acyl-CoA dehydrogenase is one of the acyl-CoA dehydrogenases that catalyze the first step of mitochondrial fatty acid beta-oxidation, an aerobic process breaking down fatty acids into acetyl-CoA and allowing the production of energy from fats (By similarity). The first step of fatty acid beta-oxidation consists in the removal of one hydrogen from C-2 and C-3 of the straight-chain fatty acyl-CoA thioester, resulting in the formation of trans-2-enoyl- CoA (By similarity). [</w:t>
      </w:r>
      <w:hyperlink r:id="rId26">
        <w:r>
          <w:rPr>
            <w:rStyle w:val="Hyperlink"/>
          </w:rPr>
          <w:t xml:space="preserve">https://string-db.org/newstring_cgi/show_edge_details.pl?identifiers=9606.ENSP00000293217 9606.ENSP00000233710</w:t>
        </w:r>
      </w:hyperlink>
      <w:r>
        <w:t xml:space="preserve">]</w:t>
      </w:r>
    </w:p>
    <w:p>
      <w:pPr>
        <w:numPr>
          <w:ilvl w:val="0"/>
          <w:numId w:val="1004"/>
        </w:numPr>
        <w:pStyle w:val="Compact"/>
      </w:pPr>
      <w:r>
        <w:rPr>
          <w:bCs/>
          <w:b/>
        </w:rPr>
        <w:t xml:space="preserve">ACAA2</w:t>
      </w:r>
      <w:r>
        <w:t xml:space="preserve"> </w:t>
      </w:r>
      <w:r>
        <w:t xml:space="preserve">3-ketoacyl-CoA thiolase, mitochondrial; In the production of energy from fats, this is one of the enzymes that catalyzes the last step of the mitochondrial beta- oxidation pathway, an aerobic process breaking down fatty acids into acetyl-CoA (Probable). Using free coenzyme A/CoA, catalyzes the thiolytic cleavage of medium- to long-chain unbranched 3-oxoacyl-CoAs into acetyl-CoA and a fatty acyl-CoA shortened by two carbon atoms (Probable). [</w:t>
      </w:r>
      <w:hyperlink r:id="rId27">
        <w:r>
          <w:rPr>
            <w:rStyle w:val="Hyperlink"/>
          </w:rPr>
          <w:t xml:space="preserve">https://string-db.org/newstring_cgi/show_edge_details.pl?identifiers=9606.ENSP00000293217 9606.ENSP00000285093</w:t>
        </w:r>
      </w:hyperlink>
      <w:r>
        <w:t xml:space="preserve">]</w:t>
      </w:r>
    </w:p>
    <w:p>
      <w:pPr>
        <w:numPr>
          <w:ilvl w:val="0"/>
          <w:numId w:val="1004"/>
        </w:numPr>
        <w:pStyle w:val="Compact"/>
      </w:pPr>
      <w:r>
        <w:rPr>
          <w:bCs/>
          <w:b/>
        </w:rPr>
        <w:t xml:space="preserve">HADHB</w:t>
      </w:r>
      <w:r>
        <w:t xml:space="preserve"> </w:t>
      </w:r>
      <w:r>
        <w:t xml:space="preserve">Trifunctional enzyme subunit beta, mitochondrial; Mitochondrial trifunctional enzyme catalyzes the last three of the four reactions of the mitochondrial beta-oxidation pathway. The mitochondrial beta-oxidation pathway is the major energy-producing process in tissues and is performed through four consecutive reactions breaking down fatty acids into acetyl-CoA. Among the enzymes involved in this pathway, the trifunctional enzyme exhibits specificity for long- chain fatty acids. [</w:t>
      </w:r>
      <w:hyperlink r:id="rId28">
        <w:r>
          <w:rPr>
            <w:rStyle w:val="Hyperlink"/>
          </w:rPr>
          <w:t xml:space="preserve">https://string-db.org/newstring_cgi/show_edge_details.pl?identifiers=9606.ENSP00000293217 9606.ENSP00000325136</w:t>
        </w:r>
      </w:hyperlink>
      <w:r>
        <w:t xml:space="preserve">]</w:t>
      </w:r>
    </w:p>
    <w:p>
      <w:pPr>
        <w:numPr>
          <w:ilvl w:val="0"/>
          <w:numId w:val="1004"/>
        </w:numPr>
        <w:pStyle w:val="Compact"/>
      </w:pPr>
      <w:r>
        <w:rPr>
          <w:bCs/>
          <w:b/>
        </w:rPr>
        <w:t xml:space="preserve">ACAA1</w:t>
      </w:r>
      <w:r>
        <w:t xml:space="preserve"> </w:t>
      </w:r>
      <w:r>
        <w:t xml:space="preserve">3-ketoacyl-CoA thiolase, peroxisomal; acetyl-CoA acyltransferase 1; Belongs to the thiolase-like superfamily. Thiolase family. [</w:t>
      </w:r>
      <w:hyperlink r:id="rId29">
        <w:r>
          <w:rPr>
            <w:rStyle w:val="Hyperlink"/>
          </w:rPr>
          <w:t xml:space="preserve">https://string-db.org/newstring_cgi/show_edge_details.pl?identifiers=9606.ENSP00000293217 9606.ENSP00000333664</w:t>
        </w:r>
      </w:hyperlink>
      <w:r>
        <w:t xml:space="preserve">]</w:t>
      </w:r>
    </w:p>
    <w:p>
      <w:pPr>
        <w:numPr>
          <w:ilvl w:val="0"/>
          <w:numId w:val="1004"/>
        </w:numPr>
        <w:pStyle w:val="Compact"/>
      </w:pPr>
      <w:r>
        <w:rPr>
          <w:bCs/>
          <w:b/>
        </w:rPr>
        <w:t xml:space="preserve">CPT2</w:t>
      </w:r>
      <w:r>
        <w:t xml:space="preserve"> </w:t>
      </w:r>
      <w:r>
        <w:t xml:space="preserve">Carnitine O-palmitoyltransferase 2, mitochondrial; Carnitine palmitoyltransferase 2. [</w:t>
      </w:r>
      <w:hyperlink r:id="rId30">
        <w:r>
          <w:rPr>
            <w:rStyle w:val="Hyperlink"/>
          </w:rPr>
          <w:t xml:space="preserve">https://string-db.org/newstring_cgi/show_edge_details.pl?identifiers=9606.ENSP00000293217 9606.ENSP00000360541</w:t>
        </w:r>
      </w:hyperlink>
      <w:r>
        <w:t xml:space="preserve">]</w:t>
      </w:r>
    </w:p>
    <w:p>
      <w:pPr>
        <w:numPr>
          <w:ilvl w:val="0"/>
          <w:numId w:val="1004"/>
        </w:numPr>
        <w:pStyle w:val="Compact"/>
      </w:pPr>
      <w:r>
        <w:rPr>
          <w:bCs/>
          <w:b/>
        </w:rPr>
        <w:t xml:space="preserve">HSD17B4</w:t>
      </w:r>
      <w:r>
        <w:t xml:space="preserve"> </w:t>
      </w:r>
      <w:r>
        <w:t xml:space="preserve">Peroxisomal multifunctional enzyme type 2; Bifunctional enzyme acting on the peroxisomal beta-oxidation pathway for fatty acids. Catalyzes the formation of 3-ketoacyl-CoA intermediates from both straight-chain and 2-methyl-branched-chain fatty acids. [</w:t>
      </w:r>
      <w:hyperlink r:id="rId31">
        <w:r>
          <w:rPr>
            <w:rStyle w:val="Hyperlink"/>
          </w:rPr>
          <w:t xml:space="preserve">https://string-db.org/newstring_cgi/show_edge_details.pl?identifiers=9606.ENSP00000293217 9606.ENSP00000411960</w:t>
        </w:r>
      </w:hyperlink>
      <w:r>
        <w:t xml:space="preserve">]</w:t>
      </w:r>
    </w:p>
    <w:bookmarkEnd w:id="32"/>
    <w:bookmarkEnd w:id="33"/>
    <w:bookmarkStart w:id="4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https://www.genecards.org/cgi-bin/carddisp.pl?gene=ACOX1</w:t>
        </w:r>
      </w:hyperlink>
    </w:p>
    <w:p>
      <w:pPr>
        <w:numPr>
          <w:ilvl w:val="0"/>
          <w:numId w:val="1005"/>
        </w:numPr>
        <w:pStyle w:val="Compact"/>
      </w:pPr>
      <w:r>
        <w:t xml:space="preserve">Harmonizome (human):</w:t>
      </w:r>
      <w:r>
        <w:t xml:space="preserve"> </w:t>
      </w:r>
      <w:hyperlink r:id="rId34">
        <w:r>
          <w:rPr>
            <w:rStyle w:val="Hyperlink"/>
          </w:rPr>
          <w:t xml:space="preserve">https://maayanlab.cloud/Harmonizome/gene/ACOX1</w:t>
        </w:r>
      </w:hyperlink>
    </w:p>
    <w:p>
      <w:pPr>
        <w:numPr>
          <w:ilvl w:val="0"/>
          <w:numId w:val="1005"/>
        </w:numPr>
        <w:pStyle w:val="Compact"/>
      </w:pPr>
      <w:r>
        <w:t xml:space="preserve">NCBI (human):</w:t>
      </w:r>
      <w:r>
        <w:t xml:space="preserve"> </w:t>
      </w:r>
      <w:hyperlink r:id="rId35">
        <w:r>
          <w:rPr>
            <w:rStyle w:val="Hyperlink"/>
          </w:rPr>
          <w:t xml:space="preserve">https://www.ncbi.nlm.nih.gov/gene/51</w:t>
        </w:r>
      </w:hyperlink>
    </w:p>
    <w:p>
      <w:pPr>
        <w:numPr>
          <w:ilvl w:val="0"/>
          <w:numId w:val="1005"/>
        </w:numPr>
        <w:pStyle w:val="Compact"/>
      </w:pPr>
      <w:r>
        <w:t xml:space="preserve">NCBI (rat):</w:t>
      </w:r>
      <w:r>
        <w:t xml:space="preserve"> </w:t>
      </w:r>
      <w:hyperlink r:id="rId36">
        <w:r>
          <w:rPr>
            <w:rStyle w:val="Hyperlink"/>
          </w:rPr>
          <w:t xml:space="preserve">https://www.ncbi.nlm.nih.gov/gene/50681</w:t>
        </w:r>
      </w:hyperlink>
    </w:p>
    <w:p>
      <w:pPr>
        <w:numPr>
          <w:ilvl w:val="0"/>
          <w:numId w:val="1005"/>
        </w:numPr>
        <w:pStyle w:val="Compact"/>
      </w:pPr>
      <w:r>
        <w:t xml:space="preserve">Ensemble (human):</w:t>
      </w:r>
      <w:r>
        <w:t xml:space="preserve"> </w:t>
      </w:r>
      <w:hyperlink r:id="rId37">
        <w:r>
          <w:rPr>
            <w:rStyle w:val="Hyperlink"/>
          </w:rPr>
          <w:t xml:space="preserve">https://useast.ensembl.org/Homo_sapiens/Gene/Summary?g=ENSG00000161533</w:t>
        </w:r>
      </w:hyperlink>
    </w:p>
    <w:p>
      <w:pPr>
        <w:numPr>
          <w:ilvl w:val="0"/>
          <w:numId w:val="1005"/>
        </w:numPr>
        <w:pStyle w:val="Compact"/>
      </w:pPr>
      <w:r>
        <w:t xml:space="preserve">Ensemble (rat):</w:t>
      </w:r>
      <w:r>
        <w:t xml:space="preserve"> </w:t>
      </w:r>
      <w:hyperlink r:id="rId38">
        <w:r>
          <w:rPr>
            <w:rStyle w:val="Hyperlink"/>
          </w:rPr>
          <w:t xml:space="preserve">https://useast.ensembl.org/Rattus_norvegicus/Gene/Summary?g=ENSRNOG00000008755</w:t>
        </w:r>
      </w:hyperlink>
    </w:p>
    <w:p>
      <w:pPr>
        <w:numPr>
          <w:ilvl w:val="0"/>
          <w:numId w:val="1005"/>
        </w:numPr>
        <w:pStyle w:val="Compact"/>
      </w:pPr>
      <w:r>
        <w:t xml:space="preserve">Rat Genome Database (rat):</w:t>
      </w:r>
      <w:r>
        <w:t xml:space="preserve"> </w:t>
      </w:r>
      <w:hyperlink r:id="rId39">
        <w:r>
          <w:rPr>
            <w:rStyle w:val="Hyperlink"/>
          </w:rPr>
          <w:t xml:space="preserve">https://rgd.mcw.edu/rgdweb/report/gene/main.html?id=619757</w:t>
        </w:r>
      </w:hyperlink>
    </w:p>
    <w:p>
      <w:pPr>
        <w:numPr>
          <w:ilvl w:val="0"/>
          <w:numId w:val="1005"/>
        </w:numPr>
        <w:pStyle w:val="Compact"/>
      </w:pPr>
      <w:r>
        <w:t xml:space="preserve">Uniprot (human):</w:t>
      </w:r>
      <w:r>
        <w:t xml:space="preserve"> </w:t>
      </w:r>
      <w:hyperlink r:id="rId40">
        <w:r>
          <w:rPr>
            <w:rStyle w:val="Hyperlink"/>
          </w:rPr>
          <w:t xml:space="preserve">https://www.uniprot.org/uniprotkb/Q15067</w:t>
        </w:r>
      </w:hyperlink>
    </w:p>
    <w:p>
      <w:pPr>
        <w:numPr>
          <w:ilvl w:val="0"/>
          <w:numId w:val="1005"/>
        </w:numPr>
        <w:pStyle w:val="Compact"/>
      </w:pPr>
      <w:r>
        <w:t xml:space="preserve">Uniprot (rat):</w:t>
      </w:r>
      <w:r>
        <w:t xml:space="preserve"> </w:t>
      </w:r>
      <w:hyperlink r:id="rId41">
        <w:r>
          <w:rPr>
            <w:rStyle w:val="Hyperlink"/>
          </w:rPr>
          <w:t xml:space="preserve">https://www.uniprot.org/uniprotkb/P07872</w:t>
        </w:r>
      </w:hyperlink>
    </w:p>
    <w:p>
      <w:pPr>
        <w:numPr>
          <w:ilvl w:val="0"/>
          <w:numId w:val="1005"/>
        </w:numPr>
        <w:pStyle w:val="Compact"/>
      </w:pPr>
      <w:r>
        <w:t xml:space="preserve">Wikigenes (human):</w:t>
      </w:r>
      <w:r>
        <w:t xml:space="preserve"> </w:t>
      </w:r>
      <w:hyperlink r:id="rId42">
        <w:r>
          <w:rPr>
            <w:rStyle w:val="Hyperlink"/>
          </w:rPr>
          <w:t xml:space="preserve">https://www.wikigenes.org/e/gene/e/51.html</w:t>
        </w:r>
      </w:hyperlink>
    </w:p>
    <w:p>
      <w:pPr>
        <w:numPr>
          <w:ilvl w:val="0"/>
          <w:numId w:val="1005"/>
        </w:numPr>
        <w:pStyle w:val="Compact"/>
      </w:pPr>
      <w:r>
        <w:t xml:space="preserve">Wikigenes (rat):</w:t>
      </w:r>
      <w:r>
        <w:t xml:space="preserve"> </w:t>
      </w:r>
      <w:hyperlink r:id="rId43">
        <w:r>
          <w:rPr>
            <w:rStyle w:val="Hyperlink"/>
          </w:rPr>
          <w:t xml:space="preserve">https://www.wikigenes.org/e/gene/e/50681.html</w:t>
        </w:r>
      </w:hyperlink>
    </w:p>
    <w:p>
      <w:pPr>
        <w:numPr>
          <w:ilvl w:val="0"/>
          <w:numId w:val="1005"/>
        </w:numPr>
        <w:pStyle w:val="Compact"/>
      </w:pPr>
      <w:r>
        <w:t xml:space="preserve">Alphafold (human):</w:t>
      </w:r>
      <w:r>
        <w:t xml:space="preserve"> </w:t>
      </w:r>
      <w:hyperlink r:id="rId44">
        <w:r>
          <w:rPr>
            <w:rStyle w:val="Hyperlink"/>
          </w:rPr>
          <w:t xml:space="preserve">https://alphafold.ebi.ac.uk/entry/Q15067</w:t>
        </w:r>
      </w:hyperlink>
    </w:p>
    <w:p>
      <w:pPr>
        <w:numPr>
          <w:ilvl w:val="0"/>
          <w:numId w:val="1005"/>
        </w:numPr>
        <w:pStyle w:val="Compact"/>
      </w:pPr>
      <w:r>
        <w:t xml:space="preserve">Alphafold (rat):</w:t>
      </w:r>
      <w:r>
        <w:t xml:space="preserve"> </w:t>
      </w:r>
      <w:hyperlink r:id="rId45">
        <w:r>
          <w:rPr>
            <w:rStyle w:val="Hyperlink"/>
          </w:rPr>
          <w:t xml:space="preserve">https://alphafold.ebi.ac.uk/entry/P07872</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w:t>
      </w:r>
      <w:r>
        <w:t xml:space="preserve"> </w:t>
      </w:r>
      <w:hyperlink r:id="rId46">
        <w:r>
          <w:rPr>
            <w:rStyle w:val="Hyperlink"/>
          </w:rPr>
          <w:t xml:space="preserve">https://www.rcsb.org/structure/1IS2</w:t>
        </w:r>
      </w:hyperlink>
      <w:r>
        <w:t xml:space="preserve">,</w:t>
      </w:r>
      <w:r>
        <w:t xml:space="preserve"> </w:t>
      </w:r>
      <w:hyperlink r:id="rId47">
        <w:r>
          <w:rPr>
            <w:rStyle w:val="Hyperlink"/>
          </w:rPr>
          <w:t xml:space="preserve">https://www.rcsb.org/structure/2DDH</w:t>
        </w:r>
      </w:hyperlink>
    </w:p>
    <w:bookmarkEnd w:id="48"/>
    <w:bookmarkStart w:id="96" w:name="X7887dc63a354b4d974b09bbc1761dfdcf7e455e"/>
    <w:p>
      <w:pPr>
        <w:pStyle w:val="Heading1"/>
      </w:pPr>
      <w:r>
        <w:t xml:space="preserve">6. GO Terms, MSigDB Signatures, Pathways Containing Gene with Descriptions of Gene Sets</w:t>
      </w:r>
    </w:p>
    <w:bookmarkStart w:id="53" w:name="pathways"/>
    <w:p>
      <w:pPr>
        <w:pStyle w:val="Heading2"/>
      </w:pPr>
      <w:r>
        <w:rPr>
          <w:bCs/>
          <w:b/>
        </w:rPr>
        <w:t xml:space="preserve">Pathways:</w:t>
      </w:r>
    </w:p>
    <w:p>
      <w:pPr>
        <w:numPr>
          <w:ilvl w:val="0"/>
          <w:numId w:val="1006"/>
        </w:numPr>
        <w:pStyle w:val="Compact"/>
      </w:pPr>
      <w:r>
        <w:rPr>
          <w:bCs/>
          <w:b/>
        </w:rPr>
        <w:t xml:space="preserve">Alpha-linolenic (omega3) and linoleic (omega6) acid metabolism:</w:t>
      </w:r>
      <w:r>
        <w:t xml:space="preserve"> </w:t>
      </w:r>
      <w:r>
        <w:t xml:space="preserve">There are two major classes of polyunsaturated fatty acids (PUFAs): the omega-3 (n-3) and the omega-6 (n-6) fatty acids, where the number corresponds to the position of the first double bond proximate to the methyl end of the fatty acid. Omega-3 and omega-6 fatty acids are considered essential fatty acids. Humans cannot synthesize them, instead they are supplied through diet. Linoleic acid (LA, 18:2(n-6)), a major component of omega-6 fatty acids and alpha-linolenic acid (ALA, 18:2(n-3)) a major component of omega-3 fatty acids are the two main dietary essential fatty acids (EFAs) in humans. ALA and LA obtained from diet are converted in the body into their longer chain and more unsaturated omega-3 and omega-6 products by a series of desaturation and elongation steps. Metabolism of ALA and LA to their corresponding products is mediated via common enzyme systems. In humans ALA is finally converted to docosahexaenoic acid (DHA, C22:6(n-3)), and LA is converted to docosapentaenoic acid (DPA, C22:5(n-6)). The intermediary omega-3 and omega-6 series fatty acids play a significant role in health and disease by generating potent modulatory molecules for inflammatory responses, including eicosanoids (prostaglandins, and leukotrienes), and cytokines (interleukins) and affecting the gene expression of various bioactive molecules (Kapoor &amp; Huang 2006, Sprecher 2002, Burdge 2006). [</w:t>
      </w:r>
      <w:hyperlink r:id="rId49">
        <w:r>
          <w:rPr>
            <w:rStyle w:val="Hyperlink"/>
          </w:rPr>
          <w:t xml:space="preserve">https://reactome.org/PathwayBrowser/#/R-HSA-2046104&amp;PATH=R-HSA-1430728,R-HSA-556833,R-HSA-8978868</w:t>
        </w:r>
      </w:hyperlink>
      <w:r>
        <w:t xml:space="preserve">]</w:t>
      </w:r>
    </w:p>
    <w:p>
      <w:pPr>
        <w:numPr>
          <w:ilvl w:val="0"/>
          <w:numId w:val="1006"/>
        </w:numPr>
        <w:pStyle w:val="Compact"/>
      </w:pPr>
      <w:r>
        <w:rPr>
          <w:bCs/>
          <w:b/>
        </w:rPr>
        <w:t xml:space="preserve">Beta-oxidation of very long chain fatty acids:</w:t>
      </w:r>
      <w:r>
        <w:t xml:space="preserve"> </w:t>
      </w:r>
      <w:r>
        <w:t xml:space="preserve">Linear fatty acids containing more than 18 carbons are broken down by beta-oxidation in peroxisomes to yield acetyl-CoA and medium chain-length fatty acyl CoA’s such as octanoyl-CoA (Wanders and Waterham 2006). [</w:t>
      </w:r>
      <w:hyperlink r:id="rId50">
        <w:r>
          <w:rPr>
            <w:rStyle w:val="Hyperlink"/>
          </w:rPr>
          <w:t xml:space="preserve">https://reactome.org/PathwayBrowser/#/R-HSA-390247</w:t>
        </w:r>
      </w:hyperlink>
      <w:r>
        <w:t xml:space="preserve">]</w:t>
      </w:r>
    </w:p>
    <w:p>
      <w:pPr>
        <w:numPr>
          <w:ilvl w:val="0"/>
          <w:numId w:val="1006"/>
        </w:numPr>
        <w:pStyle w:val="Compact"/>
      </w:pPr>
      <w:r>
        <w:rPr>
          <w:bCs/>
          <w:b/>
        </w:rPr>
        <w:t xml:space="preserve">PPARA activates gene expression:</w:t>
      </w:r>
      <w:r>
        <w:t xml:space="preserve"> </w:t>
      </w:r>
      <w:r>
        <w:t xml:space="preserve">The set of genes regulated by PPAR-alpha is not fully known in humans, however many examples have been found in mice. Genes directly activated by PPAR-alpha contain peroxisome proliferator receptor elements (PPREs) in their promoters and include genes involved in fatty acid oxidation and ketogenesis (Acox1, Cyp4a, Acadm, Hmgcs2), genes involved in fatty acid transport (Cd36, , Slc27a1, Fabp1, Cpt1a, Cpt2), genes involved in producing fatty acids and very low density lipoproteins (Me1, Scd1), genes encoding apolipoproteins (Apoa1, Apoa2, Apoa5), genes involved in triglyceride clearance ( Angptl4), genes involved in glycerol metabolism (Gpd1 in mouse), genes involved in glucose metabolism (Pdk4), genes involved in peroxisome proliferation (Pex11a), genes involved in lipid storage (Plin, Adfp). Many other genes are known to be regulated by PPAR-alpha but whether their regulation is direct or indirect remains to be found. These genes include: ACACA, FAS, SREBP1, FADS1, DGAT1, ABCA1, PLTP, ABCB4, UGT2B4, SULT2A1, Pnpla2, Acsl1, Slc27a4, many Acot genes, and others (reviewed in Rakhshandehroo et al. 2010). [</w:t>
      </w:r>
      <w:hyperlink r:id="rId51">
        <w:r>
          <w:rPr>
            <w:rStyle w:val="Hyperlink"/>
          </w:rPr>
          <w:t xml:space="preserve">https://reactome.org/PathwayBrowser/#/R-HSA-1989781</w:t>
        </w:r>
      </w:hyperlink>
      <w:r>
        <w:t xml:space="preserve">]</w:t>
      </w:r>
    </w:p>
    <w:p>
      <w:pPr>
        <w:numPr>
          <w:ilvl w:val="0"/>
          <w:numId w:val="1006"/>
        </w:numPr>
        <w:pStyle w:val="Compact"/>
      </w:pPr>
      <w:r>
        <w:rPr>
          <w:bCs/>
          <w:b/>
        </w:rPr>
        <w:t xml:space="preserve">TYSND1 cleaves peroxisomal proteins:</w:t>
      </w:r>
      <w:r>
        <w:t xml:space="preserve"> </w:t>
      </w:r>
      <w:r>
        <w:t xml:space="preserve">After proteins are imported into the peroxisome a subset of proteins are cleaved by the protease TYSND1 (Okumoto et al. 2011). Based onmutagenesis of human TYSND1 (Okumoto et al. 2011) and the homolog in Arabidopsis (Schuhmann et al. 2008), TYSND1 appears to be a trypsin-like serine protease containing a conserved histidine aspartate serine triad essential for catalysis. Mice lacking Tysnd1 have reduced peroxisomal localization of some peroxisomal enzymes and exhibit reduced beta-oxidation of fatty acids and metabolism of phytanic acid (Mizuno et al. 2013). Male mice lacking Tysnd1 are sterile due to sperm that lack acrosomal caps. [</w:t>
      </w:r>
      <w:hyperlink r:id="rId52">
        <w:r>
          <w:rPr>
            <w:rStyle w:val="Hyperlink"/>
          </w:rPr>
          <w:t xml:space="preserve">https://reactome.org/PathwayBrowser/#/R-HSA-9033500</w:t>
        </w:r>
      </w:hyperlink>
      <w:r>
        <w:t xml:space="preserve">]</w:t>
      </w:r>
    </w:p>
    <w:bookmarkEnd w:id="53"/>
    <w:bookmarkStart w:id="54" w:name="go-terms"/>
    <w:p>
      <w:pPr>
        <w:pStyle w:val="Heading2"/>
      </w:pPr>
      <w:r>
        <w:t xml:space="preserve">GO terms:</w:t>
      </w:r>
    </w:p>
    <w:p>
      <w:pPr>
        <w:pStyle w:val="FirstParagraph"/>
      </w:pPr>
      <w:r>
        <w:rPr>
          <w:bCs/>
          <w:b/>
        </w:rPr>
        <w:t xml:space="preserve">cholesterol homeostasis</w:t>
      </w:r>
      <w:r>
        <w:t xml:space="preserve"> </w:t>
      </w:r>
      <w:r>
        <w:t xml:space="preserve">[Any process involved in the maintenance of an internal steady state of cholesterol within an organism or cell. GO:0042632]</w:t>
      </w:r>
    </w:p>
    <w:p>
      <w:pPr>
        <w:pStyle w:val="BodyText"/>
      </w:pPr>
      <w:r>
        <w:rPr>
          <w:bCs/>
          <w:b/>
        </w:rPr>
        <w:t xml:space="preserve">fatty acid beta-oxidation using acyl-CoA oxidase</w:t>
      </w:r>
      <w:r>
        <w:t xml:space="preserve"> </w:t>
      </w:r>
      <w:r>
        <w:t xml:space="preserve">[A fatty acid beta-oxidation pathway in which the initial step, which converts an acyl-CoA to a trans-2-enoyl-CoA, is catalyzed by acyl-CoA oxidase; the electrons removed by oxidation pass directly to oxygen and produce hydrogen peroxide, which is cleaved by peroxisomal catalases. Fatty acid beta-oxidation begins with the addition of coenzyme A to a fatty acid, and ends when only two or three carbons remain (as acetyl-CoA or propionyl-CoA respectively). GO:0033540]</w:t>
      </w:r>
    </w:p>
    <w:p>
      <w:pPr>
        <w:pStyle w:val="BodyText"/>
      </w:pPr>
      <w:r>
        <w:rPr>
          <w:bCs/>
          <w:b/>
        </w:rPr>
        <w:t xml:space="preserve">fatty acid catabolic process</w:t>
      </w:r>
      <w:r>
        <w:t xml:space="preserve"> </w:t>
      </w:r>
      <w:r>
        <w:t xml:space="preserve">[The chemical reactions and pathways resulting in the breakdown of a fatty acid, any of the aliphatic monocarboxylic acids that can be liberated by hydrolysis from naturally occurring fats and oils. Fatty acids are predominantly straight-chain acids of 4 to 24 carbon atoms, which may be saturated or unsaturated; branched fatty acids and hydroxy fatty acids also occur, and very long chain acids of over 30 carbons are found in waxes. GO:0009062]</w:t>
      </w:r>
    </w:p>
    <w:p>
      <w:pPr>
        <w:pStyle w:val="BodyText"/>
      </w:pPr>
      <w:r>
        <w:rPr>
          <w:bCs/>
          <w:b/>
        </w:rPr>
        <w:t xml:space="preserve">fatty acid oxidation</w:t>
      </w:r>
      <w:r>
        <w:t xml:space="preserve"> </w:t>
      </w:r>
      <w:r>
        <w:t xml:space="preserve">[The removal of one or more electrons from a fatty acid, with or without the concomitant removal of a proton or protons, by reaction with an electron-accepting substance, by addition of oxygen or by removal of hydrogen. GO:0019395]</w:t>
      </w:r>
    </w:p>
    <w:p>
      <w:pPr>
        <w:pStyle w:val="BodyText"/>
      </w:pPr>
      <w:r>
        <w:rPr>
          <w:bCs/>
          <w:b/>
        </w:rPr>
        <w:t xml:space="preserve">generation of precursor metabolites and energy</w:t>
      </w:r>
      <w:r>
        <w:t xml:space="preserve"> </w:t>
      </w:r>
      <w:r>
        <w:t xml:space="preserve">[The chemical reactions and pathways resulting in the formation of precursor metabolites, substances from which energy is derived, and any process involved in the liberation of energy from these substances. GO:0006091]</w:t>
      </w:r>
    </w:p>
    <w:p>
      <w:pPr>
        <w:pStyle w:val="BodyText"/>
      </w:pPr>
      <w:r>
        <w:rPr>
          <w:bCs/>
          <w:b/>
        </w:rPr>
        <w:t xml:space="preserve">hydrogen peroxide biosynthetic process</w:t>
      </w:r>
      <w:r>
        <w:t xml:space="preserve"> </w:t>
      </w:r>
      <w:r>
        <w:t xml:space="preserve">[The chemical reactions and pathways resulting in the formation of hydrogen peroxide (H2O2), a potentially harmful byproduct of aerobic cellular respiration which can cause damage to DNA. GO:0050665]</w:t>
      </w:r>
    </w:p>
    <w:p>
      <w:pPr>
        <w:pStyle w:val="BodyText"/>
      </w:pPr>
      <w:r>
        <w:rPr>
          <w:bCs/>
          <w:b/>
        </w:rPr>
        <w:t xml:space="preserve">lipid homeostasis</w:t>
      </w:r>
      <w:r>
        <w:t xml:space="preserve"> </w:t>
      </w:r>
      <w:r>
        <w:t xml:space="preserve">[Any process involved in the maintenance of an internal steady state of lipid within an organism or cell. GO:0055088]</w:t>
      </w:r>
    </w:p>
    <w:p>
      <w:pPr>
        <w:pStyle w:val="BodyText"/>
      </w:pPr>
      <w:r>
        <w:rPr>
          <w:bCs/>
          <w:b/>
        </w:rPr>
        <w:t xml:space="preserve">lipid metabolic process</w:t>
      </w:r>
      <w:r>
        <w:t xml:space="preserve"> </w:t>
      </w:r>
      <w:r>
        <w:t xml:space="preserve">[The chemical reactions and pathways involving lipids, compounds soluble in an organic solvent but not, or sparingly, in an aqueous solvent. Includes fatty acids; neutral fats, other fatty-acid esters, and soaps; long-chain (fatty) alcohols and waxes; sphingoids and other long-chain bases; glycolipids, phospholipids and sphingolipids; and carotenes, polyprenols, sterols, terpenes and other isoprenoids. GO:0006629]</w:t>
      </w:r>
    </w:p>
    <w:p>
      <w:pPr>
        <w:pStyle w:val="BodyText"/>
      </w:pPr>
      <w:r>
        <w:rPr>
          <w:bCs/>
          <w:b/>
        </w:rPr>
        <w:t xml:space="preserve">peroxisome fission</w:t>
      </w:r>
      <w:r>
        <w:t xml:space="preserve"> </w:t>
      </w:r>
      <w:r>
        <w:t xml:space="preserve">[The division of a mature peroxisome within a cell to form two or more separate peroxisome compartments. GO:0016559]</w:t>
      </w:r>
    </w:p>
    <w:p>
      <w:pPr>
        <w:pStyle w:val="BodyText"/>
      </w:pPr>
      <w:r>
        <w:rPr>
          <w:bCs/>
          <w:b/>
        </w:rPr>
        <w:t xml:space="preserve">prostaglandin metabolic process</w:t>
      </w:r>
      <w:r>
        <w:t xml:space="preserve"> </w:t>
      </w:r>
      <w:r>
        <w:t xml:space="preserve">[The chemical reactions and pathways involving prostaglandins, any of a group of biologically active metabolites which contain a cyclopentane ring due to the formation of a bond between two carbons of a fatty acid. They have a wide range of biological activities. GO:0006693]</w:t>
      </w:r>
    </w:p>
    <w:p>
      <w:pPr>
        <w:pStyle w:val="BodyText"/>
      </w:pPr>
      <w:r>
        <w:rPr>
          <w:bCs/>
          <w:b/>
        </w:rPr>
        <w:t xml:space="preserve">spermatogenesis</w:t>
      </w:r>
      <w:r>
        <w:t xml:space="preserve"> </w:t>
      </w:r>
      <w:r>
        <w:t xml:space="preserve">[The developmental process by which male germ line stem cells self renew or give rise to successive cell types resulting in the development of a spermatozoa. GO:0007283]</w:t>
      </w:r>
    </w:p>
    <w:p>
      <w:pPr>
        <w:pStyle w:val="BodyText"/>
      </w:pPr>
      <w:r>
        <w:rPr>
          <w:bCs/>
          <w:b/>
        </w:rPr>
        <w:t xml:space="preserve">very long-chain fatty acid beta-oxidation</w:t>
      </w:r>
      <w:r>
        <w:t xml:space="preserve"> </w:t>
      </w:r>
      <w:r>
        <w:t xml:space="preserve">[A fatty acid beta-oxidation pathway acting on a very long chain fatty acid, a fatty acid with an aliphatic tail of 22 or more carbons. The partway stars with the conversion of an acyl-CoA to a trans-2-enoyl-CoA, catalyzed by acyl-CoA oxidase; the electrons removed by oxidation pass directly to oxygen and produce hydrogen peroxide, which is cleaved by peroxisomal catalases. Fatty acid beta-oxidation begins with the addition of coenzyme A to a fatty acid, and ends when only two or three carbons remain (as acetyl-CoA or propionyl-CoA respectively). GO:0140493]</w:t>
      </w:r>
    </w:p>
    <w:p>
      <w:pPr>
        <w:pStyle w:val="BodyText"/>
      </w:pPr>
      <w:r>
        <w:rPr>
          <w:bCs/>
          <w:b/>
        </w:rPr>
        <w:t xml:space="preserve">very long-chain fatty acid metabolic process</w:t>
      </w:r>
      <w:r>
        <w:t xml:space="preserve"> </w:t>
      </w:r>
      <w:r>
        <w:t xml:space="preserve">[The chemical reactions and pathways involving a very long chain fatty acid, a fatty acid with an aliphatic tail of 22 or more carbons. GO:0000038]</w:t>
      </w:r>
    </w:p>
    <w:bookmarkEnd w:id="54"/>
    <w:bookmarkStart w:id="95" w:name="msigdb-signatures"/>
    <w:p>
      <w:pPr>
        <w:pStyle w:val="Heading2"/>
      </w:pPr>
      <w:r>
        <w:t xml:space="preserve">MSigDB Signatures:</w:t>
      </w:r>
    </w:p>
    <w:p>
      <w:pPr>
        <w:pStyle w:val="FirstParagraph"/>
      </w:pPr>
      <w:r>
        <w:rPr>
          <w:bCs/>
          <w:b/>
        </w:rPr>
        <w:t xml:space="preserve">WP_FATTY_ACIDS_AND_LIPOPROTEINS_TRANSPORT_IN_HEPATOCYTES</w:t>
      </w:r>
      <w:r>
        <w:t xml:space="preserve">: Fatty acids and lipoproteins transport in hepatocytes</w:t>
      </w:r>
      <w:r>
        <w:t xml:space="preserve"> </w:t>
      </w:r>
      <w:hyperlink r:id="rId55">
        <w:r>
          <w:rPr>
            <w:rStyle w:val="Hyperlink"/>
          </w:rPr>
          <w:t xml:space="preserve">[https://www.gsea-msigdb.org/gsea/msigdb/human/geneset/WP_FATTY_ACIDS_AND_LIPOPROTEINS_TRANSPORT_IN_HEPATOCYTES.html]</w:t>
        </w:r>
      </w:hyperlink>
    </w:p>
    <w:p>
      <w:pPr>
        <w:pStyle w:val="BodyText"/>
      </w:pPr>
      <w:r>
        <w:rPr>
          <w:bCs/>
          <w:b/>
        </w:rPr>
        <w:t xml:space="preserve">REACTOME_PEROXISOMAL_LIPID_METABOLISM</w:t>
      </w:r>
      <w:r>
        <w:t xml:space="preserve">: Peroxisomal lipid metabolism</w:t>
      </w:r>
      <w:r>
        <w:t xml:space="preserve"> </w:t>
      </w:r>
      <w:hyperlink r:id="rId56">
        <w:r>
          <w:rPr>
            <w:rStyle w:val="Hyperlink"/>
          </w:rPr>
          <w:t xml:space="preserve">[https://www.gsea-msigdb.org/gsea/msigdb/human/geneset/REACTOME_PEROXISOMAL_LIPID_METABOLISM.html]</w:t>
        </w:r>
      </w:hyperlink>
    </w:p>
    <w:p>
      <w:pPr>
        <w:pStyle w:val="BodyText"/>
      </w:pPr>
      <w:r>
        <w:rPr>
          <w:bCs/>
          <w:b/>
        </w:rPr>
        <w:t xml:space="preserve">REACTOME_METABOLISM_OF_LIPIDS</w:t>
      </w:r>
      <w:r>
        <w:t xml:space="preserve">: Metabolism of lipids</w:t>
      </w:r>
      <w:r>
        <w:t xml:space="preserve"> </w:t>
      </w:r>
      <w:hyperlink r:id="rId57">
        <w:r>
          <w:rPr>
            <w:rStyle w:val="Hyperlink"/>
          </w:rPr>
          <w:t xml:space="preserve">[https://www.gsea-msigdb.org/gsea/msigdb/human/geneset/REACTOME_METABOLISM_OF_LIPIDS.html]</w:t>
        </w:r>
      </w:hyperlink>
    </w:p>
    <w:p>
      <w:pPr>
        <w:pStyle w:val="BodyText"/>
      </w:pPr>
      <w:r>
        <w:rPr>
          <w:bCs/>
          <w:b/>
        </w:rPr>
        <w:t xml:space="preserve">KEGG_PEROXISOME</w:t>
      </w:r>
      <w:r>
        <w:t xml:space="preserve">: Peroxisome</w:t>
      </w:r>
      <w:r>
        <w:t xml:space="preserve"> </w:t>
      </w:r>
      <w:hyperlink r:id="rId58">
        <w:r>
          <w:rPr>
            <w:rStyle w:val="Hyperlink"/>
          </w:rPr>
          <w:t xml:space="preserve">[https://www.gsea-msigdb.org/gsea/msigdb/human/geneset/KEGG_PEROXISOME.html]</w:t>
        </w:r>
      </w:hyperlink>
    </w:p>
    <w:p>
      <w:pPr>
        <w:pStyle w:val="BodyText"/>
      </w:pPr>
      <w:r>
        <w:rPr>
          <w:bCs/>
          <w:b/>
        </w:rPr>
        <w:t xml:space="preserve">KEGG_FATTY_ACID_METABOLISM</w:t>
      </w:r>
      <w:r>
        <w:t xml:space="preserve">: Fatty acid metabolism</w:t>
      </w:r>
      <w:r>
        <w:t xml:space="preserve"> </w:t>
      </w:r>
      <w:hyperlink r:id="rId59">
        <w:r>
          <w:rPr>
            <w:rStyle w:val="Hyperlink"/>
          </w:rPr>
          <w:t xml:space="preserve">[https://www.gsea-msigdb.org/gsea/msigdb/human/geneset/KEGG_FATTY_ACID_METABOLISM.html]</w:t>
        </w:r>
      </w:hyperlink>
    </w:p>
    <w:p>
      <w:pPr>
        <w:pStyle w:val="BodyText"/>
      </w:pPr>
      <w:r>
        <w:rPr>
          <w:bCs/>
          <w:b/>
        </w:rPr>
        <w:t xml:space="preserve">REACTOME_FATTY_ACID_METABOLISM</w:t>
      </w:r>
      <w:r>
        <w:t xml:space="preserve">: Fatty acid metabolism</w:t>
      </w:r>
      <w:r>
        <w:t xml:space="preserve"> </w:t>
      </w:r>
      <w:hyperlink r:id="rId60">
        <w:r>
          <w:rPr>
            <w:rStyle w:val="Hyperlink"/>
          </w:rPr>
          <w:t xml:space="preserve">[https://www.gsea-msigdb.org/gsea/msigdb/human/geneset/REACTOME_FATTY_ACID_METABOLISM.html]</w:t>
        </w:r>
      </w:hyperlink>
    </w:p>
    <w:p>
      <w:pPr>
        <w:pStyle w:val="BodyText"/>
      </w:pPr>
      <w:r>
        <w:rPr>
          <w:bCs/>
          <w:b/>
        </w:rPr>
        <w:t xml:space="preserve">PARENT_MTOR_SIGNALING_UP</w:t>
      </w:r>
      <w:r>
        <w:t xml:space="preserve">: Genes up-regulated in HepaRG cells (liver cancer) expressing constituvely active form of MTOR [GeneID=2475].</w:t>
      </w:r>
      <w:r>
        <w:t xml:space="preserve"> </w:t>
      </w:r>
      <w:hyperlink r:id="rId61">
        <w:r>
          <w:rPr>
            <w:rStyle w:val="Hyperlink"/>
          </w:rPr>
          <w:t xml:space="preserve">[https://www.gsea-msigdb.org/gsea/msigdb/human/geneset/PARENT_MTOR_SIGNALING_UP.html]</w:t>
        </w:r>
      </w:hyperlink>
    </w:p>
    <w:p>
      <w:pPr>
        <w:pStyle w:val="BodyText"/>
      </w:pPr>
      <w:r>
        <w:rPr>
          <w:bCs/>
          <w:b/>
        </w:rPr>
        <w:t xml:space="preserve">REACTOME_PROTEIN_LOCALIZATION</w:t>
      </w:r>
      <w:r>
        <w:t xml:space="preserve">: Protein localization</w:t>
      </w:r>
      <w:r>
        <w:t xml:space="preserve"> </w:t>
      </w:r>
      <w:hyperlink r:id="rId62">
        <w:r>
          <w:rPr>
            <w:rStyle w:val="Hyperlink"/>
          </w:rPr>
          <w:t xml:space="preserve">[https://www.gsea-msigdb.org/gsea/msigdb/human/geneset/REACTOME_PROTEIN_LOCALIZATION.html]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63">
        <w:r>
          <w:rPr>
            <w:rStyle w:val="Hyperlink"/>
          </w:rPr>
          <w:t xml:space="preserve">[https://www.gsea-msigdb.org/gsea/msigdb/human/geneset/CARRILLOREIXACH_HEPATOBLASTOMA_VS_NORMAL_DN.html]</w:t>
        </w:r>
      </w:hyperlink>
    </w:p>
    <w:p>
      <w:pPr>
        <w:pStyle w:val="BodyText"/>
      </w:pPr>
      <w:r>
        <w:rPr>
          <w:bCs/>
          <w:b/>
        </w:rPr>
        <w:t xml:space="preserve">REACTOME_ALPHA_LINOLENIC_OMEGA3_AND_LINOLEIC_OMEGA6_ACID_METABOLISM</w:t>
      </w:r>
      <w:r>
        <w:t xml:space="preserve">: alpha-linolenic (omega3) and linoleic (omega6) acid metabolism</w:t>
      </w:r>
      <w:r>
        <w:t xml:space="preserve"> </w:t>
      </w:r>
      <w:hyperlink r:id="rId64">
        <w:r>
          <w:rPr>
            <w:rStyle w:val="Hyperlink"/>
          </w:rPr>
          <w:t xml:space="preserve">[https://www.gsea-msigdb.org/gsea/msigdb/human/geneset/REACTOME_ALPHA_LINOLENIC_OMEGA3_AND_LINOLEIC_OMEGA6_ACID_METABOLISM.html]</w:t>
        </w:r>
      </w:hyperlink>
    </w:p>
    <w:p>
      <w:pPr>
        <w:pStyle w:val="BodyText"/>
      </w:pPr>
      <w:r>
        <w:rPr>
          <w:bCs/>
          <w:b/>
        </w:rPr>
        <w:t xml:space="preserve">KEGG_ALPHA_LINOLENIC_ACID_METABOLISM</w:t>
      </w:r>
      <w:r>
        <w:t xml:space="preserve">: alpha-Linolenic acid metabolism</w:t>
      </w:r>
      <w:r>
        <w:t xml:space="preserve"> </w:t>
      </w:r>
      <w:hyperlink r:id="rId65">
        <w:r>
          <w:rPr>
            <w:rStyle w:val="Hyperlink"/>
          </w:rPr>
          <w:t xml:space="preserve">[https://www.gsea-msigdb.org/gsea/msigdb/human/geneset/KEGG_ALPHA_LINOLENIC_ACID_METABOLISM.html]</w:t>
        </w:r>
      </w:hyperlink>
    </w:p>
    <w:p>
      <w:pPr>
        <w:pStyle w:val="BodyText"/>
      </w:pPr>
      <w:r>
        <w:rPr>
          <w:bCs/>
          <w:b/>
        </w:rPr>
        <w:t xml:space="preserve">REACTOME_PEROXISOMAL_PROTEIN_IMPORT</w:t>
      </w:r>
      <w:r>
        <w:t xml:space="preserve">: Peroxisomal protein import</w:t>
      </w:r>
      <w:r>
        <w:t xml:space="preserve"> </w:t>
      </w:r>
      <w:hyperlink r:id="rId66">
        <w:r>
          <w:rPr>
            <w:rStyle w:val="Hyperlink"/>
          </w:rPr>
          <w:t xml:space="preserve">[https://www.gsea-msigdb.org/gsea/msigdb/human/geneset/REACTOME_PEROXISOMAL_PROTEIN_IMPORT.html]</w:t>
        </w:r>
      </w:hyperlink>
    </w:p>
    <w:p>
      <w:pPr>
        <w:pStyle w:val="BodyText"/>
      </w:pPr>
      <w:r>
        <w:rPr>
          <w:bCs/>
          <w:b/>
        </w:rPr>
        <w:t xml:space="preserve">WP_OMEGA3_OMEGA6_FATTY_ACID_SYNTHESIS</w:t>
      </w:r>
      <w:r>
        <w:t xml:space="preserve">: Omega-3 / omega-6 fatty acid synthesis</w:t>
      </w:r>
      <w:r>
        <w:t xml:space="preserve"> </w:t>
      </w:r>
      <w:hyperlink r:id="rId67">
        <w:r>
          <w:rPr>
            <w:rStyle w:val="Hyperlink"/>
          </w:rPr>
          <w:t xml:space="preserve">[https://www.gsea-msigdb.org/gsea/msigdb/human/geneset/WP_OMEGA3_OMEGA6_FATTY_ACID_SYNTHESIS.html]</w:t>
        </w:r>
      </w:hyperlink>
    </w:p>
    <w:p>
      <w:pPr>
        <w:pStyle w:val="BodyText"/>
      </w:pPr>
      <w:r>
        <w:rPr>
          <w:bCs/>
          <w:b/>
        </w:rPr>
        <w:t xml:space="preserve">CHIANG_LIVER_CANCER_SUBCLASS_INTERFERON_DN</w:t>
      </w:r>
      <w:r>
        <w:t xml:space="preserve">: All marker genes down-regulated in the</w:t>
      </w:r>
      <w:r>
        <w:t xml:space="preserve"> </w:t>
      </w:r>
      <w:r>
        <w:t xml:space="preserve">‘</w:t>
      </w:r>
      <w:r>
        <w:t xml:space="preserve">interferon</w:t>
      </w:r>
      <w:r>
        <w:t xml:space="preserve">’</w:t>
      </w:r>
      <w:r>
        <w:t xml:space="preserve"> </w:t>
      </w:r>
      <w:r>
        <w:t xml:space="preserve">subclass of hepatocellular carcinoma (HCC).</w:t>
      </w:r>
      <w:r>
        <w:t xml:space="preserve"> </w:t>
      </w:r>
      <w:hyperlink r:id="rId68">
        <w:r>
          <w:rPr>
            <w:rStyle w:val="Hyperlink"/>
          </w:rPr>
          <w:t xml:space="preserve">[https://www.gsea-msigdb.org/gsea/msigdb/human/geneset/CHIANG_LIVER_CANCER_SUBCLASS_INTERFERON_DN.html]</w:t>
        </w:r>
      </w:hyperlink>
    </w:p>
    <w:p>
      <w:pPr>
        <w:pStyle w:val="BodyText"/>
      </w:pPr>
      <w:r>
        <w:rPr>
          <w:bCs/>
          <w:b/>
        </w:rPr>
        <w:t xml:space="preserve">HOSHIDA_LIVER_CANCER_SUBCLASS_S3</w:t>
      </w:r>
      <w:r>
        <w:t xml:space="preserve">: Genes from</w:t>
      </w:r>
      <w:r>
        <w:t xml:space="preserve"> </w:t>
      </w:r>
      <w:r>
        <w:t xml:space="preserve">‘</w:t>
      </w:r>
      <w:r>
        <w:t xml:space="preserve">subtype S3</w:t>
      </w:r>
      <w:r>
        <w:t xml:space="preserve">’</w:t>
      </w:r>
      <w:r>
        <w:t xml:space="preserve"> </w:t>
      </w:r>
      <w:r>
        <w:t xml:space="preserve">signature of hepatocellular carcinoma (HCC): hepatocyte differentiation.</w:t>
      </w:r>
      <w:r>
        <w:t xml:space="preserve"> </w:t>
      </w:r>
      <w:hyperlink r:id="rId69">
        <w:r>
          <w:rPr>
            <w:rStyle w:val="Hyperlink"/>
          </w:rPr>
          <w:t xml:space="preserve">[https://www.gsea-msigdb.org/gsea/msigdb/human/geneset/HOSHIDA_LIVER_CANCER_SUBCLASS_S3.html]</w:t>
        </w:r>
      </w:hyperlink>
    </w:p>
    <w:p>
      <w:pPr>
        <w:pStyle w:val="BodyText"/>
      </w:pPr>
      <w:r>
        <w:rPr>
          <w:bCs/>
          <w:b/>
        </w:rPr>
        <w:t xml:space="preserve">CHIANG_LIVER_CANCER_SUBCLASS_UNANNOTATED_UP</w:t>
      </w:r>
      <w:r>
        <w:t xml:space="preserve">: Marker genes up-regulated in the</w:t>
      </w:r>
      <w:r>
        <w:t xml:space="preserve"> </w:t>
      </w:r>
      <w:r>
        <w:t xml:space="preserve">‘</w:t>
      </w:r>
      <w:r>
        <w:t xml:space="preserve">unannotated</w:t>
      </w:r>
      <w:r>
        <w:t xml:space="preserve">’</w:t>
      </w:r>
      <w:r>
        <w:t xml:space="preserve"> </w:t>
      </w:r>
      <w:r>
        <w:t xml:space="preserve">subclass of hepatocellular carcinoma (HCC) samples.</w:t>
      </w:r>
      <w:r>
        <w:t xml:space="preserve"> </w:t>
      </w:r>
      <w:hyperlink r:id="rId70">
        <w:r>
          <w:rPr>
            <w:rStyle w:val="Hyperlink"/>
          </w:rPr>
          <w:t xml:space="preserve">[https://www.gsea-msigdb.org/gsea/msigdb/human/geneset/CHIANG_LIVER_CANCER_SUBCLASS_UNANNOTATED_UP.html]</w:t>
        </w:r>
      </w:hyperlink>
    </w:p>
    <w:p>
      <w:pPr>
        <w:pStyle w:val="BodyText"/>
      </w:pPr>
      <w:r>
        <w:rPr>
          <w:bCs/>
          <w:b/>
        </w:rPr>
        <w:t xml:space="preserve">KEGG_MEDICUS_REFERENCE_BETA_OXIDATION_PEROXISOME_VLCFA</w:t>
      </w:r>
      <w:r>
        <w:t xml:space="preserve">: Pathway Definition from KEGG: Very-long-chain-acyl-CoA(n) – ACOX1/3 &gt;&gt; HSD17B4 &gt;&gt; (ACAA1,SCP2) -&gt; Very-long-chain-acyl-CoA(n-2)</w:t>
      </w:r>
      <w:r>
        <w:t xml:space="preserve"> </w:t>
      </w:r>
      <w:hyperlink r:id="rId71">
        <w:r>
          <w:rPr>
            <w:rStyle w:val="Hyperlink"/>
          </w:rPr>
          <w:t xml:space="preserve">[https://www.gsea-msigdb.org/gsea/msigdb/human/geneset/KEGG_MEDICUS_REFERENCE_BETA_OXIDATION_PEROXISOME_VLCFA.html]</w:t>
        </w:r>
      </w:hyperlink>
    </w:p>
    <w:p>
      <w:pPr>
        <w:pStyle w:val="BodyText"/>
      </w:pPr>
      <w:r>
        <w:rPr>
          <w:bCs/>
          <w:b/>
        </w:rPr>
        <w:t xml:space="preserve">KEGG_PPAR_SIGNALING_PATHWAY</w:t>
      </w:r>
      <w:r>
        <w:t xml:space="preserve">: PPAR signaling pathway</w:t>
      </w:r>
      <w:r>
        <w:t xml:space="preserve"> </w:t>
      </w:r>
      <w:hyperlink r:id="rId72">
        <w:r>
          <w:rPr>
            <w:rStyle w:val="Hyperlink"/>
          </w:rPr>
          <w:t xml:space="preserve">[https://www.gsea-msigdb.org/gsea/msigdb/human/geneset/KEGG_PPAR_SIGNALING_PATHWAY.html]</w:t>
        </w:r>
      </w:hyperlink>
    </w:p>
    <w:p>
      <w:pPr>
        <w:pStyle w:val="BodyText"/>
      </w:pPr>
      <w:r>
        <w:rPr>
          <w:bCs/>
          <w:b/>
        </w:rPr>
        <w:t xml:space="preserve">WP_PPAR_SIGNALING</w:t>
      </w:r>
      <w:r>
        <w:t xml:space="preserve">: PPAR signaling</w:t>
      </w:r>
      <w:r>
        <w:t xml:space="preserve"> </w:t>
      </w:r>
      <w:hyperlink r:id="rId73">
        <w:r>
          <w:rPr>
            <w:rStyle w:val="Hyperlink"/>
          </w:rPr>
          <w:t xml:space="preserve">[https://www.gsea-msigdb.org/gsea/msigdb/human/geneset/WP_PPAR_SIGNALING.html]</w:t>
        </w:r>
      </w:hyperlink>
    </w:p>
    <w:p>
      <w:pPr>
        <w:pStyle w:val="BodyText"/>
      </w:pPr>
      <w:r>
        <w:rPr>
          <w:bCs/>
          <w:b/>
        </w:rPr>
        <w:t xml:space="preserve">WP_NUCLEAR_RECEPTORS_METAPATHWAY</w:t>
      </w:r>
      <w:r>
        <w:t xml:space="preserve">: Nuclear receptors meta-pathway</w:t>
      </w:r>
      <w:r>
        <w:t xml:space="preserve"> </w:t>
      </w:r>
      <w:hyperlink r:id="rId74">
        <w:r>
          <w:rPr>
            <w:rStyle w:val="Hyperlink"/>
          </w:rPr>
          <w:t xml:space="preserve">[https://www.gsea-msigdb.org/gsea/msigdb/human/geneset/WP_NUCLEAR_RECEPTORS_METAPATHWAY.html]</w:t>
        </w:r>
      </w:hyperlink>
    </w:p>
    <w:p>
      <w:pPr>
        <w:pStyle w:val="BodyText"/>
      </w:pPr>
      <w:r>
        <w:rPr>
          <w:bCs/>
          <w:b/>
        </w:rPr>
        <w:t xml:space="preserve">WP_EICOSANOID_METABOLISM_VIA_CYCLOOXYGENASES_COX</w:t>
      </w:r>
      <w:r>
        <w:t xml:space="preserve">: Eicosanoid metabolism via cyclooxygenases (COX)</w:t>
      </w:r>
      <w:r>
        <w:t xml:space="preserve"> </w:t>
      </w:r>
      <w:hyperlink r:id="rId75">
        <w:r>
          <w:rPr>
            <w:rStyle w:val="Hyperlink"/>
          </w:rPr>
          <w:t xml:space="preserve">[https://www.gsea-msigdb.org/gsea/msigdb/human/geneset/WP_EICOSANOID_METABOLISM_VIA_CYCLOOXYGENASES_COX.html]</w:t>
        </w:r>
      </w:hyperlink>
    </w:p>
    <w:p>
      <w:pPr>
        <w:pStyle w:val="BodyText"/>
      </w:pPr>
      <w:r>
        <w:rPr>
          <w:bCs/>
          <w:b/>
        </w:rPr>
        <w:t xml:space="preserve">WP_EICOSANOID_METABOLISM_VIA_LIPOOXYGENASES_LOX</w:t>
      </w:r>
      <w:r>
        <w:t xml:space="preserve">: Eicosanoid metabolism via lipooxygenases (LOX)</w:t>
      </w:r>
      <w:r>
        <w:t xml:space="preserve"> </w:t>
      </w:r>
      <w:hyperlink r:id="rId76">
        <w:r>
          <w:rPr>
            <w:rStyle w:val="Hyperlink"/>
          </w:rPr>
          <w:t xml:space="preserve">[https://www.gsea-msigdb.org/gsea/msigdb/human/geneset/WP_EICOSANOID_METABOLISM_VIA_LIPOOXYGENASES_LOX.html]</w:t>
        </w:r>
      </w:hyperlink>
    </w:p>
    <w:p>
      <w:pPr>
        <w:pStyle w:val="BodyText"/>
      </w:pPr>
      <w:r>
        <w:rPr>
          <w:bCs/>
          <w:b/>
        </w:rPr>
        <w:t xml:space="preserve">KEGG_BIOSYNTHESIS_OF_UNSATURATED_FATTY_ACIDS</w:t>
      </w:r>
      <w:r>
        <w:t xml:space="preserve">: Biosynthesis of unsaturated fatty acids</w:t>
      </w:r>
      <w:r>
        <w:t xml:space="preserve"> </w:t>
      </w:r>
      <w:hyperlink r:id="rId77">
        <w:r>
          <w:rPr>
            <w:rStyle w:val="Hyperlink"/>
          </w:rPr>
          <w:t xml:space="preserve">[https://www.gsea-msigdb.org/gsea/msigdb/human/geneset/KEGG_BIOSYNTHESIS_OF_UNSATURATED_FATTY_ACIDS.html]</w:t>
        </w:r>
      </w:hyperlink>
    </w:p>
    <w:p>
      <w:pPr>
        <w:pStyle w:val="BodyText"/>
      </w:pPr>
      <w:r>
        <w:rPr>
          <w:bCs/>
          <w:b/>
        </w:rPr>
        <w:t xml:space="preserve">REACTOME_REGULATION_OF_LIPID_METABOLISM_BY_PPARALPHA</w:t>
      </w:r>
      <w:r>
        <w:t xml:space="preserve">: Regulation of lipid metabolism by PPARalpha</w:t>
      </w:r>
      <w:r>
        <w:t xml:space="preserve"> </w:t>
      </w:r>
      <w:hyperlink r:id="rId78">
        <w:r>
          <w:rPr>
            <w:rStyle w:val="Hyperlink"/>
          </w:rPr>
          <w:t xml:space="preserve">[https://www.gsea-msigdb.org/gsea/msigdb/human/geneset/REACTOME_REGULATION_OF_LIPID_METABOLISM_BY_PPARALPHA.html]</w:t>
        </w:r>
      </w:hyperlink>
    </w:p>
    <w:p>
      <w:pPr>
        <w:pStyle w:val="BodyText"/>
      </w:pPr>
      <w:r>
        <w:rPr>
          <w:bCs/>
          <w:b/>
        </w:rPr>
        <w:t xml:space="preserve">REACTOME_TYSND1_CLEAVES_PEROXISOMAL_PROTEINS</w:t>
      </w:r>
      <w:r>
        <w:t xml:space="preserve">: TYSND1 cleaves peroxisomal proteins</w:t>
      </w:r>
      <w:r>
        <w:t xml:space="preserve"> </w:t>
      </w:r>
      <w:hyperlink r:id="rId79">
        <w:r>
          <w:rPr>
            <w:rStyle w:val="Hyperlink"/>
          </w:rPr>
          <w:t xml:space="preserve">[https://www.gsea-msigdb.org/gsea/msigdb/human/geneset/REACTOME_TYSND1_CLEAVES_PEROXISOMAL_PROTEINS.html]</w:t>
        </w:r>
      </w:hyperlink>
    </w:p>
    <w:p>
      <w:pPr>
        <w:pStyle w:val="BodyText"/>
      </w:pPr>
      <w:r>
        <w:rPr>
          <w:bCs/>
          <w:b/>
        </w:rPr>
        <w:t xml:space="preserve">WP_ESTROGEN_RECEPTOR_PATHWAY</w:t>
      </w:r>
      <w:r>
        <w:t xml:space="preserve">: Estrogen receptor pathway</w:t>
      </w:r>
      <w:r>
        <w:t xml:space="preserve"> </w:t>
      </w:r>
      <w:hyperlink r:id="rId80">
        <w:r>
          <w:rPr>
            <w:rStyle w:val="Hyperlink"/>
          </w:rPr>
          <w:t xml:space="preserve">[https://www.gsea-msigdb.org/gsea/msigdb/human/geneset/WP_ESTROGEN_RECEPTOR_PATHWAY.html]</w:t>
        </w:r>
      </w:hyperlink>
    </w:p>
    <w:p>
      <w:pPr>
        <w:pStyle w:val="BodyText"/>
      </w:pPr>
      <w:r>
        <w:rPr>
          <w:bCs/>
          <w:b/>
        </w:rPr>
        <w:t xml:space="preserve">BROWNE_HCMV_INFECTION_6HR_DN</w:t>
      </w:r>
      <w:r>
        <w:t xml:space="preserve">: Genes down-regulated in primary fibroblast cell culture point after infection with HCMV (AD169 strain) at 6 h time point that were not down-regulated at the previous time point, 4 h.</w:t>
      </w:r>
      <w:r>
        <w:t xml:space="preserve"> </w:t>
      </w:r>
      <w:hyperlink r:id="rId81">
        <w:r>
          <w:rPr>
            <w:rStyle w:val="Hyperlink"/>
          </w:rPr>
          <w:t xml:space="preserve">[https://www.gsea-msigdb.org/gsea/msigdb/human/geneset/BROWNE_HCMV_INFECTION_6HR_DN.html]</w:t>
        </w:r>
      </w:hyperlink>
    </w:p>
    <w:p>
      <w:pPr>
        <w:pStyle w:val="BodyText"/>
      </w:pPr>
      <w:r>
        <w:rPr>
          <w:bCs/>
          <w:b/>
        </w:rPr>
        <w:t xml:space="preserve">BROWNE_HCMV_INFECTION_24HR_DN</w:t>
      </w:r>
      <w:r>
        <w:t xml:space="preserve">: Genes down-regulated in primary fibroblast cell culture after infection with HCMV (AD169 strain) at 24 h time point that were not down-regulated at the previous time point, 20 h.</w:t>
      </w:r>
      <w:r>
        <w:t xml:space="preserve"> </w:t>
      </w:r>
      <w:hyperlink r:id="rId82">
        <w:r>
          <w:rPr>
            <w:rStyle w:val="Hyperlink"/>
          </w:rPr>
          <w:t xml:space="preserve">[https://www.gsea-msigdb.org/gsea/msigdb/human/geneset/BROWNE_HCMV_INFECTION_24HR_DN.html]</w:t>
        </w:r>
      </w:hyperlink>
    </w:p>
    <w:p>
      <w:pPr>
        <w:pStyle w:val="BodyText"/>
      </w:pPr>
      <w:r>
        <w:rPr>
          <w:bCs/>
          <w:b/>
        </w:rPr>
        <w:t xml:space="preserve">BROWNE_HCMV_INFECTION_14HR_DN</w:t>
      </w:r>
      <w:r>
        <w:t xml:space="preserve">: Genes down-regulated in primary fibroblast cell culture after infection with HCMV (AD169 strain) at 14 h time point that were not down-regulated at the previous time point, 12 h.</w:t>
      </w:r>
      <w:r>
        <w:t xml:space="preserve"> </w:t>
      </w:r>
      <w:hyperlink r:id="rId83">
        <w:r>
          <w:rPr>
            <w:rStyle w:val="Hyperlink"/>
          </w:rPr>
          <w:t xml:space="preserve">[https://www.gsea-msigdb.org/gsea/msigdb/human/geneset/BROWNE_HCMV_INFECTION_14HR_DN.html]</w:t>
        </w:r>
      </w:hyperlink>
    </w:p>
    <w:p>
      <w:pPr>
        <w:pStyle w:val="BodyText"/>
      </w:pPr>
      <w:r>
        <w:rPr>
          <w:bCs/>
          <w:b/>
        </w:rPr>
        <w:t xml:space="preserve">LUCAS_HNF4A_TARGETS_UP</w:t>
      </w:r>
      <w:r>
        <w:t xml:space="preserve">: Genes up-regulated in Tet-On HEK293 cells (embryonic kidney) by expression of HNF4A [GeneID=3172].</w:t>
      </w:r>
      <w:r>
        <w:t xml:space="preserve"> </w:t>
      </w:r>
      <w:hyperlink r:id="rId84">
        <w:r>
          <w:rPr>
            <w:rStyle w:val="Hyperlink"/>
          </w:rPr>
          <w:t xml:space="preserve">[https://www.gsea-msigdb.org/gsea/msigdb/human/geneset/LUCAS_HNF4A_TARGETS_UP.html]</w:t>
        </w:r>
      </w:hyperlink>
    </w:p>
    <w:p>
      <w:pPr>
        <w:pStyle w:val="BodyText"/>
      </w:pPr>
      <w:r>
        <w:rPr>
          <w:bCs/>
          <w:b/>
        </w:rPr>
        <w:t xml:space="preserve">REACTOME_BETA_OXIDATION_OF_VERY_LONG_CHAIN_FATTY_ACIDS</w:t>
      </w:r>
      <w:r>
        <w:t xml:space="preserve">: Beta-oxidation of very long chain fatty acids</w:t>
      </w:r>
      <w:r>
        <w:t xml:space="preserve"> </w:t>
      </w:r>
      <w:hyperlink r:id="rId85">
        <w:r>
          <w:rPr>
            <w:rStyle w:val="Hyperlink"/>
          </w:rPr>
          <w:t xml:space="preserve">[https://www.gsea-msigdb.org/gsea/msigdb/human/geneset/REACTOME_BETA_OXIDATION_OF_VERY_LONG_CHAIN_FATTY_ACIDS.html]</w:t>
        </w:r>
      </w:hyperlink>
    </w:p>
    <w:p>
      <w:pPr>
        <w:pStyle w:val="BodyText"/>
      </w:pPr>
      <w:r>
        <w:rPr>
          <w:bCs/>
          <w:b/>
        </w:rPr>
        <w:t xml:space="preserve">BENPORATH_SOX2_TARGETS</w:t>
      </w:r>
      <w:r>
        <w:t xml:space="preserve">: Set</w:t>
      </w:r>
      <w:r>
        <w:t xml:space="preserve"> </w:t>
      </w:r>
      <w:r>
        <w:t xml:space="preserve">‘</w:t>
      </w:r>
      <w:r>
        <w:t xml:space="preserve">Sox2 targets</w:t>
      </w:r>
      <w:r>
        <w:t xml:space="preserve">’</w:t>
      </w:r>
      <w:r>
        <w:t xml:space="preserve">: genes upregulated and identified by ChIP on chip as SOX2 [GeneID=6657] transcription factor targets in human embryonic stem cells.</w:t>
      </w:r>
      <w:r>
        <w:t xml:space="preserve"> </w:t>
      </w:r>
      <w:hyperlink r:id="rId86">
        <w:r>
          <w:rPr>
            <w:rStyle w:val="Hyperlink"/>
          </w:rPr>
          <w:t xml:space="preserve">[https://www.gsea-msigdb.org/gsea/msigdb/human/geneset/BENPORATH_SOX2_TARGETS.html]</w:t>
        </w:r>
      </w:hyperlink>
    </w:p>
    <w:p>
      <w:pPr>
        <w:pStyle w:val="BodyText"/>
      </w:pPr>
      <w:r>
        <w:rPr>
          <w:bCs/>
          <w:b/>
        </w:rPr>
        <w:t xml:space="preserve">FERNANDEZ_BOUND_BY_MYC</w:t>
      </w:r>
      <w:r>
        <w:t xml:space="preserve">: Genes identified by ChIP within the high-affinity group of MYC [GeneID=4609] targets.</w:t>
      </w:r>
      <w:r>
        <w:t xml:space="preserve"> </w:t>
      </w:r>
      <w:hyperlink r:id="rId87">
        <w:r>
          <w:rPr>
            <w:rStyle w:val="Hyperlink"/>
          </w:rPr>
          <w:t xml:space="preserve">[https://www.gsea-msigdb.org/gsea/msigdb/human/geneset/FERNANDEZ_BOUND_BY_MYC.html]</w:t>
        </w:r>
      </w:hyperlink>
    </w:p>
    <w:p>
      <w:pPr>
        <w:pStyle w:val="BodyText"/>
      </w:pPr>
      <w:r>
        <w:rPr>
          <w:bCs/>
          <w:b/>
        </w:rPr>
        <w:t xml:space="preserve">BIOCARTA_PPARA_PATHWAY</w:t>
      </w:r>
      <w:r>
        <w:t xml:space="preserve">: Mechanism of Gene Regulation by Peroxisome Proliferators via PPARa(alpha)</w:t>
      </w:r>
      <w:r>
        <w:t xml:space="preserve"> </w:t>
      </w:r>
      <w:hyperlink r:id="rId88">
        <w:r>
          <w:rPr>
            <w:rStyle w:val="Hyperlink"/>
          </w:rPr>
          <w:t xml:space="preserve">[https://www.gsea-msigdb.org/gsea/msigdb/human/geneset/BIOCARTA_PPARA_PATHWAY.html]</w:t>
        </w:r>
      </w:hyperlink>
    </w:p>
    <w:p>
      <w:pPr>
        <w:pStyle w:val="BodyText"/>
      </w:pPr>
      <w:r>
        <w:rPr>
          <w:bCs/>
          <w:b/>
        </w:rPr>
        <w:t xml:space="preserve">DANG_BOUND_BY_MYC</w:t>
      </w:r>
      <w:r>
        <w:t xml:space="preserve">: Genes whose promoters are bound by MYC [GeneID=4609], according to MYC Target Gene Database.</w:t>
      </w:r>
      <w:r>
        <w:t xml:space="preserve"> </w:t>
      </w:r>
      <w:hyperlink r:id="rId89">
        <w:r>
          <w:rPr>
            <w:rStyle w:val="Hyperlink"/>
          </w:rPr>
          <w:t xml:space="preserve">[https://www.gsea-msigdb.org/gsea/msigdb/human/geneset/DANG_BOUND_BY_MYC.html]</w:t>
        </w:r>
      </w:hyperlink>
    </w:p>
    <w:p>
      <w:pPr>
        <w:pStyle w:val="BodyText"/>
      </w:pPr>
      <w:r>
        <w:rPr>
          <w:bCs/>
          <w:b/>
        </w:rPr>
        <w:t xml:space="preserve">WANG_ESOPHAGUS_CANCER_VS_NORMAL_DN</w:t>
      </w:r>
      <w:r>
        <w:t xml:space="preserve">: Down-regulated genes specific to esophageal adenocarcinoma (EAC) relative to normal tissue.</w:t>
      </w:r>
      <w:r>
        <w:t xml:space="preserve"> </w:t>
      </w:r>
      <w:hyperlink r:id="rId90">
        <w:r>
          <w:rPr>
            <w:rStyle w:val="Hyperlink"/>
          </w:rPr>
          <w:t xml:space="preserve">[https://www.gsea-msigdb.org/gsea/msigdb/human/geneset/WANG_ESOPHAGUS_CANCER_VS_NORMAL_DN.html]</w:t>
        </w:r>
      </w:hyperlink>
    </w:p>
    <w:p>
      <w:pPr>
        <w:pStyle w:val="BodyText"/>
      </w:pPr>
      <w:r>
        <w:rPr>
          <w:bCs/>
          <w:b/>
        </w:rPr>
        <w:t xml:space="preserve">FLECHNER_BIOPSY_KIDNEY_TRANSPLANT_REJECTED_VS_OK_DN</w:t>
      </w:r>
      <w:r>
        <w:t xml:space="preserve">: Genes down-regulated in kidney biopsies from patients with acute transplant rejection compared to the biopsies from patients with well functioning kidneys more than 1-year post transplant.</w:t>
      </w:r>
      <w:r>
        <w:t xml:space="preserve"> </w:t>
      </w:r>
      <w:hyperlink r:id="rId91">
        <w:r>
          <w:rPr>
            <w:rStyle w:val="Hyperlink"/>
          </w:rPr>
          <w:t xml:space="preserve">[https://www.gsea-msigdb.org/gsea/msigdb/human/geneset/FLECHNER_BIOPSY_KIDNEY_TRANSPLANT_REJECTED_VS_OK_DN.html]</w:t>
        </w:r>
      </w:hyperlink>
    </w:p>
    <w:p>
      <w:pPr>
        <w:pStyle w:val="BodyText"/>
      </w:pPr>
      <w:r>
        <w:rPr>
          <w:bCs/>
          <w:b/>
        </w:rPr>
        <w:t xml:space="preserve">RODRIGUES_DCC_TARGETS_DN</w:t>
      </w:r>
      <w:r>
        <w:t xml:space="preserve">: Genes down-regulated in HCT8/S1 cells (colon cancer) which normally lack DCC [GeneID=9423] compared to those stably expressing wild type DCC off a plasmid vector.</w:t>
      </w:r>
      <w:r>
        <w:t xml:space="preserve"> </w:t>
      </w:r>
      <w:hyperlink r:id="rId92">
        <w:r>
          <w:rPr>
            <w:rStyle w:val="Hyperlink"/>
          </w:rPr>
          <w:t xml:space="preserve">[https://www.gsea-msigdb.org/gsea/msigdb/human/geneset/RODRIGUES_DCC_TARGETS_DN.html]</w:t>
        </w:r>
      </w:hyperlink>
    </w:p>
    <w:p>
      <w:pPr>
        <w:pStyle w:val="BodyText"/>
      </w:pPr>
      <w:r>
        <w:rPr>
          <w:bCs/>
          <w:b/>
        </w:rPr>
        <w:t xml:space="preserve">KOINUMA_TARGETS_OF_SMAD2_OR_SMAD3</w:t>
      </w:r>
      <w:r>
        <w:t xml:space="preserve">: Genes with promoters occupied by SMAD2 or SMAD3 [GeneID=4087, 4088] in HaCaT cells (keratinocyte) according to a ChIP-chip analysis.</w:t>
      </w:r>
      <w:r>
        <w:t xml:space="preserve"> </w:t>
      </w:r>
      <w:hyperlink r:id="rId93">
        <w:r>
          <w:rPr>
            <w:rStyle w:val="Hyperlink"/>
          </w:rPr>
          <w:t xml:space="preserve">[https://www.gsea-msigdb.org/gsea/msigdb/human/geneset/KOINUMA_TARGETS_OF_SMAD2_OR_SMAD3.html]</w:t>
        </w:r>
      </w:hyperlink>
    </w:p>
    <w:p>
      <w:pPr>
        <w:pStyle w:val="BodyText"/>
      </w:pPr>
      <w:r>
        <w:rPr>
          <w:bCs/>
          <w:b/>
        </w:rPr>
        <w:t xml:space="preserve">BENPORATH_MYC_TARGETS_WITH_EBOX</w:t>
      </w:r>
      <w:r>
        <w:t xml:space="preserve">: Set</w:t>
      </w:r>
      <w:r>
        <w:t xml:space="preserve"> </w:t>
      </w:r>
      <w:r>
        <w:t xml:space="preserve">‘</w:t>
      </w:r>
      <w:r>
        <w:t xml:space="preserve">Myc targets1</w:t>
      </w:r>
      <w:r>
        <w:t xml:space="preserve">’</w:t>
      </w:r>
      <w:r>
        <w:t xml:space="preserve">: targets of c-Myc [GeneID=4609] identified by ChIP on chip in cultured cell lines, focusing on E-box-containing genes; high affinity bound subset</w:t>
      </w:r>
      <w:r>
        <w:t xml:space="preserve"> </w:t>
      </w:r>
      <w:hyperlink r:id="rId94">
        <w:r>
          <w:rPr>
            <w:rStyle w:val="Hyperlink"/>
          </w:rPr>
          <w:t xml:space="preserve">[https://www.gsea-msigdb.org/gsea/msigdb/human/geneset/BENPORATH_MYC_TARGETS_WITH_EBOX.html]</w:t>
        </w:r>
      </w:hyperlink>
    </w:p>
    <w:bookmarkEnd w:id="95"/>
    <w:bookmarkEnd w:id="96"/>
    <w:bookmarkStart w:id="97" w:name="gene-descriptions"/>
    <w:p>
      <w:pPr>
        <w:pStyle w:val="Heading1"/>
      </w:pPr>
      <w:r>
        <w:t xml:space="preserve">7. Gene Descriptions</w:t>
      </w:r>
    </w:p>
    <w:p>
      <w:pPr>
        <w:pStyle w:val="FirstParagraph"/>
      </w:pPr>
      <w:r>
        <w:rPr>
          <w:bCs/>
          <w:b/>
        </w:rPr>
        <w:t xml:space="preserve">NCBI Gene Summary</w:t>
      </w:r>
      <w:r>
        <w:t xml:space="preserve">: The protein encoded by this gene is the first enzyme of the fatty acid beta-oxidation pathway, which catalyzes the desaturation of acyl-CoAs to 2-trans-enoyl-CoAs. It donates electrons directly to molecular oxygen, thereby producing hydrogen peroxide. Defects in this gene result in pseudoneonatal adrenoleukodystrophy, a disease that is characterized by accumulation of very long chain fatty acids. Alternatively spliced transcript variants encoding different isoforms have been identified. [provided by RefSeq, Jul 2008]</w:t>
      </w:r>
    </w:p>
    <w:p>
      <w:pPr>
        <w:pStyle w:val="BodyText"/>
      </w:pPr>
      <w:r>
        <w:rPr>
          <w:bCs/>
          <w:b/>
        </w:rPr>
        <w:t xml:space="preserve">GeneCards Summary</w:t>
      </w:r>
      <w:r>
        <w:t xml:space="preserve">: ACOX1 (Acyl-CoA Oxidase 1) is a Protein Coding gene. Diseases associated with ACOX1 include Peroxisomal Acyl-Coa Oxidase Deficiency and Mitchell Syndrome. Among its related pathways are Peroxisomal lipid metabolism and Fatty acid metabolism. Gene Ontology (GO) annotations related to this gene include signaling receptor binding and obsolete protein N-terminus binding. An important paralog of this gene is ACOX2.</w:t>
      </w:r>
    </w:p>
    <w:p>
      <w:pPr>
        <w:pStyle w:val="BodyText"/>
      </w:pPr>
      <w:r>
        <w:rPr>
          <w:bCs/>
          <w:b/>
        </w:rPr>
        <w:t xml:space="preserve">UniProtKB/Swiss-Prot Summary</w:t>
      </w:r>
      <w:r>
        <w:t xml:space="preserve">: Involved in the initial and rate-limiting step of peroxisomal beta-oxidation of straight-chain saturated and unsaturated very-long-chain fatty acids [PMID: 15060085, PMID: 17458872, PMID: 17603022, PMID: 32169171, PMID: 33234382, PMID: 7876265]. Catalyzes the desaturation of fatty acyl-CoAs such as palmitoyl-CoA (hexadecanoyl-CoA) to 2-trans-enoyl-CoAs ((2E)-enoyl-CoAs) such as (2E)-hexadecenoyl-CoA, and donates electrons directly to molecular oxygen (O(2)), thereby producing hydrogen peroxide (H(2)O(2)) [PMID: 17458872, PMID: 17603022, PMID: 7876265]. Shows highest activity against medium-chain fatty acyl-CoAs. Shows optimum activity with a chain length of 10 carbons (decanoyl-CoA) in vitro. Is active against a much broader range of substrates and shows activity towards long-chain fatty acyl-CoAs.</w:t>
      </w:r>
    </w:p>
    <w:bookmarkEnd w:id="97"/>
    <w:bookmarkStart w:id="99" w:name="cellular-location-of-gene-product"/>
    <w:p>
      <w:pPr>
        <w:pStyle w:val="Heading1"/>
      </w:pPr>
      <w:r>
        <w:t xml:space="preserve">8. Cellular Location of Gene Product</w:t>
      </w:r>
    </w:p>
    <w:p>
      <w:pPr>
        <w:pStyle w:val="FirstParagraph"/>
      </w:pPr>
      <w:r>
        <w:t xml:space="preserve">General cytoplasmic expression with a granular pattern. Mainly localized to the peroxisomes. In addition localized to the nucleoli. Predicted location: Intracellular [</w:t>
      </w:r>
      <w:hyperlink r:id="rId98">
        <w:r>
          <w:rPr>
            <w:rStyle w:val="Hyperlink"/>
          </w:rPr>
          <w:t xml:space="preserve">https://www.proteinatlas.org/ENSG00000161533/subcellular</w:t>
        </w:r>
      </w:hyperlink>
      <w:r>
        <w:t xml:space="preserve">]</w:t>
      </w:r>
    </w:p>
    <w:bookmarkEnd w:id="99"/>
    <w:bookmarkStart w:id="101" w:name="mechanistic-information"/>
    <w:p>
      <w:pPr>
        <w:pStyle w:val="Heading1"/>
      </w:pPr>
      <w:r>
        <w:t xml:space="preserve">9. Mechanistic Information</w:t>
      </w:r>
    </w:p>
    <w:p>
      <w:pPr>
        <w:numPr>
          <w:ilvl w:val="0"/>
          <w:numId w:val="1007"/>
        </w:numPr>
        <w:pStyle w:val="Compact"/>
      </w:pPr>
      <w:r>
        <w:t xml:space="preserve">Transcriptional upregulation of hepatic acyl-CoA oxidase 1 (ACOX1) in PPARalpha-regulated peroxisomal beta-oxidation pathway is a key event involved with perturbed hepatic lipid metabolic pathways in hepatic steatosis and nonalcoholic fatty liver disease (NAFLD) in humans, mice and rats [PMID: 37572494, PMID: 28545035, PMID: 21801867].</w:t>
      </w:r>
    </w:p>
    <w:p>
      <w:pPr>
        <w:numPr>
          <w:ilvl w:val="0"/>
          <w:numId w:val="1007"/>
        </w:numPr>
        <w:pStyle w:val="Compact"/>
      </w:pPr>
      <w:r>
        <w:t xml:space="preserve">Disruption of the peroxisomal acyl-CoA oxidase 1 (Acox1) gene in the mouse results in the development of severe microvesicular hepatic steatosis and sustained activation of peroxisome proliferator-activated receptor-alpha (PPARalpha) [PMID: 20195242].</w:t>
      </w:r>
    </w:p>
    <w:p>
      <w:pPr>
        <w:numPr>
          <w:ilvl w:val="0"/>
          <w:numId w:val="1007"/>
        </w:numPr>
        <w:pStyle w:val="Compact"/>
      </w:pPr>
      <w:r>
        <w:t xml:space="preserve">Straight-chain acyl-CoA oxidase (AOX) catalyzes the first, rate-limiting step of peroxisomal beta-oxidation of very-long-chain saturated and unsaturated fatty acids and the absence of AOX in knockout mice (AOX-/-) leads to the accumulation of extremely long chain polyunsaturated fatty acids (ELCPs) livers [PMID: 11855929, PMID: 21801867].</w:t>
      </w:r>
    </w:p>
    <w:p>
      <w:pPr>
        <w:numPr>
          <w:ilvl w:val="0"/>
          <w:numId w:val="1007"/>
        </w:numPr>
        <w:pStyle w:val="Compact"/>
      </w:pPr>
      <w:r>
        <w:t xml:space="preserve">Hepatic ACOX1-mediated beta-oxidation regulates inter-organ communication involved in metabolic homeostasis and liver-specific knockout of Acox1 (Acox1-LKO) protects mice from diet-induced obesity, adipose tissue inflammation, and systemic insulin resistance [PMID: 38760332].</w:t>
      </w:r>
    </w:p>
    <w:bookmarkStart w:id="100" w:name="summary"/>
    <w:p>
      <w:pPr>
        <w:pStyle w:val="Heading2"/>
      </w:pPr>
      <w:r>
        <w:t xml:space="preserve">Summary</w:t>
      </w:r>
    </w:p>
    <w:p>
      <w:pPr>
        <w:pStyle w:val="FirstParagraph"/>
      </w:pPr>
      <w:r>
        <w:t xml:space="preserve">ACOX1, or Acyl-CoA oxidase 1, is a crucial enzyme involved in the peroxisomal beta-oxidation of very-long-chain fatty acids [CS: 10]. It catalyzes the initial and rate-limiting step of this process, converting fatty acyl-CoAs into 2-trans-enoyl-CoAs while producing hydrogen peroxide as a byproduct [CS: 10]. This function is essential for maintaining lipid homeostasis in cells, particularly in the liver, where it helps prevent the accumulation of excess long-chain fatty acids [CS: 9]. The upregulation of ACOX1 during conditions of metabolic stress, such as high-fat diets or fasting, enhances the clearance of fatty acids, thus protecting the liver from lipotoxic damage [CS: 8].</w:t>
      </w:r>
    </w:p>
    <w:p>
      <w:pPr>
        <w:pStyle w:val="BodyText"/>
      </w:pPr>
      <w:r>
        <w:t xml:space="preserve">ACOX1 expression becomes dysregulated in various liver diseases and toxicities, often as a compensatory mechanism to counteract the increased lipid accumulation and associated stress [CS: 7]. In conditions like hepatic steatosis and nonalcoholic fatty liver disease (NAFLD), ACOX1 is typically upregulated through the activation of peroxisome proliferator-activated receptor-alpha (PPARα), which enhances fatty acid oxidation to reduce the lipid burden and potentially mitigate liver damage [CS: 8]. However, in some instances, such as chronic inflammation or exposure to certain toxic diets, ACOX1 expression may decrease, leading to insufficient fatty acid degradation and contributing to the persistence and progression of liver pathologies [CS: 6]. This dysregulation signifies a failure in the protective mechanism, with inadequate ACOX1 activity resulting in liver dysfunction due to the accumulation of toxic fatty acid substrates [CS: 7].</w:t>
      </w:r>
    </w:p>
    <w:bookmarkEnd w:id="100"/>
    <w:bookmarkEnd w:id="101"/>
    <w:bookmarkStart w:id="102" w:name="upstream-regulators"/>
    <w:p>
      <w:pPr>
        <w:pStyle w:val="Heading1"/>
      </w:pPr>
      <w:r>
        <w:t xml:space="preserve">10. Upstream Regulators</w:t>
      </w:r>
    </w:p>
    <w:p>
      <w:pPr>
        <w:numPr>
          <w:ilvl w:val="0"/>
          <w:numId w:val="1008"/>
        </w:numPr>
        <w:pStyle w:val="Compact"/>
      </w:pPr>
      <w:r>
        <w:t xml:space="preserve">The knockdown of shRNA-mediated PPARA gene in primary human hepatocytes decreased Acox1 mRNA expression by more than 50% [PMID: 22510778].</w:t>
      </w:r>
    </w:p>
    <w:p>
      <w:pPr>
        <w:numPr>
          <w:ilvl w:val="0"/>
          <w:numId w:val="1008"/>
        </w:numPr>
        <w:pStyle w:val="Compact"/>
      </w:pPr>
      <w:r>
        <w:t xml:space="preserve">SIRT5-mediated desuccinylation inhibits ACOX1 activity by suppressing its active dimer formation in mouse livers [PMID: 29491006].</w:t>
      </w:r>
    </w:p>
    <w:p>
      <w:pPr>
        <w:numPr>
          <w:ilvl w:val="0"/>
          <w:numId w:val="1008"/>
        </w:numPr>
        <w:pStyle w:val="Compact"/>
      </w:pPr>
      <w:r>
        <w:t xml:space="preserve">Overexpression of miR-222 significantly inhibited ACOX1 expression in the livers of nonalcoholic fatty liver disease (NAFLD) mouse models [PMID: 31126802].</w:t>
      </w:r>
    </w:p>
    <w:p>
      <w:pPr>
        <w:numPr>
          <w:ilvl w:val="0"/>
          <w:numId w:val="1008"/>
        </w:numPr>
        <w:pStyle w:val="Compact"/>
      </w:pPr>
      <w:r>
        <w:t xml:space="preserve">ACOX1-mediated luciferase reporter gene assays showed that hsa-miR-532-3p could directly bind to ACOX1 and inhibit its transcription activity [PMID: 34837870].</w:t>
      </w:r>
    </w:p>
    <w:p>
      <w:pPr>
        <w:numPr>
          <w:ilvl w:val="0"/>
          <w:numId w:val="1008"/>
        </w:numPr>
        <w:pStyle w:val="Compact"/>
      </w:pPr>
      <w:r>
        <w:t xml:space="preserve">MiR-103-3p promotes hepatic steatosis to aggravate nonalcoholic fatty liver disease by targeting of ACOX1 [PMID: 35606603].</w:t>
      </w:r>
    </w:p>
    <w:p>
      <w:pPr>
        <w:numPr>
          <w:ilvl w:val="0"/>
          <w:numId w:val="1008"/>
        </w:numPr>
        <w:pStyle w:val="Compact"/>
      </w:pPr>
      <w:r>
        <w:t xml:space="preserve">Acox1 mRNA expression was upregulated in the liver of wild-type mice exposed to perfluorooctanoic acid (PFOA) and the PPAR alpha agonist WY-14,643, in a PPAR alpha-dependent manner [PMID: 18281256, PMID: 11162775, PMID: 18171348].</w:t>
      </w:r>
    </w:p>
    <w:p>
      <w:pPr>
        <w:numPr>
          <w:ilvl w:val="0"/>
          <w:numId w:val="1008"/>
        </w:numPr>
        <w:pStyle w:val="Compact"/>
      </w:pPr>
      <w:r>
        <w:t xml:space="preserve">PFOS and PUFA exposure led to increased mRNA expression of Acox1 in the liver of wild-type mice but not in PPARA-null or PPARA-humanized mice, or PPARA-deficient mice indicating that mouse PPARalpha mediates this response [PMID: 34861291, PMID: 9341113].</w:t>
      </w:r>
    </w:p>
    <w:p>
      <w:pPr>
        <w:numPr>
          <w:ilvl w:val="0"/>
          <w:numId w:val="1008"/>
        </w:numPr>
        <w:pStyle w:val="Compact"/>
      </w:pPr>
      <w:r>
        <w:t xml:space="preserve">Hepatic mRNA expression of Acox1 was induced by fasting in adult PPARalpha wild type mice but not in PPARalpha null mice [PMID: 10377439].</w:t>
      </w:r>
    </w:p>
    <w:p>
      <w:pPr>
        <w:numPr>
          <w:ilvl w:val="0"/>
          <w:numId w:val="1008"/>
        </w:numPr>
        <w:pStyle w:val="Compact"/>
      </w:pPr>
      <w:r>
        <w:t xml:space="preserve">Sesamin alone or combined with docosahexaenoic and eicosapentaenoic acids increased mRNA expression of Acox1 (peroxisomal acyl-CoA oxidase) significantly in rat liver [PMID: 10535395, PMID: 15158759, PMID: 16483883].</w:t>
      </w:r>
    </w:p>
    <w:p>
      <w:pPr>
        <w:numPr>
          <w:ilvl w:val="0"/>
          <w:numId w:val="1008"/>
        </w:numPr>
        <w:pStyle w:val="Compact"/>
      </w:pPr>
      <w:r>
        <w:t xml:space="preserve">MaR1 upregulated mRNA expression of Acox1 in ob/ob and diet-induced obese (DIO) mice [PMID: 28895586].</w:t>
      </w:r>
    </w:p>
    <w:p>
      <w:pPr>
        <w:numPr>
          <w:ilvl w:val="0"/>
          <w:numId w:val="1008"/>
        </w:numPr>
        <w:pStyle w:val="Compact"/>
      </w:pPr>
      <w:r>
        <w:t xml:space="preserve">Overexpression of cysteine sulfinic acid decarboxylase (CSAD) in an HFD-fed mouse model increased the expression of Acox1, a gene related to fatty acid beta-oxidation [PMID: 36555571].</w:t>
      </w:r>
    </w:p>
    <w:p>
      <w:pPr>
        <w:numPr>
          <w:ilvl w:val="0"/>
          <w:numId w:val="1008"/>
        </w:numPr>
        <w:pStyle w:val="Compact"/>
      </w:pPr>
      <w:r>
        <w:t xml:space="preserve">Liposomes increased the mRNA levels of acyl-CoA oxidase (Acox1) and the activity of the peroxisomal fatty acid-oxidizing system in the liver of rats [PMID: 19156456].</w:t>
      </w:r>
    </w:p>
    <w:p>
      <w:pPr>
        <w:numPr>
          <w:ilvl w:val="0"/>
          <w:numId w:val="1008"/>
        </w:numPr>
        <w:pStyle w:val="Compact"/>
      </w:pPr>
      <w:r>
        <w:t xml:space="preserve">5-FU induced increased hepatic mRNA expression of Acox1 in C57BL/6N mice [PMID: 28055957].</w:t>
      </w:r>
    </w:p>
    <w:p>
      <w:pPr>
        <w:numPr>
          <w:ilvl w:val="0"/>
          <w:numId w:val="1008"/>
        </w:numPr>
        <w:pStyle w:val="Compact"/>
      </w:pPr>
      <w:r>
        <w:t xml:space="preserve">Fat-rich diets increased the expression of Acyl-CoA Oxidase 1 (Acox1) in the liver across mouse and rat models and strains [PMID: 22444123, PMID: 38310647,PMID: 16772437,PMID: 20938723, PMID: 15556298, PMID: 7556148, PMID: 19067122].</w:t>
      </w:r>
    </w:p>
    <w:p>
      <w:pPr>
        <w:numPr>
          <w:ilvl w:val="0"/>
          <w:numId w:val="1008"/>
        </w:numPr>
        <w:pStyle w:val="Compact"/>
      </w:pPr>
      <w:r>
        <w:t xml:space="preserve">Lithogenic diet (LD) reduced hepatic mRNA expression of Acox1 in mice [PMID: 37837567].</w:t>
      </w:r>
    </w:p>
    <w:p>
      <w:pPr>
        <w:numPr>
          <w:ilvl w:val="0"/>
          <w:numId w:val="1008"/>
        </w:numPr>
        <w:pStyle w:val="Compact"/>
      </w:pPr>
      <w:r>
        <w:t xml:space="preserve">mRNA expression of Acox1 in liver increased after 24 hours fasting [PMID: 18493788, PMID: 16620784].</w:t>
      </w:r>
    </w:p>
    <w:p>
      <w:pPr>
        <w:numPr>
          <w:ilvl w:val="0"/>
          <w:numId w:val="1008"/>
        </w:numPr>
        <w:pStyle w:val="Compact"/>
      </w:pPr>
      <w:r>
        <w:t xml:space="preserve">A negative regulatory mechanism between ACOX1 and miR-103-3p, whereby miR-103-3p directly targets and inhibits ACOX1 in mouse livers, promotes the pathogenesis of nonalcoholic fatty liver disease (NAFLD) [PMID: 35606603].</w:t>
      </w:r>
    </w:p>
    <w:p>
      <w:pPr>
        <w:numPr>
          <w:ilvl w:val="0"/>
          <w:numId w:val="1008"/>
        </w:numPr>
        <w:pStyle w:val="Compact"/>
      </w:pPr>
      <w:r>
        <w:t xml:space="preserve">Castration decreased Acox1 mRNA expression in the liver tissue of male rats [PMID: 27868245].</w:t>
      </w:r>
    </w:p>
    <w:bookmarkEnd w:id="102"/>
    <w:bookmarkStart w:id="105"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enhanced) [</w:t>
      </w:r>
      <w:hyperlink r:id="rId103">
        <w:r>
          <w:rPr>
            <w:rStyle w:val="Hyperlink"/>
          </w:rPr>
          <w:t xml:space="preserve">https://www.proteinatlas.org/ENSG00000161533/tissue</w:t>
        </w:r>
      </w:hyperlink>
      <w:r>
        <w:t xml:space="preserve">]</w:t>
      </w:r>
    </w:p>
    <w:p>
      <w:pPr>
        <w:pStyle w:val="BodyText"/>
      </w:pPr>
      <w:r>
        <w:rPr>
          <w:bCs/>
          <w:b/>
        </w:rPr>
        <w:t xml:space="preserve">Cell type enhanced</w:t>
      </w:r>
      <w:r>
        <w:t xml:space="preserve">: distal enterocytes, hepatocytes, proximal enterocytes (cell type enhanced) [</w:t>
      </w:r>
      <w:hyperlink r:id="rId104">
        <w:r>
          <w:rPr>
            <w:rStyle w:val="Hyperlink"/>
          </w:rPr>
          <w:t xml:space="preserve">https://www.proteinatlas.org/ENSG00000161533/single+cell+type</w:t>
        </w:r>
      </w:hyperlink>
      <w:r>
        <w:t xml:space="preserve">]</w:t>
      </w:r>
    </w:p>
    <w:bookmarkEnd w:id="105"/>
    <w:bookmarkStart w:id="106" w:name="role-of-gene-in-other-tissues"/>
    <w:p>
      <w:pPr>
        <w:pStyle w:val="Heading1"/>
      </w:pPr>
      <w:r>
        <w:t xml:space="preserve">12. Role of Gene in Other Tissues</w:t>
      </w:r>
    </w:p>
    <w:p>
      <w:pPr>
        <w:numPr>
          <w:ilvl w:val="0"/>
          <w:numId w:val="1009"/>
        </w:numPr>
        <w:pStyle w:val="Compact"/>
      </w:pPr>
      <w:r>
        <w:t xml:space="preserve">C57BL/6J mice fed a high-fat diet containing 0.25% rose polyphenols showed significantly higher mRNA expression of peroxisomal acyl-coenzyme A oxidase 1 (Acox1) in white adipose tissue compared to the control group indicating a role for Acox1 dysregulation in obsesity-related cardiovascular diseases [PMID: 37757642].</w:t>
      </w:r>
    </w:p>
    <w:p>
      <w:pPr>
        <w:numPr>
          <w:ilvl w:val="0"/>
          <w:numId w:val="1009"/>
        </w:numPr>
        <w:pStyle w:val="Compact"/>
      </w:pPr>
      <w:r>
        <w:t xml:space="preserve">Acox1 expression was significantly upregulated in blood samples from type 2 diabetic rats administered resistant starch (RS) [PMID: 25661882].</w:t>
      </w:r>
    </w:p>
    <w:p>
      <w:pPr>
        <w:numPr>
          <w:ilvl w:val="0"/>
          <w:numId w:val="1009"/>
        </w:numPr>
        <w:pStyle w:val="Compact"/>
      </w:pPr>
      <w:r>
        <w:t xml:space="preserve">Patients who carry dominant variant in ACOX1 (p.N237S) exhibit glial loss [PMID: 32169171].</w:t>
      </w:r>
    </w:p>
    <w:p>
      <w:pPr>
        <w:numPr>
          <w:ilvl w:val="0"/>
          <w:numId w:val="1009"/>
        </w:numPr>
        <w:pStyle w:val="Compact"/>
      </w:pPr>
      <w:r>
        <w:t xml:space="preserve">Studies of fibroblasts from patients with straight-chain acyl-CoA oxidase (SCOX) deficiency show that it is one of the main enzymes involved in beta-oxidation of C24:6n-3 to C22:6n-3 and thus involved in peroxisomal beta-oxidation diseases [PMID: 11734571].</w:t>
      </w:r>
    </w:p>
    <w:bookmarkEnd w:id="106"/>
    <w:bookmarkStart w:id="109" w:name="X6a418851aade75f9472f140bae959c91bd4b668"/>
    <w:p>
      <w:pPr>
        <w:pStyle w:val="Heading1"/>
      </w:pPr>
      <w:r>
        <w:t xml:space="preserve">13. Chemicals Known to Elicit Transcriptional Response of Biomarker in Tissue of Interest</w:t>
      </w:r>
    </w:p>
    <w:bookmarkStart w:id="107" w:name="X600d33a2660f152ae9c796beb655bf7abc2ba5b"/>
    <w:p>
      <w:pPr>
        <w:pStyle w:val="Heading2"/>
      </w:pPr>
      <w:r>
        <w:t xml:space="preserve">Compounds that increase expression of the gene:</w:t>
      </w:r>
    </w:p>
    <w:p>
      <w:pPr>
        <w:numPr>
          <w:ilvl w:val="0"/>
          <w:numId w:val="1010"/>
        </w:numPr>
        <w:pStyle w:val="Compact"/>
      </w:pPr>
      <w:r>
        <w:t xml:space="preserve">2,3,7,8-tetrachlorodibenzodioxine [PMID: 23864506]</w:t>
      </w:r>
    </w:p>
    <w:p>
      <w:pPr>
        <w:numPr>
          <w:ilvl w:val="0"/>
          <w:numId w:val="1010"/>
        </w:numPr>
        <w:pStyle w:val="Compact"/>
      </w:pPr>
      <w:r>
        <w:t xml:space="preserve">3,3’,5-triiodo-L-thyronine [PMID: 34902352]</w:t>
      </w:r>
    </w:p>
    <w:p>
      <w:pPr>
        <w:numPr>
          <w:ilvl w:val="0"/>
          <w:numId w:val="1010"/>
        </w:numPr>
        <w:pStyle w:val="Compact"/>
      </w:pPr>
      <w:r>
        <w:t xml:space="preserve">3,3,4,4,5,5,6,6,7,7,8,8,9,9,10,10,10-heptadecafluoro-1-decanol [PMID: 38903859]</w:t>
      </w:r>
    </w:p>
    <w:p>
      <w:pPr>
        <w:numPr>
          <w:ilvl w:val="0"/>
          <w:numId w:val="1010"/>
        </w:numPr>
        <w:pStyle w:val="Compact"/>
      </w:pPr>
      <w:r>
        <w:t xml:space="preserve">D-glucose [PMID: 36156098]</w:t>
      </w:r>
    </w:p>
    <w:p>
      <w:pPr>
        <w:numPr>
          <w:ilvl w:val="0"/>
          <w:numId w:val="1010"/>
        </w:numPr>
        <w:pStyle w:val="Compact"/>
      </w:pPr>
      <w:r>
        <w:t xml:space="preserve">GW 501516 [PMID: 16574099]</w:t>
      </w:r>
    </w:p>
    <w:p>
      <w:pPr>
        <w:numPr>
          <w:ilvl w:val="0"/>
          <w:numId w:val="1010"/>
        </w:numPr>
        <w:pStyle w:val="Compact"/>
      </w:pPr>
      <w:r>
        <w:t xml:space="preserve">GW 7647 [PMID: 34081128, PMID: 30611723, PMID: 31437187]</w:t>
      </w:r>
    </w:p>
    <w:p>
      <w:pPr>
        <w:numPr>
          <w:ilvl w:val="0"/>
          <w:numId w:val="1010"/>
        </w:numPr>
        <w:pStyle w:val="Compact"/>
      </w:pPr>
      <w:r>
        <w:t xml:space="preserve">Muraglitazar [PMID: 21515302]</w:t>
      </w:r>
    </w:p>
    <w:p>
      <w:pPr>
        <w:numPr>
          <w:ilvl w:val="0"/>
          <w:numId w:val="1010"/>
        </w:numPr>
        <w:pStyle w:val="Compact"/>
      </w:pPr>
      <w:r>
        <w:t xml:space="preserve">Oxyfluorfen [PMID: 22539621]</w:t>
      </w:r>
    </w:p>
    <w:p>
      <w:pPr>
        <w:numPr>
          <w:ilvl w:val="0"/>
          <w:numId w:val="1010"/>
        </w:numPr>
        <w:pStyle w:val="Compact"/>
      </w:pPr>
      <w:r>
        <w:t xml:space="preserve">Tesaglitazar [PMID: 21515302]</w:t>
      </w:r>
    </w:p>
    <w:p>
      <w:pPr>
        <w:numPr>
          <w:ilvl w:val="0"/>
          <w:numId w:val="1010"/>
        </w:numPr>
        <w:pStyle w:val="Compact"/>
      </w:pPr>
      <w:r>
        <w:t xml:space="preserve">allopurinol [PMID: 33749747]</w:t>
      </w:r>
    </w:p>
    <w:p>
      <w:pPr>
        <w:numPr>
          <w:ilvl w:val="0"/>
          <w:numId w:val="1010"/>
        </w:numPr>
        <w:pStyle w:val="Compact"/>
      </w:pPr>
      <w:r>
        <w:t xml:space="preserve">amiodarone [PMID: 30685923]</w:t>
      </w:r>
    </w:p>
    <w:p>
      <w:pPr>
        <w:numPr>
          <w:ilvl w:val="0"/>
          <w:numId w:val="1010"/>
        </w:numPr>
        <w:pStyle w:val="Compact"/>
      </w:pPr>
      <w:r>
        <w:t xml:space="preserve">bis(2-ethylhexyl) phthalate [PMID: 19850644, PMID: 32435917]</w:t>
      </w:r>
    </w:p>
    <w:p>
      <w:pPr>
        <w:numPr>
          <w:ilvl w:val="0"/>
          <w:numId w:val="1010"/>
        </w:numPr>
        <w:pStyle w:val="Compact"/>
      </w:pPr>
      <w:r>
        <w:t xml:space="preserve">ciprofibrate [PMID: 12771043]</w:t>
      </w:r>
    </w:p>
    <w:p>
      <w:pPr>
        <w:numPr>
          <w:ilvl w:val="0"/>
          <w:numId w:val="1010"/>
        </w:numPr>
        <w:pStyle w:val="Compact"/>
      </w:pPr>
      <w:r>
        <w:t xml:space="preserve">clofibrate [PMID: 17585979, PMID: 30629241, PMID: 10476907]</w:t>
      </w:r>
    </w:p>
    <w:p>
      <w:pPr>
        <w:numPr>
          <w:ilvl w:val="0"/>
          <w:numId w:val="1010"/>
        </w:numPr>
        <w:pStyle w:val="Compact"/>
      </w:pPr>
      <w:r>
        <w:t xml:space="preserve">clofibric acid [PMID: 22539621, PMID: 15670589]</w:t>
      </w:r>
    </w:p>
    <w:p>
      <w:pPr>
        <w:numPr>
          <w:ilvl w:val="0"/>
          <w:numId w:val="1010"/>
        </w:numPr>
        <w:pStyle w:val="Compact"/>
      </w:pPr>
      <w:r>
        <w:t xml:space="preserve">dichloroacetic acid [PMID: 28962523]</w:t>
      </w:r>
    </w:p>
    <w:p>
      <w:pPr>
        <w:numPr>
          <w:ilvl w:val="0"/>
          <w:numId w:val="1010"/>
        </w:numPr>
        <w:pStyle w:val="Compact"/>
      </w:pPr>
      <w:r>
        <w:t xml:space="preserve">diclofenac [PMID: 19022234]</w:t>
      </w:r>
    </w:p>
    <w:p>
      <w:pPr>
        <w:numPr>
          <w:ilvl w:val="0"/>
          <w:numId w:val="1010"/>
        </w:numPr>
        <w:pStyle w:val="Compact"/>
      </w:pPr>
      <w:r>
        <w:t xml:space="preserve">fenofibrate [PMID: 18775883, PMID: 23063693]</w:t>
      </w:r>
    </w:p>
    <w:p>
      <w:pPr>
        <w:numPr>
          <w:ilvl w:val="0"/>
          <w:numId w:val="1010"/>
        </w:numPr>
        <w:pStyle w:val="Compact"/>
      </w:pPr>
      <w:r>
        <w:t xml:space="preserve">finasteride [PMID: 24136188]</w:t>
      </w:r>
    </w:p>
    <w:p>
      <w:pPr>
        <w:numPr>
          <w:ilvl w:val="0"/>
          <w:numId w:val="1010"/>
        </w:numPr>
        <w:pStyle w:val="Compact"/>
      </w:pPr>
      <w:r>
        <w:t xml:space="preserve">fomesafen [PMID: 22539621]</w:t>
      </w:r>
    </w:p>
    <w:p>
      <w:pPr>
        <w:numPr>
          <w:ilvl w:val="0"/>
          <w:numId w:val="1010"/>
        </w:numPr>
        <w:pStyle w:val="Compact"/>
      </w:pPr>
      <w:r>
        <w:t xml:space="preserve">isosilybin [PMID: 36347319]</w:t>
      </w:r>
    </w:p>
    <w:p>
      <w:pPr>
        <w:numPr>
          <w:ilvl w:val="0"/>
          <w:numId w:val="1010"/>
        </w:numPr>
        <w:pStyle w:val="Compact"/>
      </w:pPr>
      <w:r>
        <w:t xml:space="preserve">nefazodone [PMID: 24136188]</w:t>
      </w:r>
    </w:p>
    <w:p>
      <w:pPr>
        <w:numPr>
          <w:ilvl w:val="0"/>
          <w:numId w:val="1010"/>
        </w:numPr>
        <w:pStyle w:val="Compact"/>
      </w:pPr>
      <w:r>
        <w:t xml:space="preserve">obeticholic acid [PMID: 27939613]</w:t>
      </w:r>
    </w:p>
    <w:p>
      <w:pPr>
        <w:numPr>
          <w:ilvl w:val="0"/>
          <w:numId w:val="1010"/>
        </w:numPr>
        <w:pStyle w:val="Compact"/>
      </w:pPr>
      <w:r>
        <w:t xml:space="preserve">perfluorobutyric acid [PMID: 19407336]</w:t>
      </w:r>
    </w:p>
    <w:p>
      <w:pPr>
        <w:numPr>
          <w:ilvl w:val="0"/>
          <w:numId w:val="1010"/>
        </w:numPr>
        <w:pStyle w:val="Compact"/>
      </w:pPr>
      <w:r>
        <w:t xml:space="preserve">perfluorooctane-1-sulfonic acid [PMID: 32979393, PMID: 19162173, PMID: 19407336]</w:t>
      </w:r>
    </w:p>
    <w:p>
      <w:pPr>
        <w:numPr>
          <w:ilvl w:val="0"/>
          <w:numId w:val="1010"/>
        </w:numPr>
        <w:pStyle w:val="Compact"/>
      </w:pPr>
      <w:r>
        <w:t xml:space="preserve">perfluorooctanoic acid [PMID: 18281256, PMID: 23626681, PMID: 25092180, PMID: 30711707, PMID: 23978341, PMID: 19162173, PMID: 19407336, PMID: 28511854]</w:t>
      </w:r>
    </w:p>
    <w:p>
      <w:pPr>
        <w:numPr>
          <w:ilvl w:val="0"/>
          <w:numId w:val="1010"/>
        </w:numPr>
        <w:pStyle w:val="Compact"/>
      </w:pPr>
      <w:r>
        <w:t xml:space="preserve">permethrin [PMID: 30629241]</w:t>
      </w:r>
    </w:p>
    <w:p>
      <w:pPr>
        <w:numPr>
          <w:ilvl w:val="0"/>
          <w:numId w:val="1010"/>
        </w:numPr>
        <w:pStyle w:val="Compact"/>
      </w:pPr>
      <w:r>
        <w:t xml:space="preserve">pirinixic acid [PMID: 33749747, PMID: 19162173, PMID: 16377806]</w:t>
      </w:r>
    </w:p>
    <w:p>
      <w:pPr>
        <w:numPr>
          <w:ilvl w:val="0"/>
          <w:numId w:val="1010"/>
        </w:numPr>
        <w:pStyle w:val="Compact"/>
      </w:pPr>
      <w:r>
        <w:t xml:space="preserve">pregnenolone 16alpha-carbonitrile [PMID: 28903501]</w:t>
      </w:r>
    </w:p>
    <w:p>
      <w:pPr>
        <w:numPr>
          <w:ilvl w:val="0"/>
          <w:numId w:val="1010"/>
        </w:numPr>
        <w:pStyle w:val="Compact"/>
      </w:pPr>
      <w:r>
        <w:t xml:space="preserve">sodium arsenite [PMID: 29459688]</w:t>
      </w:r>
    </w:p>
    <w:p>
      <w:pPr>
        <w:numPr>
          <w:ilvl w:val="0"/>
          <w:numId w:val="1010"/>
        </w:numPr>
        <w:pStyle w:val="Compact"/>
      </w:pPr>
      <w:r>
        <w:t xml:space="preserve">sulfasalazine [PMID: 31830553]</w:t>
      </w:r>
    </w:p>
    <w:p>
      <w:pPr>
        <w:numPr>
          <w:ilvl w:val="0"/>
          <w:numId w:val="1010"/>
        </w:numPr>
        <w:pStyle w:val="Compact"/>
      </w:pPr>
      <w:r>
        <w:t xml:space="preserve">tert-butyl ethyl ether [PMID: 24090815]</w:t>
      </w:r>
    </w:p>
    <w:p>
      <w:pPr>
        <w:numPr>
          <w:ilvl w:val="0"/>
          <w:numId w:val="1010"/>
        </w:numPr>
        <w:pStyle w:val="Compact"/>
      </w:pPr>
      <w:r>
        <w:t xml:space="preserve">trichloroacetic acid [PMID: 23575800]</w:t>
      </w:r>
    </w:p>
    <w:p>
      <w:pPr>
        <w:numPr>
          <w:ilvl w:val="0"/>
          <w:numId w:val="1010"/>
        </w:numPr>
        <w:pStyle w:val="Compact"/>
      </w:pPr>
      <w:r>
        <w:t xml:space="preserve">trichloroethene [PMID: 23575800]</w:t>
      </w:r>
    </w:p>
    <w:p>
      <w:pPr>
        <w:numPr>
          <w:ilvl w:val="0"/>
          <w:numId w:val="1010"/>
        </w:numPr>
        <w:pStyle w:val="Compact"/>
      </w:pPr>
      <w:r>
        <w:t xml:space="preserve">triclosan [PMID: 30238133, PMID: 34681664]</w:t>
      </w:r>
    </w:p>
    <w:p>
      <w:pPr>
        <w:numPr>
          <w:ilvl w:val="0"/>
          <w:numId w:val="1010"/>
        </w:numPr>
        <w:pStyle w:val="Compact"/>
      </w:pPr>
      <w:r>
        <w:t xml:space="preserve">troglitazone [PMID: 21515302]</w:t>
      </w:r>
    </w:p>
    <w:bookmarkEnd w:id="107"/>
    <w:bookmarkStart w:id="108" w:name="X66bcf4a0dbd9e6b6c647a73d9cc717b8c3d6d9b"/>
    <w:p>
      <w:pPr>
        <w:pStyle w:val="Heading2"/>
      </w:pPr>
      <w:r>
        <w:t xml:space="preserve">Compounds that decrease expression of the gene:</w:t>
      </w:r>
    </w:p>
    <w:p>
      <w:pPr>
        <w:numPr>
          <w:ilvl w:val="0"/>
          <w:numId w:val="1011"/>
        </w:numPr>
        <w:pStyle w:val="Compact"/>
      </w:pPr>
      <w:r>
        <w:t xml:space="preserve">1,2-dichloroethane [PMID: 28960355]</w:t>
      </w:r>
    </w:p>
    <w:p>
      <w:pPr>
        <w:numPr>
          <w:ilvl w:val="0"/>
          <w:numId w:val="1011"/>
        </w:numPr>
        <w:pStyle w:val="Compact"/>
      </w:pPr>
      <w:r>
        <w:t xml:space="preserve">17beta-estradiol [PMID: 32145629]</w:t>
      </w:r>
    </w:p>
    <w:p>
      <w:pPr>
        <w:numPr>
          <w:ilvl w:val="0"/>
          <w:numId w:val="1011"/>
        </w:numPr>
        <w:pStyle w:val="Compact"/>
      </w:pPr>
      <w:r>
        <w:t xml:space="preserve">3,3’,4,4’,5-pentachlorobiphenyl [PMID: 26396156]</w:t>
      </w:r>
    </w:p>
    <w:p>
      <w:pPr>
        <w:numPr>
          <w:ilvl w:val="0"/>
          <w:numId w:val="1011"/>
        </w:numPr>
        <w:pStyle w:val="Compact"/>
      </w:pPr>
      <w:r>
        <w:t xml:space="preserve">Actein [PMID: 19527300]</w:t>
      </w:r>
    </w:p>
    <w:p>
      <w:pPr>
        <w:numPr>
          <w:ilvl w:val="0"/>
          <w:numId w:val="1011"/>
        </w:numPr>
        <w:pStyle w:val="Compact"/>
      </w:pPr>
      <w:r>
        <w:t xml:space="preserve">GW 4064 [PMID: 31437187]</w:t>
      </w:r>
    </w:p>
    <w:p>
      <w:pPr>
        <w:numPr>
          <w:ilvl w:val="0"/>
          <w:numId w:val="1011"/>
        </w:numPr>
        <w:pStyle w:val="Compact"/>
      </w:pPr>
      <w:r>
        <w:t xml:space="preserve">bisphenol A [PMID: 32145629]</w:t>
      </w:r>
    </w:p>
    <w:p>
      <w:pPr>
        <w:numPr>
          <w:ilvl w:val="0"/>
          <w:numId w:val="1011"/>
        </w:numPr>
        <w:pStyle w:val="Compact"/>
      </w:pPr>
      <w:r>
        <w:t xml:space="preserve">cyclosporin A [PMID: 27989131]</w:t>
      </w:r>
    </w:p>
    <w:p>
      <w:pPr>
        <w:numPr>
          <w:ilvl w:val="0"/>
          <w:numId w:val="1011"/>
        </w:numPr>
        <w:pStyle w:val="Compact"/>
      </w:pPr>
      <w:r>
        <w:t xml:space="preserve">cyproconazole [PMID: 29995386]</w:t>
      </w:r>
    </w:p>
    <w:p>
      <w:pPr>
        <w:numPr>
          <w:ilvl w:val="0"/>
          <w:numId w:val="1011"/>
        </w:numPr>
        <w:pStyle w:val="Compact"/>
      </w:pPr>
      <w:r>
        <w:t xml:space="preserve">ethanol [PMID: 24146112, PMID: 20637825, PMID: 24144995, PMID: 24146112, PMID: 25455889, PMID: 28882574]</w:t>
      </w:r>
    </w:p>
    <w:p>
      <w:pPr>
        <w:numPr>
          <w:ilvl w:val="0"/>
          <w:numId w:val="1011"/>
        </w:numPr>
        <w:pStyle w:val="Compact"/>
      </w:pPr>
      <w:r>
        <w:t xml:space="preserve">fludioxonil [PMID: 33575850]</w:t>
      </w:r>
    </w:p>
    <w:p>
      <w:pPr>
        <w:numPr>
          <w:ilvl w:val="0"/>
          <w:numId w:val="1011"/>
        </w:numPr>
        <w:pStyle w:val="Compact"/>
      </w:pPr>
      <w:r>
        <w:t xml:space="preserve">fructose [PMID: 21122807]</w:t>
      </w:r>
    </w:p>
    <w:p>
      <w:pPr>
        <w:numPr>
          <w:ilvl w:val="0"/>
          <w:numId w:val="1011"/>
        </w:numPr>
        <w:pStyle w:val="Compact"/>
      </w:pPr>
      <w:r>
        <w:t xml:space="preserve">glafenine [PMID: 24136188]</w:t>
      </w:r>
    </w:p>
    <w:p>
      <w:pPr>
        <w:numPr>
          <w:ilvl w:val="0"/>
          <w:numId w:val="1011"/>
        </w:numPr>
        <w:pStyle w:val="Compact"/>
      </w:pPr>
      <w:r>
        <w:t xml:space="preserve">methotrexate [PMID: 15120968]</w:t>
      </w:r>
    </w:p>
    <w:p>
      <w:pPr>
        <w:numPr>
          <w:ilvl w:val="0"/>
          <w:numId w:val="1011"/>
        </w:numPr>
        <w:pStyle w:val="Compact"/>
      </w:pPr>
      <w:r>
        <w:t xml:space="preserve">paracetamol [PMID: 21420995, PMID: 29067470]</w:t>
      </w:r>
    </w:p>
    <w:p>
      <w:pPr>
        <w:numPr>
          <w:ilvl w:val="0"/>
          <w:numId w:val="1011"/>
        </w:numPr>
        <w:pStyle w:val="Compact"/>
      </w:pPr>
      <w:r>
        <w:t xml:space="preserve">phenobarbital [PMID: 23091169]</w:t>
      </w:r>
    </w:p>
    <w:p>
      <w:pPr>
        <w:numPr>
          <w:ilvl w:val="0"/>
          <w:numId w:val="1011"/>
        </w:numPr>
        <w:pStyle w:val="Compact"/>
      </w:pPr>
      <w:r>
        <w:t xml:space="preserve">propiconazole [PMID: 21278054]</w:t>
      </w:r>
    </w:p>
    <w:p>
      <w:pPr>
        <w:numPr>
          <w:ilvl w:val="0"/>
          <w:numId w:val="1011"/>
        </w:numPr>
        <w:pStyle w:val="Compact"/>
      </w:pPr>
      <w:r>
        <w:t xml:space="preserve">thioacetamide [PMID: 34492290]</w:t>
      </w:r>
    </w:p>
    <w:p>
      <w:pPr>
        <w:numPr>
          <w:ilvl w:val="0"/>
          <w:numId w:val="1011"/>
        </w:numPr>
        <w:pStyle w:val="Compact"/>
      </w:pPr>
      <w:r>
        <w:t xml:space="preserve">tunicamycin [PMID: 22414386]</w:t>
      </w:r>
    </w:p>
    <w:p>
      <w:pPr>
        <w:numPr>
          <w:ilvl w:val="0"/>
          <w:numId w:val="1011"/>
        </w:numPr>
        <w:pStyle w:val="Compact"/>
      </w:pPr>
      <w:r>
        <w:t xml:space="preserve">zinc atom [PMID: 15671213]</w:t>
      </w:r>
    </w:p>
    <w:p>
      <w:pPr>
        <w:numPr>
          <w:ilvl w:val="0"/>
          <w:numId w:val="1011"/>
        </w:numPr>
        <w:pStyle w:val="Compact"/>
      </w:pPr>
      <w:r>
        <w:t xml:space="preserve">zinc(0) [PMID: 15671213]</w:t>
      </w:r>
    </w:p>
    <w:bookmarkEnd w:id="108"/>
    <w:bookmarkEnd w:id="109"/>
    <w:bookmarkStart w:id="110" w:name="Xe897d809c40dc0afd2207e3a534026622eaab57"/>
    <w:p>
      <w:pPr>
        <w:pStyle w:val="Heading1"/>
      </w:pPr>
      <w:r>
        <w:t xml:space="preserve">14. DisGeNet Biomarker Associations to Disease in Organ of Interest</w:t>
      </w:r>
    </w:p>
    <w:p>
      <w:pPr>
        <w:numPr>
          <w:ilvl w:val="0"/>
          <w:numId w:val="1012"/>
        </w:numPr>
        <w:pStyle w:val="Compact"/>
      </w:pPr>
      <w:r>
        <w:t xml:space="preserve">Liver carcinoma [PMID: 29491006]</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Steatohepatitis [PMID: 28053052, PMID: 30179264]</w:t>
      </w:r>
    </w:p>
    <w:p>
      <w:pPr>
        <w:numPr>
          <w:ilvl w:val="0"/>
          <w:numId w:val="1013"/>
        </w:numPr>
        <w:pStyle w:val="Compact"/>
      </w:pPr>
      <w:r>
        <w:t xml:space="preserve">Neoplasms [PMID: 25751270]</w:t>
      </w:r>
    </w:p>
    <w:p>
      <w:pPr>
        <w:numPr>
          <w:ilvl w:val="0"/>
          <w:numId w:val="1013"/>
        </w:numPr>
        <w:pStyle w:val="Compact"/>
      </w:pPr>
      <w:r>
        <w:t xml:space="preserve">Non-alcoholic Fatty Liver Disease [PMID: 29704577]</w:t>
      </w:r>
    </w:p>
    <w:p>
      <w:pPr>
        <w:numPr>
          <w:ilvl w:val="0"/>
          <w:numId w:val="1013"/>
        </w:numPr>
        <w:pStyle w:val="Compact"/>
      </w:pPr>
      <w:r>
        <w:t xml:space="preserve">Pain [PMID: 25858497]</w:t>
      </w:r>
    </w:p>
    <w:bookmarkEnd w:id="11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5" Target="https://alphafold.ebi.ac.uk/entry/P07872" TargetMode="External" /><Relationship Type="http://schemas.openxmlformats.org/officeDocument/2006/relationships/hyperlink" Id="rId44" Target="https://alphafold.ebi.ac.uk/entry/Q15067" TargetMode="External" /><Relationship Type="http://schemas.openxmlformats.org/officeDocument/2006/relationships/hyperlink" Id="rId34" Target="https://maayanlab.cloud/Harmonizome/gene/ACOX1" TargetMode="External" /><Relationship Type="http://schemas.openxmlformats.org/officeDocument/2006/relationships/hyperlink" Id="rId51" Target="https://reactome.org/PathwayBrowser/#/R-HSA-1989781" TargetMode="External" /><Relationship Type="http://schemas.openxmlformats.org/officeDocument/2006/relationships/hyperlink" Id="rId49" Target="https://reactome.org/PathwayBrowser/#/R-HSA-2046104&amp;PATH=R-HSA-1430728,R-HSA-556833,R-HSA-8978868" TargetMode="External" /><Relationship Type="http://schemas.openxmlformats.org/officeDocument/2006/relationships/hyperlink" Id="rId50" Target="https://reactome.org/PathwayBrowser/#/R-HSA-390247" TargetMode="External" /><Relationship Type="http://schemas.openxmlformats.org/officeDocument/2006/relationships/hyperlink" Id="rId52" Target="https://reactome.org/PathwayBrowser/#/R-HSA-9033500" TargetMode="External" /><Relationship Type="http://schemas.openxmlformats.org/officeDocument/2006/relationships/hyperlink" Id="rId39" Target="https://rgd.mcw.edu/rgdweb/report/gene/main.html?id=619757" TargetMode="External" /><Relationship Type="http://schemas.openxmlformats.org/officeDocument/2006/relationships/hyperlink" Id="rId25" Target="https://string-db.org/newstring_cgi/show_edge_details.pl?identifiers=9606.ENSP00000293217%0D9606.ENSP00000231887" TargetMode="External" /><Relationship Type="http://schemas.openxmlformats.org/officeDocument/2006/relationships/hyperlink" Id="rId26" Target="https://string-db.org/newstring_cgi/show_edge_details.pl?identifiers=9606.ENSP00000293217%0D9606.ENSP00000233710" TargetMode="External" /><Relationship Type="http://schemas.openxmlformats.org/officeDocument/2006/relationships/hyperlink" Id="rId27" Target="https://string-db.org/newstring_cgi/show_edge_details.pl?identifiers=9606.ENSP00000293217%0D9606.ENSP00000285093" TargetMode="External" /><Relationship Type="http://schemas.openxmlformats.org/officeDocument/2006/relationships/hyperlink" Id="rId28" Target="https://string-db.org/newstring_cgi/show_edge_details.pl?identifiers=9606.ENSP00000293217%0D9606.ENSP00000325136" TargetMode="External" /><Relationship Type="http://schemas.openxmlformats.org/officeDocument/2006/relationships/hyperlink" Id="rId29" Target="https://string-db.org/newstring_cgi/show_edge_details.pl?identifiers=9606.ENSP00000293217%0D9606.ENSP00000333664" TargetMode="External" /><Relationship Type="http://schemas.openxmlformats.org/officeDocument/2006/relationships/hyperlink" Id="rId30" Target="https://string-db.org/newstring_cgi/show_edge_details.pl?identifiers=9606.ENSP00000293217%0D9606.ENSP00000360541" TargetMode="External" /><Relationship Type="http://schemas.openxmlformats.org/officeDocument/2006/relationships/hyperlink" Id="rId31" Target="https://string-db.org/newstring_cgi/show_edge_details.pl?identifiers=9606.ENSP00000293217%0D9606.ENSP00000411960" TargetMode="External" /><Relationship Type="http://schemas.openxmlformats.org/officeDocument/2006/relationships/hyperlink" Id="rId37" Target="https://useast.ensembl.org/Homo_sapiens/Gene/Summary?g=ENSG00000161533" TargetMode="External" /><Relationship Type="http://schemas.openxmlformats.org/officeDocument/2006/relationships/hyperlink" Id="rId38" Target="https://useast.ensembl.org/Rattus_norvegicus/Gene/Summary?g=ENSRNOG00000008755" TargetMode="External" /><Relationship Type="http://schemas.openxmlformats.org/officeDocument/2006/relationships/hyperlink" Id="rId20" Target="https://www.genecards.org/cgi-bin/carddisp.pl?gene=ACOX1" TargetMode="External" /><Relationship Type="http://schemas.openxmlformats.org/officeDocument/2006/relationships/hyperlink" Id="rId94" Target="https://www.gsea-msigdb.org/gsea/msigdb/human/geneset/BENPORATH_MYC_TARGETS_WITH_EBOX.html" TargetMode="External" /><Relationship Type="http://schemas.openxmlformats.org/officeDocument/2006/relationships/hyperlink" Id="rId86" Target="https://www.gsea-msigdb.org/gsea/msigdb/human/geneset/BENPORATH_SOX2_TARGETS.html" TargetMode="External" /><Relationship Type="http://schemas.openxmlformats.org/officeDocument/2006/relationships/hyperlink" Id="rId88" Target="https://www.gsea-msigdb.org/gsea/msigdb/human/geneset/BIOCARTA_PPARA_PATHWAY.html" TargetMode="External" /><Relationship Type="http://schemas.openxmlformats.org/officeDocument/2006/relationships/hyperlink" Id="rId83" Target="https://www.gsea-msigdb.org/gsea/msigdb/human/geneset/BROWNE_HCMV_INFECTION_14HR_DN.html" TargetMode="External" /><Relationship Type="http://schemas.openxmlformats.org/officeDocument/2006/relationships/hyperlink" Id="rId82" Target="https://www.gsea-msigdb.org/gsea/msigdb/human/geneset/BROWNE_HCMV_INFECTION_24HR_DN.html" TargetMode="External" /><Relationship Type="http://schemas.openxmlformats.org/officeDocument/2006/relationships/hyperlink" Id="rId81" Target="https://www.gsea-msigdb.org/gsea/msigdb/human/geneset/BROWNE_HCMV_INFECTION_6HR_DN.html" TargetMode="External" /><Relationship Type="http://schemas.openxmlformats.org/officeDocument/2006/relationships/hyperlink" Id="rId63" Target="https://www.gsea-msigdb.org/gsea/msigdb/human/geneset/CARRILLOREIXACH_HEPATOBLASTOMA_VS_NORMAL_DN.html" TargetMode="External" /><Relationship Type="http://schemas.openxmlformats.org/officeDocument/2006/relationships/hyperlink" Id="rId68" Target="https://www.gsea-msigdb.org/gsea/msigdb/human/geneset/CHIANG_LIVER_CANCER_SUBCLASS_INTERFERON_DN.html" TargetMode="External" /><Relationship Type="http://schemas.openxmlformats.org/officeDocument/2006/relationships/hyperlink" Id="rId70" Target="https://www.gsea-msigdb.org/gsea/msigdb/human/geneset/CHIANG_LIVER_CANCER_SUBCLASS_UNANNOTATED_UP.html" TargetMode="External" /><Relationship Type="http://schemas.openxmlformats.org/officeDocument/2006/relationships/hyperlink" Id="rId89" Target="https://www.gsea-msigdb.org/gsea/msigdb/human/geneset/DANG_BOUND_BY_MYC.html" TargetMode="External" /><Relationship Type="http://schemas.openxmlformats.org/officeDocument/2006/relationships/hyperlink" Id="rId87" Target="https://www.gsea-msigdb.org/gsea/msigdb/human/geneset/FERNANDEZ_BOUND_BY_MYC.html" TargetMode="External" /><Relationship Type="http://schemas.openxmlformats.org/officeDocument/2006/relationships/hyperlink" Id="rId91" Target="https://www.gsea-msigdb.org/gsea/msigdb/human/geneset/FLECHNER_BIOPSY_KIDNEY_TRANSPLANT_REJECTED_VS_OK_DN.html" TargetMode="External" /><Relationship Type="http://schemas.openxmlformats.org/officeDocument/2006/relationships/hyperlink" Id="rId69" Target="https://www.gsea-msigdb.org/gsea/msigdb/human/geneset/HOSHIDA_LIVER_CANCER_SUBCLASS_S3.html" TargetMode="External" /><Relationship Type="http://schemas.openxmlformats.org/officeDocument/2006/relationships/hyperlink" Id="rId65" Target="https://www.gsea-msigdb.org/gsea/msigdb/human/geneset/KEGG_ALPHA_LINOLENIC_ACID_METABOLISM.html" TargetMode="External" /><Relationship Type="http://schemas.openxmlformats.org/officeDocument/2006/relationships/hyperlink" Id="rId77" Target="https://www.gsea-msigdb.org/gsea/msigdb/human/geneset/KEGG_BIOSYNTHESIS_OF_UNSATURATED_FATTY_ACIDS.html" TargetMode="External" /><Relationship Type="http://schemas.openxmlformats.org/officeDocument/2006/relationships/hyperlink" Id="rId59" Target="https://www.gsea-msigdb.org/gsea/msigdb/human/geneset/KEGG_FATTY_ACID_METABOLISM.html" TargetMode="External" /><Relationship Type="http://schemas.openxmlformats.org/officeDocument/2006/relationships/hyperlink" Id="rId71" Target="https://www.gsea-msigdb.org/gsea/msigdb/human/geneset/KEGG_MEDICUS_REFERENCE_BETA_OXIDATION_PEROXISOME_VLCFA.html" TargetMode="External" /><Relationship Type="http://schemas.openxmlformats.org/officeDocument/2006/relationships/hyperlink" Id="rId58" Target="https://www.gsea-msigdb.org/gsea/msigdb/human/geneset/KEGG_PEROXISOME.html" TargetMode="External" /><Relationship Type="http://schemas.openxmlformats.org/officeDocument/2006/relationships/hyperlink" Id="rId72" Target="https://www.gsea-msigdb.org/gsea/msigdb/human/geneset/KEGG_PPAR_SIGNALING_PATHWAY.html" TargetMode="External" /><Relationship Type="http://schemas.openxmlformats.org/officeDocument/2006/relationships/hyperlink" Id="rId93" Target="https://www.gsea-msigdb.org/gsea/msigdb/human/geneset/KOINUMA_TARGETS_OF_SMAD2_OR_SMAD3.html" TargetMode="External" /><Relationship Type="http://schemas.openxmlformats.org/officeDocument/2006/relationships/hyperlink" Id="rId84" Target="https://www.gsea-msigdb.org/gsea/msigdb/human/geneset/LUCAS_HNF4A_TARGETS_UP.html" TargetMode="External" /><Relationship Type="http://schemas.openxmlformats.org/officeDocument/2006/relationships/hyperlink" Id="rId61" Target="https://www.gsea-msigdb.org/gsea/msigdb/human/geneset/PARENT_MTOR_SIGNALING_UP.html" TargetMode="External" /><Relationship Type="http://schemas.openxmlformats.org/officeDocument/2006/relationships/hyperlink" Id="rId64" Target="https://www.gsea-msigdb.org/gsea/msigdb/human/geneset/REACTOME_ALPHA_LINOLENIC_OMEGA3_AND_LINOLEIC_OMEGA6_ACID_METABOLISM.html" TargetMode="External" /><Relationship Type="http://schemas.openxmlformats.org/officeDocument/2006/relationships/hyperlink" Id="rId85" Target="https://www.gsea-msigdb.org/gsea/msigdb/human/geneset/REACTOME_BETA_OXIDATION_OF_VERY_LONG_CHAIN_FATTY_ACIDS.html" TargetMode="External" /><Relationship Type="http://schemas.openxmlformats.org/officeDocument/2006/relationships/hyperlink" Id="rId60" Target="https://www.gsea-msigdb.org/gsea/msigdb/human/geneset/REACTOME_FATTY_ACID_METABOLISM.html" TargetMode="External" /><Relationship Type="http://schemas.openxmlformats.org/officeDocument/2006/relationships/hyperlink" Id="rId57" Target="https://www.gsea-msigdb.org/gsea/msigdb/human/geneset/REACTOME_METABOLISM_OF_LIPIDS.html" TargetMode="External" /><Relationship Type="http://schemas.openxmlformats.org/officeDocument/2006/relationships/hyperlink" Id="rId56" Target="https://www.gsea-msigdb.org/gsea/msigdb/human/geneset/REACTOME_PEROXISOMAL_LIPID_METABOLISM.html" TargetMode="External" /><Relationship Type="http://schemas.openxmlformats.org/officeDocument/2006/relationships/hyperlink" Id="rId66" Target="https://www.gsea-msigdb.org/gsea/msigdb/human/geneset/REACTOME_PEROXISOMAL_PROTEIN_IMPORT.html" TargetMode="External" /><Relationship Type="http://schemas.openxmlformats.org/officeDocument/2006/relationships/hyperlink" Id="rId62" Target="https://www.gsea-msigdb.org/gsea/msigdb/human/geneset/REACTOME_PROTEIN_LOCALIZATION.html" TargetMode="External" /><Relationship Type="http://schemas.openxmlformats.org/officeDocument/2006/relationships/hyperlink" Id="rId78" Target="https://www.gsea-msigdb.org/gsea/msigdb/human/geneset/REACTOME_REGULATION_OF_LIPID_METABOLISM_BY_PPARALPHA.html" TargetMode="External" /><Relationship Type="http://schemas.openxmlformats.org/officeDocument/2006/relationships/hyperlink" Id="rId79" Target="https://www.gsea-msigdb.org/gsea/msigdb/human/geneset/REACTOME_TYSND1_CLEAVES_PEROXISOMAL_PROTEINS.html" TargetMode="External" /><Relationship Type="http://schemas.openxmlformats.org/officeDocument/2006/relationships/hyperlink" Id="rId92" Target="https://www.gsea-msigdb.org/gsea/msigdb/human/geneset/RODRIGUES_DCC_TARGETS_DN.html" TargetMode="External" /><Relationship Type="http://schemas.openxmlformats.org/officeDocument/2006/relationships/hyperlink" Id="rId90" Target="https://www.gsea-msigdb.org/gsea/msigdb/human/geneset/WANG_ESOPHAGUS_CANCER_VS_NORMAL_DN.html" TargetMode="External" /><Relationship Type="http://schemas.openxmlformats.org/officeDocument/2006/relationships/hyperlink" Id="rId75" Target="https://www.gsea-msigdb.org/gsea/msigdb/human/geneset/WP_EICOSANOID_METABOLISM_VIA_CYCLOOXYGENASES_COX.html" TargetMode="External" /><Relationship Type="http://schemas.openxmlformats.org/officeDocument/2006/relationships/hyperlink" Id="rId76" Target="https://www.gsea-msigdb.org/gsea/msigdb/human/geneset/WP_EICOSANOID_METABOLISM_VIA_LIPOOXYGENASES_LOX.html" TargetMode="External" /><Relationship Type="http://schemas.openxmlformats.org/officeDocument/2006/relationships/hyperlink" Id="rId80" Target="https://www.gsea-msigdb.org/gsea/msigdb/human/geneset/WP_ESTROGEN_RECEPTOR_PATHWAY.html" TargetMode="External" /><Relationship Type="http://schemas.openxmlformats.org/officeDocument/2006/relationships/hyperlink" Id="rId55" Target="https://www.gsea-msigdb.org/gsea/msigdb/human/geneset/WP_FATTY_ACIDS_AND_LIPOPROTEINS_TRANSPORT_IN_HEPATOCYTES.html" TargetMode="External" /><Relationship Type="http://schemas.openxmlformats.org/officeDocument/2006/relationships/hyperlink" Id="rId74" Target="https://www.gsea-msigdb.org/gsea/msigdb/human/geneset/WP_NUCLEAR_RECEPTORS_METAPATHWAY.html" TargetMode="External" /><Relationship Type="http://schemas.openxmlformats.org/officeDocument/2006/relationships/hyperlink" Id="rId67" Target="https://www.gsea-msigdb.org/gsea/msigdb/human/geneset/WP_OMEGA3_OMEGA6_FATTY_ACID_SYNTHESIS.html" TargetMode="External" /><Relationship Type="http://schemas.openxmlformats.org/officeDocument/2006/relationships/hyperlink" Id="rId73" Target="https://www.gsea-msigdb.org/gsea/msigdb/human/geneset/WP_PPAR_SIGNALING.html" TargetMode="External" /><Relationship Type="http://schemas.openxmlformats.org/officeDocument/2006/relationships/hyperlink" Id="rId36" Target="https://www.ncbi.nlm.nih.gov/gene/50681" TargetMode="External" /><Relationship Type="http://schemas.openxmlformats.org/officeDocument/2006/relationships/hyperlink" Id="rId35" Target="https://www.ncbi.nlm.nih.gov/gene/51" TargetMode="External" /><Relationship Type="http://schemas.openxmlformats.org/officeDocument/2006/relationships/hyperlink" Id="rId104" Target="https://www.proteinatlas.org/ENSG00000161533/single+cell+type" TargetMode="External" /><Relationship Type="http://schemas.openxmlformats.org/officeDocument/2006/relationships/hyperlink" Id="rId98" Target="https://www.proteinatlas.org/ENSG00000161533/subcellular" TargetMode="External" /><Relationship Type="http://schemas.openxmlformats.org/officeDocument/2006/relationships/hyperlink" Id="rId103" Target="https://www.proteinatlas.org/ENSG00000161533/tissue" TargetMode="External" /><Relationship Type="http://schemas.openxmlformats.org/officeDocument/2006/relationships/hyperlink" Id="rId46" Target="https://www.rcsb.org/structure/1IS2" TargetMode="External" /><Relationship Type="http://schemas.openxmlformats.org/officeDocument/2006/relationships/hyperlink" Id="rId47" Target="https://www.rcsb.org/structure/2DDH" TargetMode="External" /><Relationship Type="http://schemas.openxmlformats.org/officeDocument/2006/relationships/hyperlink" Id="rId41" Target="https://www.uniprot.org/uniprotkb/P07872" TargetMode="External" /><Relationship Type="http://schemas.openxmlformats.org/officeDocument/2006/relationships/hyperlink" Id="rId40" Target="https://www.uniprot.org/uniprotkb/Q15067" TargetMode="External" /><Relationship Type="http://schemas.openxmlformats.org/officeDocument/2006/relationships/hyperlink" Id="rId43" Target="https://www.wikigenes.org/e/gene/e/50681.html" TargetMode="External" /><Relationship Type="http://schemas.openxmlformats.org/officeDocument/2006/relationships/hyperlink" Id="rId42" Target="https://www.wikigenes.org/e/gene/e/51.html" TargetMode="External" /></Relationships>
</file>

<file path=word/_rels/footnotes.xml.rels><?xml version="1.0" encoding="UTF-8"?><Relationships xmlns="http://schemas.openxmlformats.org/package/2006/relationships"><Relationship Type="http://schemas.openxmlformats.org/officeDocument/2006/relationships/hyperlink" Id="rId45" Target="https://alphafold.ebi.ac.uk/entry/P07872" TargetMode="External" /><Relationship Type="http://schemas.openxmlformats.org/officeDocument/2006/relationships/hyperlink" Id="rId44" Target="https://alphafold.ebi.ac.uk/entry/Q15067" TargetMode="External" /><Relationship Type="http://schemas.openxmlformats.org/officeDocument/2006/relationships/hyperlink" Id="rId34" Target="https://maayanlab.cloud/Harmonizome/gene/ACOX1" TargetMode="External" /><Relationship Type="http://schemas.openxmlformats.org/officeDocument/2006/relationships/hyperlink" Id="rId51" Target="https://reactome.org/PathwayBrowser/#/R-HSA-1989781" TargetMode="External" /><Relationship Type="http://schemas.openxmlformats.org/officeDocument/2006/relationships/hyperlink" Id="rId49" Target="https://reactome.org/PathwayBrowser/#/R-HSA-2046104&amp;PATH=R-HSA-1430728,R-HSA-556833,R-HSA-8978868" TargetMode="External" /><Relationship Type="http://schemas.openxmlformats.org/officeDocument/2006/relationships/hyperlink" Id="rId50" Target="https://reactome.org/PathwayBrowser/#/R-HSA-390247" TargetMode="External" /><Relationship Type="http://schemas.openxmlformats.org/officeDocument/2006/relationships/hyperlink" Id="rId52" Target="https://reactome.org/PathwayBrowser/#/R-HSA-9033500" TargetMode="External" /><Relationship Type="http://schemas.openxmlformats.org/officeDocument/2006/relationships/hyperlink" Id="rId39" Target="https://rgd.mcw.edu/rgdweb/report/gene/main.html?id=619757" TargetMode="External" /><Relationship Type="http://schemas.openxmlformats.org/officeDocument/2006/relationships/hyperlink" Id="rId25" Target="https://string-db.org/newstring_cgi/show_edge_details.pl?identifiers=9606.ENSP00000293217%0D9606.ENSP00000231887" TargetMode="External" /><Relationship Type="http://schemas.openxmlformats.org/officeDocument/2006/relationships/hyperlink" Id="rId26" Target="https://string-db.org/newstring_cgi/show_edge_details.pl?identifiers=9606.ENSP00000293217%0D9606.ENSP00000233710" TargetMode="External" /><Relationship Type="http://schemas.openxmlformats.org/officeDocument/2006/relationships/hyperlink" Id="rId27" Target="https://string-db.org/newstring_cgi/show_edge_details.pl?identifiers=9606.ENSP00000293217%0D9606.ENSP00000285093" TargetMode="External" /><Relationship Type="http://schemas.openxmlformats.org/officeDocument/2006/relationships/hyperlink" Id="rId28" Target="https://string-db.org/newstring_cgi/show_edge_details.pl?identifiers=9606.ENSP00000293217%0D9606.ENSP00000325136" TargetMode="External" /><Relationship Type="http://schemas.openxmlformats.org/officeDocument/2006/relationships/hyperlink" Id="rId29" Target="https://string-db.org/newstring_cgi/show_edge_details.pl?identifiers=9606.ENSP00000293217%0D9606.ENSP00000333664" TargetMode="External" /><Relationship Type="http://schemas.openxmlformats.org/officeDocument/2006/relationships/hyperlink" Id="rId30" Target="https://string-db.org/newstring_cgi/show_edge_details.pl?identifiers=9606.ENSP00000293217%0D9606.ENSP00000360541" TargetMode="External" /><Relationship Type="http://schemas.openxmlformats.org/officeDocument/2006/relationships/hyperlink" Id="rId31" Target="https://string-db.org/newstring_cgi/show_edge_details.pl?identifiers=9606.ENSP00000293217%0D9606.ENSP00000411960" TargetMode="External" /><Relationship Type="http://schemas.openxmlformats.org/officeDocument/2006/relationships/hyperlink" Id="rId37" Target="https://useast.ensembl.org/Homo_sapiens/Gene/Summary?g=ENSG00000161533" TargetMode="External" /><Relationship Type="http://schemas.openxmlformats.org/officeDocument/2006/relationships/hyperlink" Id="rId38" Target="https://useast.ensembl.org/Rattus_norvegicus/Gene/Summary?g=ENSRNOG00000008755" TargetMode="External" /><Relationship Type="http://schemas.openxmlformats.org/officeDocument/2006/relationships/hyperlink" Id="rId20" Target="https://www.genecards.org/cgi-bin/carddisp.pl?gene=ACOX1" TargetMode="External" /><Relationship Type="http://schemas.openxmlformats.org/officeDocument/2006/relationships/hyperlink" Id="rId94" Target="https://www.gsea-msigdb.org/gsea/msigdb/human/geneset/BENPORATH_MYC_TARGETS_WITH_EBOX.html" TargetMode="External" /><Relationship Type="http://schemas.openxmlformats.org/officeDocument/2006/relationships/hyperlink" Id="rId86" Target="https://www.gsea-msigdb.org/gsea/msigdb/human/geneset/BENPORATH_SOX2_TARGETS.html" TargetMode="External" /><Relationship Type="http://schemas.openxmlformats.org/officeDocument/2006/relationships/hyperlink" Id="rId88" Target="https://www.gsea-msigdb.org/gsea/msigdb/human/geneset/BIOCARTA_PPARA_PATHWAY.html" TargetMode="External" /><Relationship Type="http://schemas.openxmlformats.org/officeDocument/2006/relationships/hyperlink" Id="rId83" Target="https://www.gsea-msigdb.org/gsea/msigdb/human/geneset/BROWNE_HCMV_INFECTION_14HR_DN.html" TargetMode="External" /><Relationship Type="http://schemas.openxmlformats.org/officeDocument/2006/relationships/hyperlink" Id="rId82" Target="https://www.gsea-msigdb.org/gsea/msigdb/human/geneset/BROWNE_HCMV_INFECTION_24HR_DN.html" TargetMode="External" /><Relationship Type="http://schemas.openxmlformats.org/officeDocument/2006/relationships/hyperlink" Id="rId81" Target="https://www.gsea-msigdb.org/gsea/msigdb/human/geneset/BROWNE_HCMV_INFECTION_6HR_DN.html" TargetMode="External" /><Relationship Type="http://schemas.openxmlformats.org/officeDocument/2006/relationships/hyperlink" Id="rId63" Target="https://www.gsea-msigdb.org/gsea/msigdb/human/geneset/CARRILLOREIXACH_HEPATOBLASTOMA_VS_NORMAL_DN.html" TargetMode="External" /><Relationship Type="http://schemas.openxmlformats.org/officeDocument/2006/relationships/hyperlink" Id="rId68" Target="https://www.gsea-msigdb.org/gsea/msigdb/human/geneset/CHIANG_LIVER_CANCER_SUBCLASS_INTERFERON_DN.html" TargetMode="External" /><Relationship Type="http://schemas.openxmlformats.org/officeDocument/2006/relationships/hyperlink" Id="rId70" Target="https://www.gsea-msigdb.org/gsea/msigdb/human/geneset/CHIANG_LIVER_CANCER_SUBCLASS_UNANNOTATED_UP.html" TargetMode="External" /><Relationship Type="http://schemas.openxmlformats.org/officeDocument/2006/relationships/hyperlink" Id="rId89" Target="https://www.gsea-msigdb.org/gsea/msigdb/human/geneset/DANG_BOUND_BY_MYC.html" TargetMode="External" /><Relationship Type="http://schemas.openxmlformats.org/officeDocument/2006/relationships/hyperlink" Id="rId87" Target="https://www.gsea-msigdb.org/gsea/msigdb/human/geneset/FERNANDEZ_BOUND_BY_MYC.html" TargetMode="External" /><Relationship Type="http://schemas.openxmlformats.org/officeDocument/2006/relationships/hyperlink" Id="rId91" Target="https://www.gsea-msigdb.org/gsea/msigdb/human/geneset/FLECHNER_BIOPSY_KIDNEY_TRANSPLANT_REJECTED_VS_OK_DN.html" TargetMode="External" /><Relationship Type="http://schemas.openxmlformats.org/officeDocument/2006/relationships/hyperlink" Id="rId69" Target="https://www.gsea-msigdb.org/gsea/msigdb/human/geneset/HOSHIDA_LIVER_CANCER_SUBCLASS_S3.html" TargetMode="External" /><Relationship Type="http://schemas.openxmlformats.org/officeDocument/2006/relationships/hyperlink" Id="rId65" Target="https://www.gsea-msigdb.org/gsea/msigdb/human/geneset/KEGG_ALPHA_LINOLENIC_ACID_METABOLISM.html" TargetMode="External" /><Relationship Type="http://schemas.openxmlformats.org/officeDocument/2006/relationships/hyperlink" Id="rId77" Target="https://www.gsea-msigdb.org/gsea/msigdb/human/geneset/KEGG_BIOSYNTHESIS_OF_UNSATURATED_FATTY_ACIDS.html" TargetMode="External" /><Relationship Type="http://schemas.openxmlformats.org/officeDocument/2006/relationships/hyperlink" Id="rId59" Target="https://www.gsea-msigdb.org/gsea/msigdb/human/geneset/KEGG_FATTY_ACID_METABOLISM.html" TargetMode="External" /><Relationship Type="http://schemas.openxmlformats.org/officeDocument/2006/relationships/hyperlink" Id="rId71" Target="https://www.gsea-msigdb.org/gsea/msigdb/human/geneset/KEGG_MEDICUS_REFERENCE_BETA_OXIDATION_PEROXISOME_VLCFA.html" TargetMode="External" /><Relationship Type="http://schemas.openxmlformats.org/officeDocument/2006/relationships/hyperlink" Id="rId58" Target="https://www.gsea-msigdb.org/gsea/msigdb/human/geneset/KEGG_PEROXISOME.html" TargetMode="External" /><Relationship Type="http://schemas.openxmlformats.org/officeDocument/2006/relationships/hyperlink" Id="rId72" Target="https://www.gsea-msigdb.org/gsea/msigdb/human/geneset/KEGG_PPAR_SIGNALING_PATHWAY.html" TargetMode="External" /><Relationship Type="http://schemas.openxmlformats.org/officeDocument/2006/relationships/hyperlink" Id="rId93" Target="https://www.gsea-msigdb.org/gsea/msigdb/human/geneset/KOINUMA_TARGETS_OF_SMAD2_OR_SMAD3.html" TargetMode="External" /><Relationship Type="http://schemas.openxmlformats.org/officeDocument/2006/relationships/hyperlink" Id="rId84" Target="https://www.gsea-msigdb.org/gsea/msigdb/human/geneset/LUCAS_HNF4A_TARGETS_UP.html" TargetMode="External" /><Relationship Type="http://schemas.openxmlformats.org/officeDocument/2006/relationships/hyperlink" Id="rId61" Target="https://www.gsea-msigdb.org/gsea/msigdb/human/geneset/PARENT_MTOR_SIGNALING_UP.html" TargetMode="External" /><Relationship Type="http://schemas.openxmlformats.org/officeDocument/2006/relationships/hyperlink" Id="rId64" Target="https://www.gsea-msigdb.org/gsea/msigdb/human/geneset/REACTOME_ALPHA_LINOLENIC_OMEGA3_AND_LINOLEIC_OMEGA6_ACID_METABOLISM.html" TargetMode="External" /><Relationship Type="http://schemas.openxmlformats.org/officeDocument/2006/relationships/hyperlink" Id="rId85" Target="https://www.gsea-msigdb.org/gsea/msigdb/human/geneset/REACTOME_BETA_OXIDATION_OF_VERY_LONG_CHAIN_FATTY_ACIDS.html" TargetMode="External" /><Relationship Type="http://schemas.openxmlformats.org/officeDocument/2006/relationships/hyperlink" Id="rId60" Target="https://www.gsea-msigdb.org/gsea/msigdb/human/geneset/REACTOME_FATTY_ACID_METABOLISM.html" TargetMode="External" /><Relationship Type="http://schemas.openxmlformats.org/officeDocument/2006/relationships/hyperlink" Id="rId57" Target="https://www.gsea-msigdb.org/gsea/msigdb/human/geneset/REACTOME_METABOLISM_OF_LIPIDS.html" TargetMode="External" /><Relationship Type="http://schemas.openxmlformats.org/officeDocument/2006/relationships/hyperlink" Id="rId56" Target="https://www.gsea-msigdb.org/gsea/msigdb/human/geneset/REACTOME_PEROXISOMAL_LIPID_METABOLISM.html" TargetMode="External" /><Relationship Type="http://schemas.openxmlformats.org/officeDocument/2006/relationships/hyperlink" Id="rId66" Target="https://www.gsea-msigdb.org/gsea/msigdb/human/geneset/REACTOME_PEROXISOMAL_PROTEIN_IMPORT.html" TargetMode="External" /><Relationship Type="http://schemas.openxmlformats.org/officeDocument/2006/relationships/hyperlink" Id="rId62" Target="https://www.gsea-msigdb.org/gsea/msigdb/human/geneset/REACTOME_PROTEIN_LOCALIZATION.html" TargetMode="External" /><Relationship Type="http://schemas.openxmlformats.org/officeDocument/2006/relationships/hyperlink" Id="rId78" Target="https://www.gsea-msigdb.org/gsea/msigdb/human/geneset/REACTOME_REGULATION_OF_LIPID_METABOLISM_BY_PPARALPHA.html" TargetMode="External" /><Relationship Type="http://schemas.openxmlformats.org/officeDocument/2006/relationships/hyperlink" Id="rId79" Target="https://www.gsea-msigdb.org/gsea/msigdb/human/geneset/REACTOME_TYSND1_CLEAVES_PEROXISOMAL_PROTEINS.html" TargetMode="External" /><Relationship Type="http://schemas.openxmlformats.org/officeDocument/2006/relationships/hyperlink" Id="rId92" Target="https://www.gsea-msigdb.org/gsea/msigdb/human/geneset/RODRIGUES_DCC_TARGETS_DN.html" TargetMode="External" /><Relationship Type="http://schemas.openxmlformats.org/officeDocument/2006/relationships/hyperlink" Id="rId90" Target="https://www.gsea-msigdb.org/gsea/msigdb/human/geneset/WANG_ESOPHAGUS_CANCER_VS_NORMAL_DN.html" TargetMode="External" /><Relationship Type="http://schemas.openxmlformats.org/officeDocument/2006/relationships/hyperlink" Id="rId75" Target="https://www.gsea-msigdb.org/gsea/msigdb/human/geneset/WP_EICOSANOID_METABOLISM_VIA_CYCLOOXYGENASES_COX.html" TargetMode="External" /><Relationship Type="http://schemas.openxmlformats.org/officeDocument/2006/relationships/hyperlink" Id="rId76" Target="https://www.gsea-msigdb.org/gsea/msigdb/human/geneset/WP_EICOSANOID_METABOLISM_VIA_LIPOOXYGENASES_LOX.html" TargetMode="External" /><Relationship Type="http://schemas.openxmlformats.org/officeDocument/2006/relationships/hyperlink" Id="rId80" Target="https://www.gsea-msigdb.org/gsea/msigdb/human/geneset/WP_ESTROGEN_RECEPTOR_PATHWAY.html" TargetMode="External" /><Relationship Type="http://schemas.openxmlformats.org/officeDocument/2006/relationships/hyperlink" Id="rId55" Target="https://www.gsea-msigdb.org/gsea/msigdb/human/geneset/WP_FATTY_ACIDS_AND_LIPOPROTEINS_TRANSPORT_IN_HEPATOCYTES.html" TargetMode="External" /><Relationship Type="http://schemas.openxmlformats.org/officeDocument/2006/relationships/hyperlink" Id="rId74" Target="https://www.gsea-msigdb.org/gsea/msigdb/human/geneset/WP_NUCLEAR_RECEPTORS_METAPATHWAY.html" TargetMode="External" /><Relationship Type="http://schemas.openxmlformats.org/officeDocument/2006/relationships/hyperlink" Id="rId67" Target="https://www.gsea-msigdb.org/gsea/msigdb/human/geneset/WP_OMEGA3_OMEGA6_FATTY_ACID_SYNTHESIS.html" TargetMode="External" /><Relationship Type="http://schemas.openxmlformats.org/officeDocument/2006/relationships/hyperlink" Id="rId73" Target="https://www.gsea-msigdb.org/gsea/msigdb/human/geneset/WP_PPAR_SIGNALING.html" TargetMode="External" /><Relationship Type="http://schemas.openxmlformats.org/officeDocument/2006/relationships/hyperlink" Id="rId36" Target="https://www.ncbi.nlm.nih.gov/gene/50681" TargetMode="External" /><Relationship Type="http://schemas.openxmlformats.org/officeDocument/2006/relationships/hyperlink" Id="rId35" Target="https://www.ncbi.nlm.nih.gov/gene/51" TargetMode="External" /><Relationship Type="http://schemas.openxmlformats.org/officeDocument/2006/relationships/hyperlink" Id="rId104" Target="https://www.proteinatlas.org/ENSG00000161533/single+cell+type" TargetMode="External" /><Relationship Type="http://schemas.openxmlformats.org/officeDocument/2006/relationships/hyperlink" Id="rId98" Target="https://www.proteinatlas.org/ENSG00000161533/subcellular" TargetMode="External" /><Relationship Type="http://schemas.openxmlformats.org/officeDocument/2006/relationships/hyperlink" Id="rId103" Target="https://www.proteinatlas.org/ENSG00000161533/tissue" TargetMode="External" /><Relationship Type="http://schemas.openxmlformats.org/officeDocument/2006/relationships/hyperlink" Id="rId46" Target="https://www.rcsb.org/structure/1IS2" TargetMode="External" /><Relationship Type="http://schemas.openxmlformats.org/officeDocument/2006/relationships/hyperlink" Id="rId47" Target="https://www.rcsb.org/structure/2DDH" TargetMode="External" /><Relationship Type="http://schemas.openxmlformats.org/officeDocument/2006/relationships/hyperlink" Id="rId41" Target="https://www.uniprot.org/uniprotkb/P07872" TargetMode="External" /><Relationship Type="http://schemas.openxmlformats.org/officeDocument/2006/relationships/hyperlink" Id="rId40" Target="https://www.uniprot.org/uniprotkb/Q15067" TargetMode="External" /><Relationship Type="http://schemas.openxmlformats.org/officeDocument/2006/relationships/hyperlink" Id="rId43" Target="https://www.wikigenes.org/e/gene/e/50681.html" TargetMode="External" /><Relationship Type="http://schemas.openxmlformats.org/officeDocument/2006/relationships/hyperlink" Id="rId42" Target="https://www.wikigenes.org/e/gene/e/5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2025-03-12T03:42:09Z</dcterms:created>
  <dcterms:modified xsi:type="dcterms:W3CDTF">2025-03-12T03:42:09Z</dcterms:modified>
</cp:coreProperties>
</file>

<file path=docProps/custom.xml><?xml version="1.0" encoding="utf-8"?>
<Properties xmlns="http://schemas.openxmlformats.org/officeDocument/2006/custom-properties" xmlns:vt="http://schemas.openxmlformats.org/officeDocument/2006/docPropsVTypes"/>
</file>